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B8" w:rsidRPr="00E979F4" w:rsidRDefault="009C41B8" w:rsidP="00E979F4">
      <w:pPr>
        <w:spacing w:line="120" w:lineRule="exact"/>
        <w:jc w:val="center"/>
        <w:rPr>
          <w:szCs w:val="28"/>
        </w:rPr>
      </w:pPr>
      <w:bookmarkStart w:id="0" w:name="_GoBack"/>
      <w:bookmarkEnd w:id="0"/>
    </w:p>
    <w:p w:rsidR="00E979F4" w:rsidRPr="00E979F4" w:rsidRDefault="00E979F4" w:rsidP="00E979F4">
      <w:pPr>
        <w:pStyle w:val="HTML"/>
        <w:jc w:val="center"/>
        <w:rPr>
          <w:rFonts w:ascii="Times New Roman" w:hAnsi="Times New Roman" w:cs="Times New Roman"/>
          <w:b/>
          <w:sz w:val="28"/>
          <w:szCs w:val="28"/>
        </w:rPr>
      </w:pPr>
      <w:r w:rsidRPr="00E979F4">
        <w:rPr>
          <w:rFonts w:ascii="Times New Roman" w:hAnsi="Times New Roman" w:cs="Times New Roman"/>
          <w:b/>
          <w:sz w:val="28"/>
          <w:szCs w:val="28"/>
        </w:rPr>
        <w:t>ПРАВИТЕЛЬСТВО РОССИЙСКОЙ ФЕДЕРАЦИИ</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r w:rsidRPr="00E979F4">
        <w:rPr>
          <w:rFonts w:ascii="Times New Roman" w:hAnsi="Times New Roman" w:cs="Times New Roman"/>
          <w:sz w:val="28"/>
          <w:szCs w:val="28"/>
        </w:rPr>
        <w:t>ПОСТАНОВЛЕНИЕ</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r w:rsidRPr="00E979F4">
        <w:rPr>
          <w:rFonts w:ascii="Times New Roman" w:hAnsi="Times New Roman" w:cs="Times New Roman"/>
          <w:sz w:val="28"/>
          <w:szCs w:val="28"/>
        </w:rPr>
        <w:t xml:space="preserve">от </w:t>
      </w:r>
      <w:r>
        <w:rPr>
          <w:rFonts w:ascii="Times New Roman" w:hAnsi="Times New Roman" w:cs="Times New Roman"/>
          <w:sz w:val="28"/>
          <w:szCs w:val="28"/>
        </w:rPr>
        <w:t>_____________</w:t>
      </w:r>
      <w:r w:rsidRPr="00E979F4">
        <w:rPr>
          <w:rFonts w:ascii="Times New Roman" w:hAnsi="Times New Roman" w:cs="Times New Roman"/>
          <w:sz w:val="28"/>
          <w:szCs w:val="28"/>
        </w:rPr>
        <w:t xml:space="preserve"> 201</w:t>
      </w:r>
      <w:r>
        <w:rPr>
          <w:rFonts w:ascii="Times New Roman" w:hAnsi="Times New Roman" w:cs="Times New Roman"/>
          <w:sz w:val="28"/>
          <w:szCs w:val="28"/>
        </w:rPr>
        <w:t>9</w:t>
      </w:r>
      <w:r w:rsidRPr="00E979F4">
        <w:rPr>
          <w:rFonts w:ascii="Times New Roman" w:hAnsi="Times New Roman" w:cs="Times New Roman"/>
          <w:sz w:val="28"/>
          <w:szCs w:val="28"/>
        </w:rPr>
        <w:t xml:space="preserve"> г. № </w:t>
      </w:r>
      <w:r>
        <w:rPr>
          <w:rFonts w:ascii="Times New Roman" w:hAnsi="Times New Roman" w:cs="Times New Roman"/>
          <w:sz w:val="28"/>
          <w:szCs w:val="28"/>
        </w:rPr>
        <w:t>________</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r w:rsidRPr="00E979F4">
        <w:rPr>
          <w:rFonts w:ascii="Times New Roman" w:hAnsi="Times New Roman" w:cs="Times New Roman"/>
          <w:sz w:val="28"/>
          <w:szCs w:val="28"/>
        </w:rPr>
        <w:t>МОСКВА</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b/>
          <w:sz w:val="28"/>
          <w:szCs w:val="28"/>
        </w:rPr>
      </w:pPr>
      <w:r w:rsidRPr="00E979F4">
        <w:rPr>
          <w:rFonts w:ascii="Times New Roman" w:hAnsi="Times New Roman" w:cs="Times New Roman"/>
          <w:b/>
          <w:sz w:val="28"/>
          <w:szCs w:val="28"/>
        </w:rPr>
        <w:t>О внесении изменений в государственную программу</w:t>
      </w:r>
    </w:p>
    <w:p w:rsidR="00E979F4" w:rsidRPr="00E979F4" w:rsidRDefault="00E979F4" w:rsidP="00E979F4">
      <w:pPr>
        <w:pStyle w:val="HTML"/>
        <w:jc w:val="center"/>
        <w:rPr>
          <w:rFonts w:ascii="Times New Roman" w:hAnsi="Times New Roman" w:cs="Times New Roman"/>
          <w:b/>
          <w:sz w:val="28"/>
          <w:szCs w:val="28"/>
        </w:rPr>
      </w:pPr>
      <w:r w:rsidRPr="00E979F4">
        <w:rPr>
          <w:rFonts w:ascii="Times New Roman" w:hAnsi="Times New Roman" w:cs="Times New Roman"/>
          <w:b/>
          <w:sz w:val="28"/>
          <w:szCs w:val="28"/>
        </w:rPr>
        <w:t>Российской Федерации "Развитие промышленности</w:t>
      </w:r>
    </w:p>
    <w:p w:rsidR="00E979F4" w:rsidRPr="00E979F4" w:rsidRDefault="00E979F4" w:rsidP="00E979F4">
      <w:pPr>
        <w:pStyle w:val="HTML"/>
        <w:jc w:val="center"/>
        <w:rPr>
          <w:rFonts w:ascii="Times New Roman" w:hAnsi="Times New Roman" w:cs="Times New Roman"/>
          <w:b/>
          <w:sz w:val="28"/>
          <w:szCs w:val="28"/>
        </w:rPr>
      </w:pPr>
      <w:r w:rsidRPr="00E979F4">
        <w:rPr>
          <w:rFonts w:ascii="Times New Roman" w:hAnsi="Times New Roman" w:cs="Times New Roman"/>
          <w:b/>
          <w:sz w:val="28"/>
          <w:szCs w:val="28"/>
        </w:rPr>
        <w:t>и повышение ее конкурентоспособности"</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3627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E979F4">
        <w:rPr>
          <w:rFonts w:ascii="Times New Roman" w:hAnsi="Times New Roman" w:cs="Times New Roman"/>
          <w:sz w:val="28"/>
          <w:szCs w:val="28"/>
        </w:rPr>
        <w:t xml:space="preserve">Правительство Российской Федерации </w:t>
      </w:r>
      <w:r w:rsidRPr="00E979F4">
        <w:rPr>
          <w:rFonts w:ascii="Times New Roman" w:hAnsi="Times New Roman" w:cs="Times New Roman"/>
          <w:b/>
          <w:sz w:val="28"/>
          <w:szCs w:val="28"/>
        </w:rPr>
        <w:t>п о с т а н о в л я е т:</w:t>
      </w:r>
    </w:p>
    <w:p w:rsidR="00E979F4" w:rsidRPr="00E979F4" w:rsidRDefault="00E979F4" w:rsidP="00E979F4">
      <w:pPr>
        <w:pStyle w:val="HTML"/>
        <w:ind w:firstLine="709"/>
        <w:jc w:val="both"/>
        <w:rPr>
          <w:rFonts w:ascii="Times New Roman" w:hAnsi="Times New Roman" w:cs="Times New Roman"/>
          <w:sz w:val="28"/>
          <w:szCs w:val="28"/>
        </w:rPr>
      </w:pPr>
      <w:r w:rsidRPr="00E979F4">
        <w:rPr>
          <w:rFonts w:ascii="Times New Roman" w:hAnsi="Times New Roman" w:cs="Times New Roman"/>
          <w:sz w:val="28"/>
          <w:szCs w:val="28"/>
        </w:rPr>
        <w:t>1. Утвердить прилагаемые изменения,</w:t>
      </w:r>
      <w:r>
        <w:rPr>
          <w:rFonts w:ascii="Times New Roman" w:hAnsi="Times New Roman" w:cs="Times New Roman"/>
          <w:sz w:val="28"/>
          <w:szCs w:val="28"/>
        </w:rPr>
        <w:t xml:space="preserve"> </w:t>
      </w:r>
      <w:r w:rsidRPr="00E979F4">
        <w:rPr>
          <w:rFonts w:ascii="Times New Roman" w:hAnsi="Times New Roman" w:cs="Times New Roman"/>
          <w:sz w:val="28"/>
          <w:szCs w:val="28"/>
        </w:rPr>
        <w:t>которые вносятся в</w:t>
      </w:r>
      <w:r>
        <w:rPr>
          <w:rFonts w:ascii="Times New Roman" w:hAnsi="Times New Roman" w:cs="Times New Roman"/>
          <w:sz w:val="28"/>
          <w:szCs w:val="28"/>
        </w:rPr>
        <w:t xml:space="preserve"> </w:t>
      </w:r>
      <w:r w:rsidRPr="00E979F4">
        <w:rPr>
          <w:rFonts w:ascii="Times New Roman" w:hAnsi="Times New Roman" w:cs="Times New Roman"/>
          <w:sz w:val="28"/>
          <w:szCs w:val="28"/>
        </w:rPr>
        <w:t>государственную программу Российской Федерации "Развитие</w:t>
      </w:r>
      <w:r>
        <w:rPr>
          <w:rFonts w:ascii="Times New Roman" w:hAnsi="Times New Roman" w:cs="Times New Roman"/>
          <w:sz w:val="28"/>
          <w:szCs w:val="28"/>
        </w:rPr>
        <w:t xml:space="preserve"> </w:t>
      </w:r>
      <w:r w:rsidRPr="00E979F4">
        <w:rPr>
          <w:rFonts w:ascii="Times New Roman" w:hAnsi="Times New Roman" w:cs="Times New Roman"/>
          <w:sz w:val="28"/>
          <w:szCs w:val="28"/>
        </w:rPr>
        <w:t>промышленности и повышение ее конкурентоспособности", утвержденную</w:t>
      </w:r>
      <w:r>
        <w:rPr>
          <w:rFonts w:ascii="Times New Roman" w:hAnsi="Times New Roman" w:cs="Times New Roman"/>
          <w:sz w:val="28"/>
          <w:szCs w:val="28"/>
        </w:rPr>
        <w:t xml:space="preserve"> </w:t>
      </w:r>
      <w:r w:rsidRPr="00E979F4">
        <w:rPr>
          <w:rFonts w:ascii="Times New Roman" w:hAnsi="Times New Roman" w:cs="Times New Roman"/>
          <w:sz w:val="28"/>
          <w:szCs w:val="28"/>
        </w:rPr>
        <w:t>постановлением Правительства Российской Федерации от 15 апреля</w:t>
      </w:r>
      <w:r>
        <w:rPr>
          <w:rFonts w:ascii="Times New Roman" w:hAnsi="Times New Roman" w:cs="Times New Roman"/>
          <w:sz w:val="28"/>
          <w:szCs w:val="28"/>
        </w:rPr>
        <w:t xml:space="preserve"> </w:t>
      </w:r>
      <w:r w:rsidRPr="00E979F4">
        <w:rPr>
          <w:rFonts w:ascii="Times New Roman" w:hAnsi="Times New Roman" w:cs="Times New Roman"/>
          <w:sz w:val="28"/>
          <w:szCs w:val="28"/>
        </w:rPr>
        <w:t>2014 г. № 328 "Об утверждении государственной программы Российской</w:t>
      </w:r>
      <w:r>
        <w:rPr>
          <w:rFonts w:ascii="Times New Roman" w:hAnsi="Times New Roman" w:cs="Times New Roman"/>
          <w:sz w:val="28"/>
          <w:szCs w:val="28"/>
        </w:rPr>
        <w:t xml:space="preserve"> </w:t>
      </w:r>
      <w:r w:rsidRPr="00E979F4">
        <w:rPr>
          <w:rFonts w:ascii="Times New Roman" w:hAnsi="Times New Roman" w:cs="Times New Roman"/>
          <w:sz w:val="28"/>
          <w:szCs w:val="28"/>
        </w:rPr>
        <w:t>Федерации "Развитие промышленности и повышение ее</w:t>
      </w:r>
      <w:r>
        <w:rPr>
          <w:rFonts w:ascii="Times New Roman" w:hAnsi="Times New Roman" w:cs="Times New Roman"/>
          <w:sz w:val="28"/>
          <w:szCs w:val="28"/>
        </w:rPr>
        <w:t xml:space="preserve"> </w:t>
      </w:r>
      <w:r w:rsidRPr="00E979F4">
        <w:rPr>
          <w:rFonts w:ascii="Times New Roman" w:hAnsi="Times New Roman" w:cs="Times New Roman"/>
          <w:sz w:val="28"/>
          <w:szCs w:val="28"/>
        </w:rPr>
        <w:t>конкурентоспособности" (Собрание законодательства Российской</w:t>
      </w:r>
      <w:r>
        <w:rPr>
          <w:rFonts w:ascii="Times New Roman" w:hAnsi="Times New Roman" w:cs="Times New Roman"/>
          <w:sz w:val="28"/>
          <w:szCs w:val="28"/>
        </w:rPr>
        <w:t xml:space="preserve"> </w:t>
      </w:r>
      <w:r w:rsidRPr="00E979F4">
        <w:rPr>
          <w:rFonts w:ascii="Times New Roman" w:hAnsi="Times New Roman" w:cs="Times New Roman"/>
          <w:sz w:val="28"/>
          <w:szCs w:val="28"/>
        </w:rPr>
        <w:t>Федерации, 2014, № 18, ст. 2173; 2017, № 16, ст. 2404; 2018, № 8,</w:t>
      </w:r>
      <w:r>
        <w:rPr>
          <w:rFonts w:ascii="Times New Roman" w:hAnsi="Times New Roman" w:cs="Times New Roman"/>
          <w:sz w:val="28"/>
          <w:szCs w:val="28"/>
        </w:rPr>
        <w:t xml:space="preserve"> </w:t>
      </w:r>
      <w:r w:rsidRPr="00E979F4">
        <w:rPr>
          <w:rFonts w:ascii="Times New Roman" w:hAnsi="Times New Roman" w:cs="Times New Roman"/>
          <w:sz w:val="28"/>
          <w:szCs w:val="28"/>
        </w:rPr>
        <w:t>ст. 1212).</w:t>
      </w:r>
    </w:p>
    <w:p w:rsidR="00E979F4" w:rsidRPr="00E979F4" w:rsidRDefault="00E979F4" w:rsidP="00E979F4">
      <w:pPr>
        <w:pStyle w:val="HTML"/>
        <w:ind w:firstLine="709"/>
        <w:jc w:val="both"/>
        <w:rPr>
          <w:rFonts w:ascii="Times New Roman" w:hAnsi="Times New Roman" w:cs="Times New Roman"/>
          <w:sz w:val="28"/>
          <w:szCs w:val="28"/>
        </w:rPr>
      </w:pPr>
      <w:r w:rsidRPr="00E979F4">
        <w:rPr>
          <w:rFonts w:ascii="Times New Roman" w:hAnsi="Times New Roman" w:cs="Times New Roman"/>
          <w:sz w:val="28"/>
          <w:szCs w:val="28"/>
        </w:rPr>
        <w:t>2. Министерству промышленности и торговли Российской Федерации</w:t>
      </w:r>
      <w:r>
        <w:rPr>
          <w:rFonts w:ascii="Times New Roman" w:hAnsi="Times New Roman" w:cs="Times New Roman"/>
          <w:sz w:val="28"/>
          <w:szCs w:val="28"/>
        </w:rPr>
        <w:t xml:space="preserve"> </w:t>
      </w:r>
      <w:r w:rsidRPr="00E979F4">
        <w:rPr>
          <w:rFonts w:ascii="Times New Roman" w:hAnsi="Times New Roman" w:cs="Times New Roman"/>
          <w:sz w:val="28"/>
          <w:szCs w:val="28"/>
        </w:rPr>
        <w:t>разместить государственную программу Российской Федерации "Развитие</w:t>
      </w:r>
      <w:r>
        <w:rPr>
          <w:rFonts w:ascii="Times New Roman" w:hAnsi="Times New Roman" w:cs="Times New Roman"/>
          <w:sz w:val="28"/>
          <w:szCs w:val="28"/>
        </w:rPr>
        <w:t xml:space="preserve"> </w:t>
      </w:r>
      <w:r w:rsidRPr="00E979F4">
        <w:rPr>
          <w:rFonts w:ascii="Times New Roman" w:hAnsi="Times New Roman" w:cs="Times New Roman"/>
          <w:sz w:val="28"/>
          <w:szCs w:val="28"/>
        </w:rPr>
        <w:t>промышленности и повышение ее конкурентоспособности" с изменениями,</w:t>
      </w:r>
      <w:r>
        <w:rPr>
          <w:rFonts w:ascii="Times New Roman" w:hAnsi="Times New Roman" w:cs="Times New Roman"/>
          <w:sz w:val="28"/>
          <w:szCs w:val="28"/>
        </w:rPr>
        <w:t xml:space="preserve"> </w:t>
      </w:r>
      <w:r w:rsidRPr="00E979F4">
        <w:rPr>
          <w:rFonts w:ascii="Times New Roman" w:hAnsi="Times New Roman" w:cs="Times New Roman"/>
          <w:sz w:val="28"/>
          <w:szCs w:val="28"/>
        </w:rPr>
        <w:t>утвержденными настоящим постановлением, в части, не содержащей</w:t>
      </w:r>
      <w:r>
        <w:rPr>
          <w:rFonts w:ascii="Times New Roman" w:hAnsi="Times New Roman" w:cs="Times New Roman"/>
          <w:sz w:val="28"/>
          <w:szCs w:val="28"/>
        </w:rPr>
        <w:t xml:space="preserve"> </w:t>
      </w:r>
      <w:r w:rsidRPr="00E979F4">
        <w:rPr>
          <w:rFonts w:ascii="Times New Roman" w:hAnsi="Times New Roman" w:cs="Times New Roman"/>
          <w:sz w:val="28"/>
          <w:szCs w:val="28"/>
        </w:rPr>
        <w:t>сведений, составляющих государственную тайну, на своем официальном</w:t>
      </w:r>
      <w:r>
        <w:rPr>
          <w:rFonts w:ascii="Times New Roman" w:hAnsi="Times New Roman" w:cs="Times New Roman"/>
          <w:sz w:val="28"/>
          <w:szCs w:val="28"/>
        </w:rPr>
        <w:t xml:space="preserve"> </w:t>
      </w:r>
      <w:r w:rsidRPr="00E979F4">
        <w:rPr>
          <w:rFonts w:ascii="Times New Roman" w:hAnsi="Times New Roman" w:cs="Times New Roman"/>
          <w:sz w:val="28"/>
          <w:szCs w:val="28"/>
        </w:rPr>
        <w:t>сайте, а также на портале государственных программ Российской</w:t>
      </w:r>
      <w:r>
        <w:rPr>
          <w:rFonts w:ascii="Times New Roman" w:hAnsi="Times New Roman" w:cs="Times New Roman"/>
          <w:sz w:val="28"/>
          <w:szCs w:val="28"/>
        </w:rPr>
        <w:t xml:space="preserve"> </w:t>
      </w:r>
      <w:r w:rsidRPr="00E979F4">
        <w:rPr>
          <w:rFonts w:ascii="Times New Roman" w:hAnsi="Times New Roman" w:cs="Times New Roman"/>
          <w:sz w:val="28"/>
          <w:szCs w:val="28"/>
        </w:rPr>
        <w:t>Федерации в информационно-телекоммуникационной сети "Интернет" в</w:t>
      </w:r>
      <w:r>
        <w:rPr>
          <w:rFonts w:ascii="Times New Roman" w:hAnsi="Times New Roman" w:cs="Times New Roman"/>
          <w:sz w:val="28"/>
          <w:szCs w:val="28"/>
        </w:rPr>
        <w:t xml:space="preserve"> </w:t>
      </w:r>
      <w:r w:rsidRPr="00E979F4">
        <w:rPr>
          <w:rFonts w:ascii="Times New Roman" w:hAnsi="Times New Roman" w:cs="Times New Roman"/>
          <w:sz w:val="28"/>
          <w:szCs w:val="28"/>
        </w:rPr>
        <w:t>2-недельный срок со дня официального опубликования настоящего</w:t>
      </w:r>
      <w:r>
        <w:rPr>
          <w:rFonts w:ascii="Times New Roman" w:hAnsi="Times New Roman" w:cs="Times New Roman"/>
          <w:sz w:val="28"/>
          <w:szCs w:val="28"/>
        </w:rPr>
        <w:t xml:space="preserve"> </w:t>
      </w:r>
      <w:r w:rsidRPr="00E979F4">
        <w:rPr>
          <w:rFonts w:ascii="Times New Roman" w:hAnsi="Times New Roman" w:cs="Times New Roman"/>
          <w:sz w:val="28"/>
          <w:szCs w:val="28"/>
        </w:rPr>
        <w:t>постановления.</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p>
    <w:p w:rsidR="00E979F4" w:rsidRPr="00E979F4" w:rsidRDefault="00936832"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1843"/>
        </w:tabs>
        <w:rPr>
          <w:rFonts w:ascii="Times New Roman" w:hAnsi="Times New Roman" w:cs="Times New Roman"/>
          <w:sz w:val="28"/>
          <w:szCs w:val="28"/>
        </w:rPr>
      </w:pPr>
      <w:r w:rsidRPr="008715FD">
        <w:rPr>
          <w:rFonts w:ascii="Times New Roman" w:hAnsi="Times New Roman" w:cs="Times New Roman"/>
          <w:sz w:val="28"/>
          <w:szCs w:val="28"/>
        </w:rPr>
        <w:t xml:space="preserve"> </w:t>
      </w:r>
      <w:r w:rsidRPr="008715FD">
        <w:rPr>
          <w:rFonts w:ascii="Times New Roman" w:hAnsi="Times New Roman" w:cs="Times New Roman"/>
          <w:sz w:val="28"/>
          <w:szCs w:val="28"/>
        </w:rPr>
        <w:tab/>
      </w:r>
      <w:r w:rsidR="00E979F4" w:rsidRPr="00E979F4">
        <w:rPr>
          <w:rFonts w:ascii="Times New Roman" w:hAnsi="Times New Roman" w:cs="Times New Roman"/>
          <w:sz w:val="28"/>
          <w:szCs w:val="28"/>
        </w:rPr>
        <w:t>Председатель Правительства</w:t>
      </w:r>
    </w:p>
    <w:p w:rsidR="00936832" w:rsidRDefault="00936832"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1843"/>
          <w:tab w:val="left" w:pos="7513"/>
        </w:tabs>
        <w:rPr>
          <w:rFonts w:ascii="Times New Roman" w:hAnsi="Times New Roman" w:cs="Times New Roman"/>
          <w:sz w:val="28"/>
          <w:szCs w:val="28"/>
        </w:rPr>
        <w:sectPr w:rsidR="00936832" w:rsidSect="00E979F4">
          <w:headerReference w:type="default" r:id="rId8"/>
          <w:headerReference w:type="first" r:id="rId9"/>
          <w:pgSz w:w="11907" w:h="16840" w:code="9"/>
          <w:pgMar w:top="1418" w:right="1418" w:bottom="1418" w:left="1418" w:header="709" w:footer="709" w:gutter="0"/>
          <w:paperSrc w:first="15" w:other="15"/>
          <w:pgNumType w:start="1"/>
          <w:cols w:space="720"/>
          <w:titlePg/>
          <w:docGrid w:linePitch="381"/>
        </w:sectPr>
      </w:pPr>
      <w:r w:rsidRPr="008715FD">
        <w:rPr>
          <w:rFonts w:ascii="Times New Roman" w:hAnsi="Times New Roman" w:cs="Times New Roman"/>
          <w:sz w:val="28"/>
          <w:szCs w:val="28"/>
        </w:rPr>
        <w:t xml:space="preserve"> </w:t>
      </w:r>
      <w:r w:rsidRPr="008715FD">
        <w:rPr>
          <w:rFonts w:ascii="Times New Roman" w:hAnsi="Times New Roman" w:cs="Times New Roman"/>
          <w:sz w:val="28"/>
          <w:szCs w:val="28"/>
        </w:rPr>
        <w:tab/>
      </w:r>
      <w:r w:rsidR="00E979F4" w:rsidRPr="00E979F4">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ab/>
      </w:r>
      <w:r w:rsidR="00E979F4" w:rsidRPr="00E979F4">
        <w:rPr>
          <w:rFonts w:ascii="Times New Roman" w:hAnsi="Times New Roman" w:cs="Times New Roman"/>
          <w:sz w:val="28"/>
          <w:szCs w:val="28"/>
        </w:rPr>
        <w:t>Д.Медведев</w:t>
      </w:r>
    </w:p>
    <w:p w:rsidR="00E979F4" w:rsidRPr="00E979F4" w:rsidRDefault="00E979F4"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4961"/>
        <w:jc w:val="center"/>
        <w:rPr>
          <w:rFonts w:ascii="Times New Roman" w:hAnsi="Times New Roman" w:cs="Times New Roman"/>
          <w:sz w:val="28"/>
          <w:szCs w:val="28"/>
        </w:rPr>
      </w:pPr>
      <w:r w:rsidRPr="00E979F4">
        <w:rPr>
          <w:rFonts w:ascii="Times New Roman" w:hAnsi="Times New Roman" w:cs="Times New Roman"/>
          <w:sz w:val="28"/>
          <w:szCs w:val="28"/>
        </w:rPr>
        <w:lastRenderedPageBreak/>
        <w:t>УТВЕРЖДЕНЫ</w:t>
      </w:r>
    </w:p>
    <w:p w:rsidR="00E979F4" w:rsidRPr="00E979F4" w:rsidRDefault="00E979F4"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62"/>
        <w:jc w:val="center"/>
        <w:rPr>
          <w:rFonts w:ascii="Times New Roman" w:hAnsi="Times New Roman" w:cs="Times New Roman"/>
          <w:sz w:val="28"/>
          <w:szCs w:val="28"/>
        </w:rPr>
      </w:pPr>
      <w:r w:rsidRPr="00E979F4">
        <w:rPr>
          <w:rFonts w:ascii="Times New Roman" w:hAnsi="Times New Roman" w:cs="Times New Roman"/>
          <w:sz w:val="28"/>
          <w:szCs w:val="28"/>
        </w:rPr>
        <w:t>постановлением Правительства</w:t>
      </w:r>
    </w:p>
    <w:p w:rsidR="00E979F4" w:rsidRPr="00E979F4" w:rsidRDefault="00E979F4"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62"/>
        <w:jc w:val="center"/>
        <w:rPr>
          <w:rFonts w:ascii="Times New Roman" w:hAnsi="Times New Roman" w:cs="Times New Roman"/>
          <w:sz w:val="28"/>
          <w:szCs w:val="28"/>
        </w:rPr>
      </w:pPr>
      <w:r w:rsidRPr="00E979F4">
        <w:rPr>
          <w:rFonts w:ascii="Times New Roman" w:hAnsi="Times New Roman" w:cs="Times New Roman"/>
          <w:sz w:val="28"/>
          <w:szCs w:val="28"/>
        </w:rPr>
        <w:t>Российской Федерации</w:t>
      </w:r>
    </w:p>
    <w:p w:rsidR="00E979F4" w:rsidRPr="008715FD" w:rsidRDefault="00E979F4" w:rsidP="009368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62"/>
        <w:jc w:val="center"/>
        <w:rPr>
          <w:rFonts w:ascii="Times New Roman" w:hAnsi="Times New Roman" w:cs="Times New Roman"/>
          <w:sz w:val="28"/>
          <w:szCs w:val="28"/>
        </w:rPr>
      </w:pPr>
      <w:r w:rsidRPr="00E979F4">
        <w:rPr>
          <w:rFonts w:ascii="Times New Roman" w:hAnsi="Times New Roman" w:cs="Times New Roman"/>
          <w:sz w:val="28"/>
          <w:szCs w:val="28"/>
        </w:rPr>
        <w:t xml:space="preserve">от </w:t>
      </w:r>
      <w:r w:rsidR="00936832" w:rsidRPr="008715FD">
        <w:rPr>
          <w:rFonts w:ascii="Times New Roman" w:hAnsi="Times New Roman" w:cs="Times New Roman"/>
          <w:sz w:val="28"/>
          <w:szCs w:val="28"/>
        </w:rPr>
        <w:t>____________</w:t>
      </w:r>
      <w:r w:rsidRPr="00E979F4">
        <w:rPr>
          <w:rFonts w:ascii="Times New Roman" w:hAnsi="Times New Roman" w:cs="Times New Roman"/>
          <w:sz w:val="28"/>
          <w:szCs w:val="28"/>
        </w:rPr>
        <w:t xml:space="preserve"> 201</w:t>
      </w:r>
      <w:r w:rsidR="00936832" w:rsidRPr="008715FD">
        <w:rPr>
          <w:rFonts w:ascii="Times New Roman" w:hAnsi="Times New Roman" w:cs="Times New Roman"/>
          <w:sz w:val="28"/>
          <w:szCs w:val="28"/>
        </w:rPr>
        <w:t>9</w:t>
      </w:r>
      <w:r w:rsidRPr="00E979F4">
        <w:rPr>
          <w:rFonts w:ascii="Times New Roman" w:hAnsi="Times New Roman" w:cs="Times New Roman"/>
          <w:sz w:val="28"/>
          <w:szCs w:val="28"/>
        </w:rPr>
        <w:t xml:space="preserve"> г. № </w:t>
      </w:r>
      <w:r w:rsidR="00936832" w:rsidRPr="008715FD">
        <w:rPr>
          <w:rFonts w:ascii="Times New Roman" w:hAnsi="Times New Roman" w:cs="Times New Roman"/>
          <w:sz w:val="28"/>
          <w:szCs w:val="28"/>
        </w:rPr>
        <w:t>_____</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E979F4">
      <w:pPr>
        <w:pStyle w:val="HTML"/>
        <w:jc w:val="center"/>
        <w:rPr>
          <w:rFonts w:ascii="Times New Roman" w:hAnsi="Times New Roman" w:cs="Times New Roman"/>
          <w:sz w:val="28"/>
          <w:szCs w:val="28"/>
        </w:rPr>
      </w:pPr>
    </w:p>
    <w:p w:rsidR="00E979F4" w:rsidRPr="00936832" w:rsidRDefault="00E979F4" w:rsidP="00E979F4">
      <w:pPr>
        <w:pStyle w:val="HTML"/>
        <w:jc w:val="center"/>
        <w:rPr>
          <w:rFonts w:ascii="Times New Roman" w:hAnsi="Times New Roman" w:cs="Times New Roman"/>
          <w:b/>
          <w:sz w:val="28"/>
          <w:szCs w:val="28"/>
        </w:rPr>
      </w:pPr>
      <w:r w:rsidRPr="00936832">
        <w:rPr>
          <w:rFonts w:ascii="Times New Roman" w:hAnsi="Times New Roman" w:cs="Times New Roman"/>
          <w:b/>
          <w:sz w:val="28"/>
          <w:szCs w:val="28"/>
        </w:rPr>
        <w:t>ИЗМЕНЕНИЯ,</w:t>
      </w:r>
    </w:p>
    <w:p w:rsidR="00E979F4" w:rsidRPr="00936832" w:rsidRDefault="00E979F4" w:rsidP="00E979F4">
      <w:pPr>
        <w:pStyle w:val="HTML"/>
        <w:jc w:val="center"/>
        <w:rPr>
          <w:rFonts w:ascii="Times New Roman" w:hAnsi="Times New Roman" w:cs="Times New Roman"/>
          <w:b/>
          <w:sz w:val="28"/>
          <w:szCs w:val="28"/>
        </w:rPr>
      </w:pPr>
      <w:r w:rsidRPr="00936832">
        <w:rPr>
          <w:rFonts w:ascii="Times New Roman" w:hAnsi="Times New Roman" w:cs="Times New Roman"/>
          <w:b/>
          <w:sz w:val="28"/>
          <w:szCs w:val="28"/>
        </w:rPr>
        <w:t>которые вносятся в государственную программу</w:t>
      </w:r>
    </w:p>
    <w:p w:rsidR="00E979F4" w:rsidRPr="00936832" w:rsidRDefault="00E979F4" w:rsidP="00E979F4">
      <w:pPr>
        <w:pStyle w:val="HTML"/>
        <w:jc w:val="center"/>
        <w:rPr>
          <w:rFonts w:ascii="Times New Roman" w:hAnsi="Times New Roman" w:cs="Times New Roman"/>
          <w:b/>
          <w:sz w:val="28"/>
          <w:szCs w:val="28"/>
        </w:rPr>
      </w:pPr>
      <w:r w:rsidRPr="00936832">
        <w:rPr>
          <w:rFonts w:ascii="Times New Roman" w:hAnsi="Times New Roman" w:cs="Times New Roman"/>
          <w:b/>
          <w:sz w:val="28"/>
          <w:szCs w:val="28"/>
        </w:rPr>
        <w:t>Российской Федерации "Развитие промышленности</w:t>
      </w:r>
    </w:p>
    <w:p w:rsidR="00E979F4" w:rsidRPr="00E979F4" w:rsidRDefault="00E979F4" w:rsidP="00E979F4">
      <w:pPr>
        <w:pStyle w:val="HTML"/>
        <w:jc w:val="center"/>
        <w:rPr>
          <w:rFonts w:ascii="Times New Roman" w:hAnsi="Times New Roman" w:cs="Times New Roman"/>
          <w:sz w:val="28"/>
          <w:szCs w:val="28"/>
        </w:rPr>
      </w:pPr>
      <w:r w:rsidRPr="00936832">
        <w:rPr>
          <w:rFonts w:ascii="Times New Roman" w:hAnsi="Times New Roman" w:cs="Times New Roman"/>
          <w:b/>
          <w:sz w:val="28"/>
          <w:szCs w:val="28"/>
        </w:rPr>
        <w:t>и повышение ее конкурентоспособности"</w:t>
      </w:r>
    </w:p>
    <w:p w:rsidR="00E979F4" w:rsidRPr="00E979F4" w:rsidRDefault="00E979F4" w:rsidP="00E979F4">
      <w:pPr>
        <w:pStyle w:val="HTML"/>
        <w:jc w:val="center"/>
        <w:rPr>
          <w:rFonts w:ascii="Times New Roman" w:hAnsi="Times New Roman" w:cs="Times New Roman"/>
          <w:sz w:val="28"/>
          <w:szCs w:val="28"/>
        </w:rPr>
      </w:pPr>
    </w:p>
    <w:p w:rsidR="00E979F4" w:rsidRPr="00E979F4" w:rsidRDefault="00E979F4" w:rsidP="00FA3D13">
      <w:pPr>
        <w:numPr>
          <w:ilvl w:val="0"/>
          <w:numId w:val="14"/>
        </w:numPr>
        <w:tabs>
          <w:tab w:val="left" w:pos="1134"/>
        </w:tabs>
        <w:spacing w:after="160" w:line="240" w:lineRule="auto"/>
        <w:ind w:left="0" w:firstLine="709"/>
        <w:contextualSpacing/>
        <w:rPr>
          <w:szCs w:val="28"/>
        </w:rPr>
      </w:pPr>
      <w:r w:rsidRPr="00E979F4">
        <w:rPr>
          <w:szCs w:val="28"/>
        </w:rPr>
        <w:t>Паспорт Программы и паспорта подпрограмм 1 - 8 Программы</w:t>
      </w:r>
      <w:r w:rsidR="00936832" w:rsidRPr="00936832">
        <w:rPr>
          <w:szCs w:val="28"/>
        </w:rPr>
        <w:t xml:space="preserve"> </w:t>
      </w:r>
      <w:r w:rsidRPr="00E979F4">
        <w:rPr>
          <w:szCs w:val="28"/>
        </w:rPr>
        <w:t>изложить в следующей редакции:</w:t>
      </w:r>
    </w:p>
    <w:p w:rsidR="00E979F4" w:rsidRPr="00E979F4" w:rsidRDefault="00E979F4" w:rsidP="00936832">
      <w:pPr>
        <w:pStyle w:val="HTML"/>
        <w:jc w:val="both"/>
        <w:rPr>
          <w:rFonts w:ascii="Times New Roman" w:hAnsi="Times New Roman" w:cs="Times New Roman"/>
          <w:sz w:val="28"/>
          <w:szCs w:val="28"/>
        </w:rPr>
      </w:pPr>
    </w:p>
    <w:p w:rsidR="00E979F4" w:rsidRPr="00E979F4" w:rsidRDefault="00E979F4" w:rsidP="00936832">
      <w:pPr>
        <w:pStyle w:val="HTML"/>
        <w:jc w:val="center"/>
        <w:rPr>
          <w:rFonts w:ascii="Times New Roman" w:hAnsi="Times New Roman" w:cs="Times New Roman"/>
          <w:sz w:val="28"/>
          <w:szCs w:val="28"/>
        </w:rPr>
      </w:pPr>
      <w:r w:rsidRPr="00E979F4">
        <w:rPr>
          <w:rFonts w:ascii="Times New Roman" w:hAnsi="Times New Roman" w:cs="Times New Roman"/>
          <w:sz w:val="28"/>
          <w:szCs w:val="28"/>
        </w:rPr>
        <w:t>"ПАСПОРТ</w:t>
      </w:r>
    </w:p>
    <w:p w:rsidR="00E979F4" w:rsidRPr="00E979F4" w:rsidRDefault="00E979F4" w:rsidP="00936832">
      <w:pPr>
        <w:pStyle w:val="HTML"/>
        <w:jc w:val="center"/>
        <w:rPr>
          <w:rFonts w:ascii="Times New Roman" w:hAnsi="Times New Roman" w:cs="Times New Roman"/>
          <w:sz w:val="28"/>
          <w:szCs w:val="28"/>
        </w:rPr>
      </w:pPr>
      <w:r w:rsidRPr="00E979F4">
        <w:rPr>
          <w:rFonts w:ascii="Times New Roman" w:hAnsi="Times New Roman" w:cs="Times New Roman"/>
          <w:sz w:val="28"/>
          <w:szCs w:val="28"/>
        </w:rPr>
        <w:t>государственной программы Российской Федерации</w:t>
      </w:r>
    </w:p>
    <w:p w:rsidR="00E979F4" w:rsidRPr="00E979F4" w:rsidRDefault="00E979F4" w:rsidP="00936832">
      <w:pPr>
        <w:pStyle w:val="HTML"/>
        <w:jc w:val="center"/>
        <w:rPr>
          <w:rFonts w:ascii="Times New Roman" w:hAnsi="Times New Roman" w:cs="Times New Roman"/>
          <w:sz w:val="28"/>
          <w:szCs w:val="28"/>
        </w:rPr>
      </w:pPr>
      <w:r w:rsidRPr="00E979F4">
        <w:rPr>
          <w:rFonts w:ascii="Times New Roman" w:hAnsi="Times New Roman" w:cs="Times New Roman"/>
          <w:sz w:val="28"/>
          <w:szCs w:val="28"/>
        </w:rPr>
        <w:t>"Развитие промышленности и повышение ее конкурентоспособности"</w:t>
      </w:r>
    </w:p>
    <w:p w:rsidR="00E979F4" w:rsidRPr="00E979F4" w:rsidRDefault="00E979F4" w:rsidP="00936832">
      <w:pPr>
        <w:pStyle w:val="HTML"/>
        <w:jc w:val="both"/>
        <w:rPr>
          <w:rFonts w:ascii="Times New Roman" w:hAnsi="Times New Roman" w:cs="Times New Roman"/>
          <w:sz w:val="28"/>
          <w:szCs w:val="28"/>
        </w:rPr>
      </w:pPr>
    </w:p>
    <w:p w:rsidR="00E979F4" w:rsidRDefault="00E979F4">
      <w:pPr>
        <w:spacing w:line="120" w:lineRule="exact"/>
      </w:pPr>
    </w:p>
    <w:p w:rsidR="00E979F4" w:rsidRDefault="00E979F4">
      <w:pPr>
        <w:spacing w:line="120" w:lineRule="exact"/>
      </w:pPr>
    </w:p>
    <w:p w:rsidR="00E979F4" w:rsidRDefault="00E979F4">
      <w:pPr>
        <w:spacing w:line="120" w:lineRule="exact"/>
      </w:pPr>
    </w:p>
    <w:p w:rsidR="00E979F4" w:rsidRDefault="00E979F4">
      <w:pPr>
        <w:spacing w:line="120" w:lineRule="exact"/>
      </w:pPr>
    </w:p>
    <w:tbl>
      <w:tblPr>
        <w:tblW w:w="9235" w:type="dxa"/>
        <w:tblLayout w:type="fixed"/>
        <w:tblLook w:val="01E0" w:firstRow="1" w:lastRow="1" w:firstColumn="1" w:lastColumn="1" w:noHBand="0" w:noVBand="0"/>
      </w:tblPr>
      <w:tblGrid>
        <w:gridCol w:w="2558"/>
        <w:gridCol w:w="237"/>
        <w:gridCol w:w="6440"/>
      </w:tblGrid>
      <w:tr w:rsidR="00936832">
        <w:tc>
          <w:tcPr>
            <w:tcW w:w="2558" w:type="dxa"/>
            <w:shd w:val="clear" w:color="auto" w:fill="auto"/>
          </w:tcPr>
          <w:p w:rsidR="00936832" w:rsidRDefault="00936832" w:rsidP="00936832">
            <w:r w:rsidRPr="00933183">
              <w:t>Ответственный исполнитель Программы</w:t>
            </w:r>
          </w:p>
          <w:p w:rsidR="00936832" w:rsidRPr="00933183" w:rsidRDefault="00936832" w:rsidP="00936832"/>
        </w:tc>
        <w:tc>
          <w:tcPr>
            <w:tcW w:w="237" w:type="dxa"/>
            <w:shd w:val="clear" w:color="auto" w:fill="auto"/>
          </w:tcPr>
          <w:p w:rsidR="00936832" w:rsidRDefault="00936832" w:rsidP="00936832">
            <w:pPr>
              <w:spacing w:line="240" w:lineRule="atLeast"/>
              <w:jc w:val="left"/>
            </w:pPr>
            <w:r>
              <w:t>-</w:t>
            </w:r>
          </w:p>
        </w:tc>
        <w:tc>
          <w:tcPr>
            <w:tcW w:w="6440" w:type="dxa"/>
            <w:shd w:val="clear" w:color="auto" w:fill="auto"/>
          </w:tcPr>
          <w:p w:rsidR="00936832" w:rsidRDefault="00936832" w:rsidP="00936832">
            <w:pPr>
              <w:spacing w:line="240" w:lineRule="atLeast"/>
              <w:jc w:val="left"/>
            </w:pPr>
            <w:r w:rsidRPr="00936832">
              <w:t>Министерство промышленности и торговли Российской Федерации</w:t>
            </w:r>
          </w:p>
        </w:tc>
      </w:tr>
      <w:tr w:rsidR="00936832">
        <w:tc>
          <w:tcPr>
            <w:tcW w:w="2558" w:type="dxa"/>
            <w:shd w:val="clear" w:color="auto" w:fill="auto"/>
          </w:tcPr>
          <w:p w:rsidR="00936832" w:rsidRDefault="00936832" w:rsidP="00936832">
            <w:r w:rsidRPr="00933183">
              <w:t>Соисполнитель Программы</w:t>
            </w:r>
          </w:p>
          <w:p w:rsidR="00936832" w:rsidRPr="00933183" w:rsidRDefault="00936832" w:rsidP="00936832"/>
        </w:tc>
        <w:tc>
          <w:tcPr>
            <w:tcW w:w="237" w:type="dxa"/>
            <w:shd w:val="clear" w:color="auto" w:fill="auto"/>
          </w:tcPr>
          <w:p w:rsidR="00936832" w:rsidRDefault="00936832" w:rsidP="00936832">
            <w:pPr>
              <w:spacing w:line="240" w:lineRule="atLeast"/>
              <w:jc w:val="left"/>
            </w:pPr>
            <w:r>
              <w:t>-</w:t>
            </w:r>
          </w:p>
        </w:tc>
        <w:tc>
          <w:tcPr>
            <w:tcW w:w="6440" w:type="dxa"/>
            <w:shd w:val="clear" w:color="auto" w:fill="auto"/>
          </w:tcPr>
          <w:p w:rsidR="00936832" w:rsidRPr="00E17202" w:rsidRDefault="00936832" w:rsidP="00936832">
            <w:pPr>
              <w:spacing w:line="240" w:lineRule="atLeast"/>
              <w:jc w:val="left"/>
            </w:pPr>
            <w:r w:rsidRPr="00E17202">
              <w:t>Федеральное агентство по техническому регулированию и метрологии</w:t>
            </w:r>
          </w:p>
        </w:tc>
      </w:tr>
      <w:tr w:rsidR="00936832">
        <w:tc>
          <w:tcPr>
            <w:tcW w:w="2558" w:type="dxa"/>
            <w:shd w:val="clear" w:color="auto" w:fill="auto"/>
          </w:tcPr>
          <w:p w:rsidR="00936832" w:rsidRPr="00933183" w:rsidRDefault="00936832" w:rsidP="00936832">
            <w:r w:rsidRPr="00936832">
              <w:t>Участники Программы</w:t>
            </w:r>
          </w:p>
        </w:tc>
        <w:tc>
          <w:tcPr>
            <w:tcW w:w="237" w:type="dxa"/>
            <w:shd w:val="clear" w:color="auto" w:fill="auto"/>
          </w:tcPr>
          <w:p w:rsidR="00936832" w:rsidRDefault="00936832" w:rsidP="00936832">
            <w:pPr>
              <w:spacing w:line="240" w:lineRule="atLeast"/>
              <w:jc w:val="left"/>
            </w:pPr>
            <w:r>
              <w:t>-</w:t>
            </w:r>
          </w:p>
        </w:tc>
        <w:tc>
          <w:tcPr>
            <w:tcW w:w="6440" w:type="dxa"/>
            <w:shd w:val="clear" w:color="auto" w:fill="auto"/>
          </w:tcPr>
          <w:p w:rsidR="00936832" w:rsidRPr="00CE4D7A" w:rsidRDefault="0026546F" w:rsidP="00936832">
            <w:pPr>
              <w:spacing w:line="240" w:lineRule="atLeast"/>
              <w:jc w:val="left"/>
            </w:pPr>
            <w:r w:rsidRPr="00CE4D7A">
              <w:t>Министерство науки и высшего образования Российской Федерации</w:t>
            </w:r>
            <w:r w:rsidR="00936832" w:rsidRPr="00CE4D7A">
              <w:t>;</w:t>
            </w:r>
          </w:p>
          <w:p w:rsidR="00936832" w:rsidRDefault="00936832" w:rsidP="00936832">
            <w:pPr>
              <w:spacing w:line="240" w:lineRule="atLeast"/>
              <w:jc w:val="left"/>
            </w:pPr>
            <w:r w:rsidRPr="00CE4D7A">
              <w:t>Министерство природных ресурсов</w:t>
            </w:r>
            <w:r>
              <w:t xml:space="preserve"> и экологии Российской Федерации</w:t>
            </w:r>
          </w:p>
          <w:p w:rsidR="00936832" w:rsidRDefault="00936832" w:rsidP="00936832">
            <w:pPr>
              <w:spacing w:line="240" w:lineRule="atLeast"/>
              <w:jc w:val="left"/>
            </w:pPr>
            <w:r>
              <w:t>(до 2016 года);</w:t>
            </w:r>
          </w:p>
          <w:p w:rsidR="00936832" w:rsidRDefault="00936832" w:rsidP="00936832">
            <w:pPr>
              <w:spacing w:line="240" w:lineRule="atLeast"/>
              <w:jc w:val="left"/>
            </w:pPr>
            <w:r>
              <w:t>Министерство труда и социальной защиты Российской Федерации (до 2015 года);</w:t>
            </w:r>
          </w:p>
          <w:p w:rsidR="00936832" w:rsidRDefault="00936832" w:rsidP="00936832">
            <w:pPr>
              <w:spacing w:line="240" w:lineRule="atLeast"/>
              <w:jc w:val="left"/>
            </w:pPr>
            <w:r>
              <w:t>Федеральное агентство по недропользованию (до 2017 года);</w:t>
            </w:r>
          </w:p>
          <w:p w:rsidR="00936832" w:rsidRDefault="00936832" w:rsidP="00936832">
            <w:pPr>
              <w:spacing w:line="240" w:lineRule="atLeast"/>
              <w:jc w:val="left"/>
            </w:pPr>
            <w:r>
              <w:t>Государственная корпорация по атомной энергии «Росатом» (до 2016 года);</w:t>
            </w:r>
          </w:p>
          <w:p w:rsidR="00936832" w:rsidRDefault="00936832" w:rsidP="00936832">
            <w:pPr>
              <w:spacing w:line="240" w:lineRule="atLeast"/>
              <w:jc w:val="left"/>
            </w:pPr>
            <w:r>
              <w:t>Государственная корпорация по космической деятельности «Роскосмос»</w:t>
            </w:r>
          </w:p>
          <w:p w:rsidR="00936832" w:rsidRDefault="00936832" w:rsidP="00936832">
            <w:pPr>
              <w:spacing w:line="240" w:lineRule="atLeast"/>
              <w:jc w:val="left"/>
            </w:pPr>
            <w:r>
              <w:t>(до 2015 года)</w:t>
            </w:r>
          </w:p>
          <w:p w:rsidR="00936832" w:rsidRDefault="00936832" w:rsidP="00936832">
            <w:pPr>
              <w:spacing w:line="240" w:lineRule="atLeast"/>
              <w:jc w:val="left"/>
            </w:pPr>
          </w:p>
        </w:tc>
      </w:tr>
      <w:tr w:rsidR="009C41B8">
        <w:tc>
          <w:tcPr>
            <w:tcW w:w="2558" w:type="dxa"/>
            <w:shd w:val="clear" w:color="auto" w:fill="auto"/>
          </w:tcPr>
          <w:p w:rsidR="009C41B8" w:rsidRDefault="009C41B8">
            <w:pPr>
              <w:spacing w:line="240" w:lineRule="atLeast"/>
              <w:ind w:right="-57"/>
              <w:jc w:val="left"/>
            </w:pPr>
            <w:r>
              <w:lastRenderedPageBreak/>
              <w:t xml:space="preserve">Подпрограммы Программы </w:t>
            </w:r>
            <w:r>
              <w:br/>
              <w:t>(в том числе федеральные целевые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подпрограмма 1 "Развитие транспортного и специального машиностроения";</w:t>
            </w:r>
          </w:p>
          <w:p w:rsidR="009C41B8" w:rsidRDefault="009C41B8">
            <w:pPr>
              <w:spacing w:line="240" w:lineRule="atLeast"/>
              <w:jc w:val="left"/>
            </w:pPr>
            <w:r>
              <w:t>подпрограмма 2 "Развитие производства средств производства";</w:t>
            </w:r>
          </w:p>
          <w:p w:rsidR="009C41B8" w:rsidRDefault="009C41B8">
            <w:pPr>
              <w:spacing w:line="240" w:lineRule="atLeast"/>
              <w:jc w:val="left"/>
            </w:pPr>
            <w:r>
              <w:t>подпрограмма 3 "Развитие легкой и текстильной промышленности, народных художественных промыслов, индустрии детских товаров";</w:t>
            </w:r>
          </w:p>
          <w:p w:rsidR="009C41B8" w:rsidRDefault="009C41B8">
            <w:pPr>
              <w:spacing w:line="240" w:lineRule="atLeast"/>
              <w:jc w:val="left"/>
            </w:pPr>
            <w:r>
              <w:t>подпрограмма 4 "Развитие производства традиционных и новых материалов";</w:t>
            </w:r>
          </w:p>
          <w:p w:rsidR="009C41B8" w:rsidRDefault="009C41B8">
            <w:pPr>
              <w:spacing w:line="240" w:lineRule="atLeast"/>
              <w:jc w:val="left"/>
            </w:pPr>
            <w: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p w:rsidR="009C41B8" w:rsidRDefault="009C41B8">
            <w:pPr>
              <w:spacing w:line="240" w:lineRule="atLeast"/>
              <w:jc w:val="left"/>
            </w:pPr>
            <w:r>
              <w:t>подпрограмма 6 "Содействие проведению научных исследований и опытных разработок в гражданских отраслях промышленности";</w:t>
            </w:r>
          </w:p>
          <w:p w:rsidR="009C41B8" w:rsidRDefault="009C41B8">
            <w:pPr>
              <w:spacing w:line="240" w:lineRule="atLeast"/>
              <w:jc w:val="left"/>
            </w:pPr>
            <w:r>
              <w:t>подпрограмма 7 "Развитие промышленной инфраструктуры и инфраструктуры поддержки деятельности в сфере промышленности";</w:t>
            </w:r>
          </w:p>
          <w:p w:rsidR="009C41B8" w:rsidRDefault="009C41B8">
            <w:pPr>
              <w:spacing w:line="240" w:lineRule="atLeast"/>
              <w:jc w:val="left"/>
            </w:pPr>
            <w:r>
              <w:t>подпрограмма 8 "Развитие системы технического регулирования, стандартизации и обеспечение единства измерений";</w:t>
            </w:r>
          </w:p>
          <w:p w:rsidR="009C41B8" w:rsidRDefault="009C41B8">
            <w:pPr>
              <w:spacing w:line="240" w:lineRule="atLeast"/>
              <w:jc w:val="left"/>
            </w:pPr>
            <w:r>
              <w:t>федеральная целевая программа "Уничтожение запасов химического оружия в Российской Федерации"</w:t>
            </w:r>
          </w:p>
          <w:p w:rsidR="009C41B8" w:rsidRDefault="009C41B8">
            <w:pPr>
              <w:spacing w:line="240" w:lineRule="atLeast"/>
              <w:jc w:val="left"/>
            </w:pPr>
          </w:p>
        </w:tc>
      </w:tr>
      <w:tr w:rsidR="009C41B8">
        <w:tc>
          <w:tcPr>
            <w:tcW w:w="2558" w:type="dxa"/>
            <w:shd w:val="clear" w:color="auto" w:fill="auto"/>
          </w:tcPr>
          <w:p w:rsidR="009C41B8" w:rsidRDefault="009C41B8">
            <w:pPr>
              <w:spacing w:line="240" w:lineRule="atLeast"/>
              <w:jc w:val="left"/>
            </w:pPr>
            <w:r>
              <w:t>Цель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p w:rsidR="009C41B8" w:rsidRDefault="009C41B8">
            <w:pPr>
              <w:spacing w:line="240" w:lineRule="atLeast"/>
              <w:jc w:val="left"/>
            </w:pPr>
          </w:p>
        </w:tc>
      </w:tr>
      <w:tr w:rsidR="009C41B8">
        <w:tc>
          <w:tcPr>
            <w:tcW w:w="2558" w:type="dxa"/>
            <w:shd w:val="clear" w:color="auto" w:fill="auto"/>
          </w:tcPr>
          <w:p w:rsidR="009C41B8" w:rsidRDefault="009C41B8">
            <w:pPr>
              <w:spacing w:line="240" w:lineRule="atLeast"/>
              <w:jc w:val="left"/>
            </w:pPr>
            <w:r>
              <w:t>Задачи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 xml:space="preserve">обеспечение потребностей в продукции транспортного комплекса за счет внутреннего </w:t>
            </w:r>
            <w:r>
              <w:lastRenderedPageBreak/>
              <w:t>производства конкурентоспособной техники;</w:t>
            </w:r>
          </w:p>
          <w:p w:rsidR="009C41B8" w:rsidRDefault="009C41B8">
            <w:pPr>
              <w:spacing w:line="240" w:lineRule="atLeast"/>
              <w:jc w:val="left"/>
            </w:pPr>
            <w:r>
              <w:t xml:space="preserve">обеспечение промышленности средствами производства; </w:t>
            </w:r>
          </w:p>
          <w:p w:rsidR="009C41B8" w:rsidRDefault="009C41B8">
            <w:pPr>
              <w:spacing w:line="240" w:lineRule="atLeast"/>
              <w:jc w:val="left"/>
            </w:pPr>
            <w:r>
              <w:t>создание устойчиво развивающейся легкой и текстильной промышленности, индустрии детских товаров, сохранение традиций и самобытности народных художественных промыслов;</w:t>
            </w:r>
          </w:p>
          <w:p w:rsidR="009C41B8" w:rsidRDefault="009C41B8">
            <w:pPr>
              <w:spacing w:line="240" w:lineRule="atLeast"/>
              <w:jc w:val="left"/>
            </w:pPr>
            <w:r>
              <w:t>обеспечение потребности промышленности в доступных, технологичных и экологичных традиционных и новых материалах;</w:t>
            </w:r>
          </w:p>
          <w:p w:rsidR="00282679" w:rsidRPr="001D574C" w:rsidRDefault="00282679" w:rsidP="00282679">
            <w:pPr>
              <w:spacing w:line="240" w:lineRule="atLeast"/>
              <w:jc w:val="left"/>
            </w:pPr>
            <w:r w:rsidRPr="001D574C">
              <w:t>расширение производства современной высокотехнологичной промышленной продукции;</w:t>
            </w:r>
          </w:p>
          <w:p w:rsidR="00282679" w:rsidRPr="001D574C" w:rsidRDefault="00282679" w:rsidP="00282679">
            <w:pPr>
              <w:spacing w:line="240" w:lineRule="atLeast"/>
              <w:jc w:val="left"/>
            </w:pPr>
            <w:r w:rsidRPr="001D574C">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p w:rsidR="009C41B8" w:rsidRDefault="009C41B8">
            <w:pPr>
              <w:spacing w:line="240" w:lineRule="atLeast"/>
              <w:jc w:val="left"/>
            </w:pPr>
            <w:r>
              <w:t>обновление технологической и материальной базы отраслей гражданской промышленности; координация программ развития отраслей промышленности со спросом на технологическую продукцию;</w:t>
            </w:r>
          </w:p>
          <w:p w:rsidR="009C41B8" w:rsidRDefault="009C41B8">
            <w:pPr>
              <w:spacing w:line="240" w:lineRule="atLeast"/>
              <w:jc w:val="left"/>
            </w:pPr>
            <w:r>
              <w:t>создание инновационной инфраструктуры для развития традиционных и новых отраслей промышленности;</w:t>
            </w:r>
          </w:p>
          <w:p w:rsidR="0054602B" w:rsidRDefault="009C41B8">
            <w:pPr>
              <w:spacing w:line="240" w:lineRule="atLeast"/>
              <w:jc w:val="left"/>
            </w:pPr>
            <w:r>
              <w:t>развитие системы технического регулирования, стандартизации, метрологии, в том числе обеспечение единства измерений, сохранение метрологического суверенитета Российской Федерации и содействие внедрению промышленными предприятиями наилучших доступных технологий</w:t>
            </w:r>
          </w:p>
          <w:p w:rsidR="009C41B8" w:rsidRDefault="009C41B8" w:rsidP="00FE151D"/>
        </w:tc>
      </w:tr>
      <w:tr w:rsidR="009C41B8">
        <w:tc>
          <w:tcPr>
            <w:tcW w:w="2558" w:type="dxa"/>
            <w:shd w:val="clear" w:color="auto" w:fill="auto"/>
          </w:tcPr>
          <w:p w:rsidR="009C41B8" w:rsidRDefault="009C41B8">
            <w:pPr>
              <w:spacing w:line="240" w:lineRule="atLeast"/>
              <w:jc w:val="left"/>
            </w:pPr>
            <w:r>
              <w:lastRenderedPageBreak/>
              <w:t>Целевые индикаторы и показатели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 xml:space="preserve">индекс производства по виду экономической деятельности "Обрабатывающие производства" </w:t>
            </w:r>
            <w:r>
              <w:br/>
              <w:t>по отношению к предыдущему году;</w:t>
            </w:r>
          </w:p>
          <w:p w:rsidR="009C41B8" w:rsidRDefault="009C41B8">
            <w:pPr>
              <w:spacing w:line="240" w:lineRule="atLeast"/>
              <w:jc w:val="left"/>
            </w:pPr>
            <w:r>
              <w:t>индекс производительности труда по виду экономической деятельности "Обрабатывающие производства" по отношению к предыдущему году;</w:t>
            </w:r>
          </w:p>
          <w:p w:rsidR="009C41B8" w:rsidRDefault="009C41B8">
            <w:pPr>
              <w:spacing w:line="240" w:lineRule="atLeast"/>
              <w:jc w:val="left"/>
            </w:pPr>
            <w:r>
              <w:t xml:space="preserve">индекс физического объема инвестиций в основной капитал по виду экономической деятельности "Обрабатывающие производства" по отношению к </w:t>
            </w:r>
            <w:r>
              <w:lastRenderedPageBreak/>
              <w:t>предыдущему году;</w:t>
            </w:r>
          </w:p>
          <w:p w:rsidR="009C41B8" w:rsidRDefault="009C41B8">
            <w:pPr>
              <w:spacing w:line="240" w:lineRule="atLeast"/>
              <w:jc w:val="left"/>
            </w:pPr>
            <w:r>
              <w:t xml:space="preserve">прирост высокопроизводительных рабочих мест </w:t>
            </w:r>
            <w:r>
              <w:br/>
              <w:t>по виду экономической деятельности "Обрабатывающие производства" по отношению к предыдущему году;</w:t>
            </w:r>
          </w:p>
          <w:p w:rsidR="009C41B8" w:rsidRDefault="009C41B8">
            <w:pPr>
              <w:spacing w:line="240" w:lineRule="atLeast"/>
              <w:jc w:val="left"/>
            </w:pPr>
            <w:r>
              <w:t>энергоемкость обрабатывающих производств к базовому 2011 году;</w:t>
            </w:r>
          </w:p>
          <w:p w:rsidR="009C41B8" w:rsidRDefault="009C41B8">
            <w:pPr>
              <w:spacing w:line="240" w:lineRule="atLeast"/>
              <w:jc w:val="left"/>
            </w:pPr>
            <w:r>
              <w:t>внутренние затраты на исследования и разработки в рамках Программы за счет бюджетных средств;</w:t>
            </w:r>
          </w:p>
          <w:p w:rsidR="009C41B8" w:rsidRPr="001D574C" w:rsidRDefault="009C41B8">
            <w:pPr>
              <w:spacing w:line="240" w:lineRule="atLeast"/>
              <w:jc w:val="left"/>
            </w:pPr>
            <w:r>
              <w:t xml:space="preserve">внутренние затраты на исследования и разработки в рамках Программы за счет внебюджетных </w:t>
            </w:r>
            <w:r w:rsidRPr="001D574C">
              <w:t>источников</w:t>
            </w:r>
            <w:r w:rsidR="00D41509" w:rsidRPr="001D574C">
              <w:t>;</w:t>
            </w:r>
          </w:p>
          <w:p w:rsidR="00D41509" w:rsidRPr="001D574C" w:rsidRDefault="00D41509" w:rsidP="00D41509">
            <w:pPr>
              <w:spacing w:line="240" w:lineRule="atLeast"/>
              <w:jc w:val="left"/>
            </w:pPr>
            <w:r w:rsidRPr="001D574C">
              <w:t>объем экспорта несырьевых неэнергетических промышленных товаров и промышленных услуг;</w:t>
            </w:r>
          </w:p>
          <w:p w:rsidR="00D41509" w:rsidRPr="001D574C" w:rsidRDefault="00D41509" w:rsidP="00D41509">
            <w:pPr>
              <w:spacing w:line="240" w:lineRule="atLeast"/>
              <w:jc w:val="left"/>
            </w:pPr>
            <w:r w:rsidRPr="001D574C">
              <w:t>объем экспорта продукции машиностроения.</w:t>
            </w:r>
          </w:p>
          <w:p w:rsidR="009C41B8" w:rsidRDefault="009C41B8">
            <w:pPr>
              <w:spacing w:line="240" w:lineRule="exact"/>
              <w:jc w:val="left"/>
            </w:pPr>
          </w:p>
        </w:tc>
      </w:tr>
      <w:tr w:rsidR="009C41B8">
        <w:tc>
          <w:tcPr>
            <w:tcW w:w="2558" w:type="dxa"/>
            <w:shd w:val="clear" w:color="auto" w:fill="auto"/>
          </w:tcPr>
          <w:p w:rsidR="009C41B8" w:rsidRDefault="009C41B8">
            <w:pPr>
              <w:spacing w:line="240" w:lineRule="atLeast"/>
              <w:jc w:val="left"/>
            </w:pPr>
            <w:r>
              <w:lastRenderedPageBreak/>
              <w:t>Этапы и сроки реализации Программы</w:t>
            </w:r>
          </w:p>
          <w:p w:rsidR="009C41B8" w:rsidRDefault="009C41B8">
            <w:pPr>
              <w:spacing w:line="240" w:lineRule="exact"/>
              <w:jc w:val="left"/>
            </w:pP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Pr="001D574C" w:rsidRDefault="009C41B8">
            <w:pPr>
              <w:spacing w:line="240" w:lineRule="atLeast"/>
              <w:jc w:val="left"/>
            </w:pPr>
            <w:r w:rsidRPr="001D574C">
              <w:rPr>
                <w:lang w:val="en-US"/>
              </w:rPr>
              <w:t>I</w:t>
            </w:r>
            <w:r w:rsidRPr="001D574C">
              <w:t xml:space="preserve"> этап - 2013 - 2015 годы;</w:t>
            </w:r>
          </w:p>
          <w:p w:rsidR="009C41B8" w:rsidRPr="001D574C" w:rsidRDefault="009C41B8">
            <w:pPr>
              <w:spacing w:line="240" w:lineRule="atLeast"/>
              <w:jc w:val="left"/>
            </w:pPr>
            <w:r w:rsidRPr="001D574C">
              <w:rPr>
                <w:lang w:val="en-US"/>
              </w:rPr>
              <w:t>II</w:t>
            </w:r>
            <w:r w:rsidRPr="001D574C">
              <w:t xml:space="preserve"> этап - 2016 - 2020 годы</w:t>
            </w:r>
            <w:r w:rsidR="00D41509" w:rsidRPr="001D574C">
              <w:t>;</w:t>
            </w:r>
          </w:p>
          <w:p w:rsidR="00D41509" w:rsidRPr="003A68DF" w:rsidRDefault="00D41509">
            <w:pPr>
              <w:spacing w:line="240" w:lineRule="atLeast"/>
              <w:jc w:val="left"/>
              <w:rPr>
                <w:color w:val="FF66FF"/>
              </w:rPr>
            </w:pPr>
            <w:r w:rsidRPr="001D574C">
              <w:t xml:space="preserve">III этап </w:t>
            </w:r>
            <w:r w:rsidR="00894C93">
              <w:t>-</w:t>
            </w:r>
            <w:r w:rsidRPr="001D574C">
              <w:t xml:space="preserve"> 2021</w:t>
            </w:r>
            <w:r w:rsidR="00894C93">
              <w:t xml:space="preserve"> </w:t>
            </w:r>
            <w:r w:rsidRPr="001D574C">
              <w:t>-</w:t>
            </w:r>
            <w:r w:rsidR="00894C93">
              <w:t xml:space="preserve"> </w:t>
            </w:r>
            <w:r w:rsidRPr="001D574C">
              <w:t>2024 годы.</w:t>
            </w:r>
          </w:p>
        </w:tc>
      </w:tr>
      <w:tr w:rsidR="009C41B8">
        <w:tc>
          <w:tcPr>
            <w:tcW w:w="2558" w:type="dxa"/>
            <w:shd w:val="clear" w:color="auto" w:fill="auto"/>
          </w:tcPr>
          <w:p w:rsidR="009C41B8" w:rsidRDefault="009C41B8">
            <w:pPr>
              <w:spacing w:line="240" w:lineRule="atLeast"/>
              <w:jc w:val="left"/>
            </w:pPr>
            <w:r>
              <w:t>Объемы бюджетных ассигнований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 xml:space="preserve">объемы финансирования за счет федерального бюджета составляют </w:t>
            </w:r>
            <w:r w:rsidR="00C93527" w:rsidRPr="00C93527">
              <w:t>2935752925,1</w:t>
            </w:r>
            <w:r w:rsidR="005F1CAE">
              <w:t xml:space="preserve"> </w:t>
            </w:r>
            <w:r>
              <w:t xml:space="preserve">тыс. рублей, </w:t>
            </w:r>
          </w:p>
          <w:p w:rsidR="009C41B8" w:rsidRDefault="009C41B8">
            <w:pPr>
              <w:spacing w:line="240" w:lineRule="atLeast"/>
              <w:jc w:val="left"/>
            </w:pPr>
            <w:r>
              <w:t xml:space="preserve">в том числе: </w:t>
            </w:r>
          </w:p>
          <w:p w:rsidR="009C41B8" w:rsidRDefault="009C41B8">
            <w:pPr>
              <w:spacing w:line="240" w:lineRule="atLeast"/>
              <w:jc w:val="left"/>
            </w:pPr>
            <w:r>
              <w:t>2013 год - 55311588,4 тыс. рублей;</w:t>
            </w:r>
          </w:p>
          <w:p w:rsidR="009C41B8" w:rsidRDefault="009C41B8">
            <w:pPr>
              <w:spacing w:line="240" w:lineRule="atLeast"/>
              <w:jc w:val="left"/>
            </w:pPr>
            <w:r>
              <w:t>2014 год - 152964360,2 тыс. рублей;</w:t>
            </w:r>
          </w:p>
          <w:p w:rsidR="009C41B8" w:rsidRPr="00F141AC" w:rsidRDefault="009C41B8">
            <w:pPr>
              <w:spacing w:line="240" w:lineRule="atLeast"/>
              <w:jc w:val="left"/>
            </w:pPr>
            <w:r w:rsidRPr="00F141AC">
              <w:t>2015 год - 134727709,9 тыс. рублей;</w:t>
            </w:r>
          </w:p>
          <w:p w:rsidR="009C41B8" w:rsidRPr="00F141AC" w:rsidRDefault="009C41B8">
            <w:pPr>
              <w:spacing w:line="240" w:lineRule="atLeast"/>
              <w:jc w:val="left"/>
            </w:pPr>
            <w:r w:rsidRPr="00F141AC">
              <w:t>2016 год - 156635400,2 тыс. рублей;</w:t>
            </w:r>
          </w:p>
          <w:p w:rsidR="009C41B8" w:rsidRPr="00F141AC" w:rsidRDefault="009C41B8">
            <w:pPr>
              <w:spacing w:line="240" w:lineRule="atLeast"/>
              <w:jc w:val="left"/>
            </w:pPr>
            <w:r w:rsidRPr="00F141AC">
              <w:t>2017 год - 146432670,1 тыс. рублей;</w:t>
            </w:r>
          </w:p>
          <w:p w:rsidR="009C41B8" w:rsidRPr="00C93527" w:rsidRDefault="009C41B8">
            <w:pPr>
              <w:spacing w:line="240" w:lineRule="atLeast"/>
              <w:jc w:val="left"/>
            </w:pPr>
            <w:r w:rsidRPr="00C93527">
              <w:t>2018 год - 218556180,1 тыс. рублей;</w:t>
            </w:r>
          </w:p>
          <w:p w:rsidR="009C41B8" w:rsidRPr="00C93527" w:rsidRDefault="009C41B8">
            <w:pPr>
              <w:spacing w:line="240" w:lineRule="atLeast"/>
              <w:jc w:val="left"/>
            </w:pPr>
            <w:r w:rsidRPr="00C93527">
              <w:t xml:space="preserve">2019 год - </w:t>
            </w:r>
            <w:r w:rsidR="00C93527" w:rsidRPr="00C93527">
              <w:t>313312211,8</w:t>
            </w:r>
            <w:r w:rsidR="00F141AC" w:rsidRPr="00C93527">
              <w:t xml:space="preserve"> </w:t>
            </w:r>
            <w:r w:rsidRPr="00C93527">
              <w:t>тыс. рублей;</w:t>
            </w:r>
          </w:p>
          <w:p w:rsidR="009C41B8" w:rsidRPr="00C93527" w:rsidRDefault="009C41B8">
            <w:pPr>
              <w:spacing w:line="240" w:lineRule="atLeast"/>
              <w:jc w:val="left"/>
            </w:pPr>
            <w:r w:rsidRPr="00C93527">
              <w:t xml:space="preserve">2020 год - </w:t>
            </w:r>
            <w:r w:rsidR="00C93527" w:rsidRPr="00C93527">
              <w:t>310164628,4</w:t>
            </w:r>
            <w:r w:rsidR="00F141AC" w:rsidRPr="00C93527">
              <w:t xml:space="preserve"> </w:t>
            </w:r>
            <w:r w:rsidRPr="00C93527">
              <w:t>тыс. рублей</w:t>
            </w:r>
            <w:r w:rsidR="00D41509" w:rsidRPr="00C93527">
              <w:t>;</w:t>
            </w:r>
          </w:p>
          <w:p w:rsidR="00D41509" w:rsidRPr="00C93527" w:rsidRDefault="00D41509" w:rsidP="00D41509">
            <w:r w:rsidRPr="00C93527">
              <w:t xml:space="preserve">2021 год </w:t>
            </w:r>
            <w:r w:rsidR="00D1258F" w:rsidRPr="00C93527">
              <w:t>-</w:t>
            </w:r>
            <w:r w:rsidR="00F141AC" w:rsidRPr="00C93527">
              <w:t xml:space="preserve"> </w:t>
            </w:r>
            <w:r w:rsidR="009E7BAD" w:rsidRPr="00C93527">
              <w:t>347334432,5</w:t>
            </w:r>
            <w:r w:rsidR="00F141AC" w:rsidRPr="00C93527">
              <w:t xml:space="preserve"> тыс. рублей;</w:t>
            </w:r>
          </w:p>
          <w:p w:rsidR="00D41509" w:rsidRPr="00F141AC" w:rsidRDefault="00D41509" w:rsidP="00D41509">
            <w:r w:rsidRPr="00C93527">
              <w:t xml:space="preserve">2022 год </w:t>
            </w:r>
            <w:r w:rsidR="00D1258F" w:rsidRPr="00C93527">
              <w:t>-</w:t>
            </w:r>
            <w:r w:rsidRPr="00C93527">
              <w:t xml:space="preserve"> </w:t>
            </w:r>
            <w:r w:rsidR="009E7BAD" w:rsidRPr="00C93527">
              <w:t>355955350,5</w:t>
            </w:r>
            <w:r w:rsidR="00F141AC" w:rsidRPr="00C93527">
              <w:t xml:space="preserve"> тыс. рублей</w:t>
            </w:r>
            <w:r w:rsidR="00F141AC" w:rsidRPr="00F141AC">
              <w:t>;</w:t>
            </w:r>
          </w:p>
          <w:p w:rsidR="00D41509" w:rsidRPr="00F141AC" w:rsidRDefault="00D41509" w:rsidP="00D41509">
            <w:r w:rsidRPr="00F141AC">
              <w:t xml:space="preserve">2023 год </w:t>
            </w:r>
            <w:r w:rsidR="00D1258F" w:rsidRPr="00F141AC">
              <w:t>-</w:t>
            </w:r>
            <w:r w:rsidR="00F141AC" w:rsidRPr="00F141AC">
              <w:t xml:space="preserve"> </w:t>
            </w:r>
            <w:r w:rsidR="009E7BAD" w:rsidRPr="009E7BAD">
              <w:t>366628973,1</w:t>
            </w:r>
            <w:r w:rsidR="00F141AC" w:rsidRPr="00F141AC">
              <w:t xml:space="preserve"> тыс. рублей;</w:t>
            </w:r>
          </w:p>
          <w:p w:rsidR="00D41509" w:rsidRDefault="00D41509" w:rsidP="00D41509">
            <w:pPr>
              <w:spacing w:line="240" w:lineRule="atLeast"/>
              <w:jc w:val="left"/>
            </w:pPr>
            <w:r w:rsidRPr="00F141AC">
              <w:t>2024 год</w:t>
            </w:r>
            <w:r w:rsidR="00F141AC" w:rsidRPr="00F141AC">
              <w:t xml:space="preserve"> - </w:t>
            </w:r>
            <w:r w:rsidR="009E7BAD" w:rsidRPr="009E7BAD">
              <w:t>377729420,0</w:t>
            </w:r>
            <w:r w:rsidR="00F141AC" w:rsidRPr="00F141AC">
              <w:t xml:space="preserve"> тыс. рублей.</w:t>
            </w:r>
          </w:p>
          <w:p w:rsidR="009C41B8" w:rsidRDefault="009C41B8">
            <w:pPr>
              <w:spacing w:line="240" w:lineRule="exact"/>
              <w:jc w:val="left"/>
            </w:pPr>
          </w:p>
        </w:tc>
      </w:tr>
      <w:tr w:rsidR="009C41B8">
        <w:tc>
          <w:tcPr>
            <w:tcW w:w="2558" w:type="dxa"/>
            <w:shd w:val="clear" w:color="auto" w:fill="auto"/>
          </w:tcPr>
          <w:p w:rsidR="009C41B8" w:rsidRDefault="009C41B8">
            <w:pPr>
              <w:spacing w:line="240" w:lineRule="atLeast"/>
              <w:jc w:val="left"/>
            </w:pPr>
            <w:r>
              <w:t>Ожидаемые результаты реализации Программы</w:t>
            </w:r>
          </w:p>
        </w:tc>
        <w:tc>
          <w:tcPr>
            <w:tcW w:w="237" w:type="dxa"/>
            <w:shd w:val="clear" w:color="auto" w:fill="auto"/>
          </w:tcPr>
          <w:p w:rsidR="009C41B8" w:rsidRDefault="009C41B8">
            <w:pPr>
              <w:spacing w:line="240" w:lineRule="atLeast"/>
              <w:jc w:val="left"/>
            </w:pPr>
            <w:r>
              <w:t>-</w:t>
            </w:r>
          </w:p>
        </w:tc>
        <w:tc>
          <w:tcPr>
            <w:tcW w:w="6440" w:type="dxa"/>
            <w:shd w:val="clear" w:color="auto" w:fill="auto"/>
          </w:tcPr>
          <w:p w:rsidR="009C41B8" w:rsidRDefault="009C41B8">
            <w:pPr>
              <w:spacing w:line="240" w:lineRule="atLeast"/>
              <w:jc w:val="left"/>
            </w:pPr>
            <w:r>
              <w:t xml:space="preserve">улучшение условий для создания и развития предприятий гражданских отраслей промышленности; </w:t>
            </w:r>
          </w:p>
          <w:p w:rsidR="009C41B8" w:rsidRDefault="009C41B8">
            <w:pPr>
              <w:spacing w:line="240" w:lineRule="atLeast"/>
              <w:jc w:val="left"/>
            </w:pPr>
            <w:r>
              <w:t>увеличение производства продукции с высокой добавленной стоимостью;</w:t>
            </w:r>
          </w:p>
          <w:p w:rsidR="009C41B8" w:rsidRDefault="009C41B8">
            <w:pPr>
              <w:spacing w:line="240" w:lineRule="atLeast"/>
              <w:jc w:val="left"/>
            </w:pPr>
            <w:r>
              <w:t>поддержание положительной динамики инвестиций в основной капитал;</w:t>
            </w:r>
          </w:p>
          <w:p w:rsidR="009C41B8" w:rsidRDefault="009C41B8">
            <w:pPr>
              <w:spacing w:line="240" w:lineRule="atLeast"/>
              <w:jc w:val="left"/>
            </w:pPr>
            <w:r>
              <w:lastRenderedPageBreak/>
              <w:t xml:space="preserve">сокращение зависимости экономики Российской Федерации от импорта критически важных для устойчивого развития продуктов, оборудования и технологий; </w:t>
            </w:r>
          </w:p>
          <w:p w:rsidR="009C41B8" w:rsidRDefault="009C41B8">
            <w:pPr>
              <w:spacing w:line="240" w:lineRule="atLeast"/>
              <w:jc w:val="left"/>
            </w:pPr>
            <w:r>
              <w:t>модернизация технологической базы отраслей промышленности, ориентированных на инвестиционный спрос, обеспечение значительного по объему притока внебюджетных инвестиций в отрасли промышленности;</w:t>
            </w:r>
          </w:p>
          <w:p w:rsidR="009C41B8" w:rsidRDefault="009C41B8">
            <w:pPr>
              <w:spacing w:line="240" w:lineRule="atLeast"/>
              <w:jc w:val="left"/>
            </w:pPr>
            <w:r>
              <w:t>повышение производственной эффективности и энергоэффективности, обеспечение роста производительности труда за счет использования передовых технологий и современного оборудования;</w:t>
            </w:r>
          </w:p>
          <w:p w:rsidR="009C41B8" w:rsidRDefault="009C41B8">
            <w:pPr>
              <w:spacing w:line="240" w:lineRule="atLeast"/>
              <w:jc w:val="left"/>
            </w:pPr>
            <w:r>
              <w:t>увеличение количества высокопроизводительных рабочих мест путем создания новых производств;</w:t>
            </w:r>
          </w:p>
          <w:p w:rsidR="009C41B8" w:rsidRDefault="009C41B8">
            <w:pPr>
              <w:spacing w:line="240" w:lineRule="atLeast"/>
              <w:jc w:val="left"/>
            </w:pPr>
            <w:r>
              <w:t>увеличение количества объектов промышленной инфраструктуры;</w:t>
            </w:r>
          </w:p>
          <w:p w:rsidR="009C41B8" w:rsidRDefault="009C41B8">
            <w:pPr>
              <w:spacing w:line="240" w:lineRule="atLeast"/>
              <w:jc w:val="left"/>
            </w:pPr>
            <w:r>
              <w:t xml:space="preserve">формирование эффективной системы поддержки спроса на продукцию новых отраслей; </w:t>
            </w:r>
          </w:p>
          <w:p w:rsidR="009C41B8" w:rsidRDefault="009C41B8">
            <w:pPr>
              <w:spacing w:line="240" w:lineRule="atLeast"/>
              <w:jc w:val="left"/>
            </w:pPr>
            <w:r>
              <w:t>обеспечение необходимой для устойчивого развития экономики интенсивности затрат на исследования и разработки в гражданских отраслях промышленности как за счет бюджетных, так и за счет внебюджетных источников;</w:t>
            </w:r>
          </w:p>
          <w:p w:rsidR="009C41B8" w:rsidRDefault="009C41B8">
            <w:pPr>
              <w:spacing w:line="240" w:lineRule="atLeast"/>
              <w:jc w:val="left"/>
            </w:pPr>
            <w:r>
              <w:t xml:space="preserve">применение современных национальных стандартов и средств измерений для повышения конкурентоспособности продукции и продвижения технологий на мировые рынки; </w:t>
            </w:r>
          </w:p>
          <w:p w:rsidR="009C41B8" w:rsidRDefault="009C41B8">
            <w:pPr>
              <w:spacing w:line="240" w:lineRule="atLeast"/>
              <w:jc w:val="left"/>
            </w:pPr>
            <w:r>
              <w:t xml:space="preserve">обеспечение развития метрологической инфраструктуры для сохранения метрологической независимости Российской Федерации; </w:t>
            </w:r>
          </w:p>
          <w:p w:rsidR="009C41B8" w:rsidRDefault="009C41B8">
            <w:pPr>
              <w:spacing w:line="240" w:lineRule="atLeast"/>
              <w:jc w:val="left"/>
            </w:pPr>
            <w:r>
              <w:t>создание эталонов нового поколения;</w:t>
            </w:r>
          </w:p>
          <w:p w:rsidR="009C41B8" w:rsidRDefault="009C41B8">
            <w:pPr>
              <w:spacing w:line="240" w:lineRule="atLeast"/>
              <w:jc w:val="left"/>
            </w:pPr>
            <w:r>
              <w:t>утверждение в качестве документов национальной системы стандартизации информационно-технических справочников по наилучшим доступным технологиям;</w:t>
            </w:r>
          </w:p>
          <w:p w:rsidR="0054277C" w:rsidRDefault="009C41B8" w:rsidP="00FE151D">
            <w:pPr>
              <w:spacing w:line="240" w:lineRule="atLeast"/>
              <w:jc w:val="left"/>
            </w:pPr>
            <w:r>
              <w:t>технологическое обновление промышленности и внедрение наилучших доступных технологий для значительного снижения энергоемкости наиболее энергоемких производств и выпуска современной экологичной продукции</w:t>
            </w:r>
            <w:r w:rsidR="0054277C" w:rsidRPr="00AD38E1">
              <w:t>.</w:t>
            </w:r>
          </w:p>
        </w:tc>
      </w:tr>
    </w:tbl>
    <w:p w:rsidR="009C41B8" w:rsidRDefault="009C41B8"/>
    <w:p w:rsidR="009C41B8" w:rsidRDefault="009C41B8">
      <w:pPr>
        <w:jc w:val="center"/>
      </w:pPr>
      <w:r>
        <w:br w:type="page"/>
      </w:r>
      <w:bookmarkStart w:id="1" w:name="_Toc376098640"/>
      <w:r>
        <w:lastRenderedPageBreak/>
        <w:t>П А С П О Р Т</w:t>
      </w:r>
    </w:p>
    <w:p w:rsidR="009C41B8" w:rsidRDefault="009C41B8">
      <w:pPr>
        <w:spacing w:line="120" w:lineRule="exact"/>
        <w:jc w:val="center"/>
      </w:pPr>
    </w:p>
    <w:p w:rsidR="009C41B8" w:rsidRDefault="009C41B8">
      <w:pPr>
        <w:spacing w:line="240" w:lineRule="atLeast"/>
        <w:jc w:val="center"/>
      </w:pPr>
      <w:r>
        <w:t>подпрограммы 1 "Развитие транспортного</w:t>
      </w:r>
    </w:p>
    <w:p w:rsidR="009C41B8" w:rsidRDefault="009C41B8">
      <w:pPr>
        <w:spacing w:line="240" w:lineRule="atLeast"/>
        <w:jc w:val="center"/>
      </w:pPr>
      <w:r>
        <w:t>и специального машиностроения</w:t>
      </w:r>
      <w:bookmarkEnd w:id="1"/>
      <w:r>
        <w:t>"</w:t>
      </w:r>
    </w:p>
    <w:p w:rsidR="009C41B8" w:rsidRDefault="009C41B8">
      <w:pPr>
        <w:spacing w:line="240" w:lineRule="atLeast"/>
        <w:rPr>
          <w:b/>
          <w:bCs/>
        </w:rPr>
      </w:pPr>
    </w:p>
    <w:tbl>
      <w:tblPr>
        <w:tblW w:w="4964" w:type="pct"/>
        <w:tblLayout w:type="fixed"/>
        <w:tblLook w:val="00A0" w:firstRow="1" w:lastRow="0" w:firstColumn="1" w:lastColumn="0" w:noHBand="0" w:noVBand="0"/>
      </w:tblPr>
      <w:tblGrid>
        <w:gridCol w:w="2698"/>
        <w:gridCol w:w="238"/>
        <w:gridCol w:w="6284"/>
      </w:tblGrid>
      <w:tr w:rsidR="009C41B8">
        <w:tc>
          <w:tcPr>
            <w:tcW w:w="1463" w:type="pct"/>
            <w:hideMark/>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atLeast"/>
              <w:jc w:val="left"/>
            </w:pP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jc w:val="left"/>
            </w:pPr>
            <w:r>
              <w:t xml:space="preserve">Министерство промышленности и торговли Российской Федерации </w:t>
            </w:r>
          </w:p>
        </w:tc>
      </w:tr>
      <w:tr w:rsidR="009C41B8">
        <w:tc>
          <w:tcPr>
            <w:tcW w:w="1463" w:type="pct"/>
            <w:hideMark/>
          </w:tcPr>
          <w:p w:rsidR="009C41B8" w:rsidRDefault="009C41B8">
            <w:pPr>
              <w:spacing w:line="240" w:lineRule="atLeast"/>
              <w:jc w:val="left"/>
            </w:pPr>
            <w:r>
              <w:t>Участники подпрограммы</w:t>
            </w:r>
          </w:p>
          <w:p w:rsidR="009C41B8" w:rsidRDefault="009C41B8">
            <w:pPr>
              <w:spacing w:line="240" w:lineRule="atLeast"/>
              <w:jc w:val="left"/>
            </w:pP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jc w:val="left"/>
            </w:pPr>
            <w:r>
              <w:t>не предусматриваются</w:t>
            </w:r>
          </w:p>
        </w:tc>
      </w:tr>
      <w:tr w:rsidR="009C41B8">
        <w:tc>
          <w:tcPr>
            <w:tcW w:w="1463" w:type="pct"/>
            <w:hideMark/>
          </w:tcPr>
          <w:p w:rsidR="009C41B8" w:rsidRDefault="009C41B8">
            <w:pPr>
              <w:spacing w:line="240" w:lineRule="atLeast"/>
              <w:jc w:val="left"/>
            </w:pPr>
            <w:r>
              <w:t>Программно-целевые инструменты подпрограммы</w:t>
            </w:r>
          </w:p>
          <w:p w:rsidR="009C41B8" w:rsidRDefault="009C41B8">
            <w:pPr>
              <w:spacing w:line="240" w:lineRule="atLeast"/>
              <w:jc w:val="left"/>
            </w:pP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jc w:val="left"/>
            </w:pPr>
            <w:r>
              <w:t>не предусматриваются</w:t>
            </w:r>
          </w:p>
        </w:tc>
      </w:tr>
      <w:tr w:rsidR="009C41B8">
        <w:tc>
          <w:tcPr>
            <w:tcW w:w="1463" w:type="pct"/>
            <w:hideMark/>
          </w:tcPr>
          <w:p w:rsidR="009C41B8" w:rsidRDefault="009C41B8">
            <w:pPr>
              <w:spacing w:line="240" w:lineRule="atLeast"/>
              <w:jc w:val="left"/>
            </w:pPr>
            <w:r>
              <w:t>Цель подпрограммы</w:t>
            </w:r>
          </w:p>
        </w:tc>
        <w:tc>
          <w:tcPr>
            <w:tcW w:w="129" w:type="pct"/>
          </w:tcPr>
          <w:p w:rsidR="009C41B8" w:rsidRDefault="009C41B8">
            <w:pPr>
              <w:spacing w:line="240" w:lineRule="atLeast"/>
              <w:jc w:val="left"/>
            </w:pPr>
            <w:r>
              <w:t>-</w:t>
            </w:r>
          </w:p>
        </w:tc>
        <w:tc>
          <w:tcPr>
            <w:tcW w:w="3408" w:type="pct"/>
            <w:hideMark/>
          </w:tcPr>
          <w:p w:rsidR="009C41B8" w:rsidRPr="00AD38E1" w:rsidRDefault="003A68DF">
            <w:pPr>
              <w:spacing w:line="240" w:lineRule="atLeast"/>
              <w:jc w:val="left"/>
            </w:pPr>
            <w:r w:rsidRPr="00AD38E1">
              <w:t>рост высокотехнологичного и конкурентоспособного производства российской техники транспортного и специального машиностроения</w:t>
            </w:r>
          </w:p>
          <w:p w:rsidR="003A68DF" w:rsidRPr="00AD38E1" w:rsidRDefault="003A68DF">
            <w:pPr>
              <w:spacing w:line="240" w:lineRule="atLeast"/>
              <w:jc w:val="left"/>
            </w:pPr>
          </w:p>
        </w:tc>
      </w:tr>
      <w:tr w:rsidR="009C41B8">
        <w:tc>
          <w:tcPr>
            <w:tcW w:w="1463" w:type="pct"/>
            <w:hideMark/>
          </w:tcPr>
          <w:p w:rsidR="009C41B8" w:rsidRDefault="009C41B8">
            <w:pPr>
              <w:spacing w:line="240" w:lineRule="atLeast"/>
              <w:jc w:val="left"/>
            </w:pPr>
            <w:r>
              <w:t>Задачи подпрограммы</w:t>
            </w:r>
          </w:p>
        </w:tc>
        <w:tc>
          <w:tcPr>
            <w:tcW w:w="129" w:type="pct"/>
          </w:tcPr>
          <w:p w:rsidR="009C41B8" w:rsidRDefault="009C41B8">
            <w:pPr>
              <w:spacing w:line="240" w:lineRule="atLeast"/>
              <w:jc w:val="left"/>
            </w:pPr>
            <w:r>
              <w:t>-</w:t>
            </w:r>
          </w:p>
        </w:tc>
        <w:tc>
          <w:tcPr>
            <w:tcW w:w="3408" w:type="pct"/>
            <w:hideMark/>
          </w:tcPr>
          <w:p w:rsidR="003A68DF" w:rsidRPr="00AD38E1" w:rsidRDefault="003A68DF" w:rsidP="003A68DF">
            <w:pPr>
              <w:spacing w:line="240" w:lineRule="atLeast"/>
              <w:jc w:val="left"/>
            </w:pPr>
            <w:r w:rsidRPr="00AD38E1">
              <w:t>обеспечение удовлетворения российскими производителями спроса транспортного комплекса России, включая потребности граждан и нужды национальной обороны, на технику, соответствующую признанным требованиям по безопасности, экологичности и экономичности;</w:t>
            </w:r>
          </w:p>
          <w:p w:rsidR="003A68DF" w:rsidRPr="00AD38E1" w:rsidRDefault="003A68DF" w:rsidP="003A68DF">
            <w:pPr>
              <w:spacing w:line="240" w:lineRule="atLeast"/>
              <w:jc w:val="left"/>
            </w:pPr>
            <w:r w:rsidRPr="00AD38E1">
              <w:t>стимулирование создания технологических консорциумов, в том числе по локализации производств на территории России, с целью освоения российскими производителями перспективных технологий и соответствующих компетенций, а также выпуска российской конкурентоспособной техники транспортного и специального машиностроения;</w:t>
            </w:r>
          </w:p>
          <w:p w:rsidR="003A68DF" w:rsidRPr="00AD38E1" w:rsidRDefault="003A68DF" w:rsidP="003A68DF">
            <w:pPr>
              <w:spacing w:line="240" w:lineRule="atLeast"/>
              <w:jc w:val="left"/>
            </w:pPr>
            <w:r w:rsidRPr="00AD38E1">
              <w:t xml:space="preserve">поддержание равных условий производства и реализации техники транспортного и специального машиностроения с целью увеличения экспортного потенциала российских производителей </w:t>
            </w:r>
          </w:p>
          <w:p w:rsidR="009C41B8" w:rsidRPr="00AD38E1" w:rsidRDefault="009C41B8">
            <w:pPr>
              <w:spacing w:line="240" w:lineRule="atLeast"/>
              <w:jc w:val="left"/>
            </w:pPr>
          </w:p>
        </w:tc>
      </w:tr>
      <w:tr w:rsidR="009C41B8">
        <w:tc>
          <w:tcPr>
            <w:tcW w:w="1463" w:type="pct"/>
            <w:hideMark/>
          </w:tcPr>
          <w:p w:rsidR="009C41B8" w:rsidRDefault="009C41B8">
            <w:pPr>
              <w:spacing w:line="240" w:lineRule="atLeast"/>
              <w:jc w:val="left"/>
            </w:pPr>
            <w:r>
              <w:lastRenderedPageBreak/>
              <w:t>Целевые индикаторы и показатели подпрограммы</w:t>
            </w: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ind w:right="-57"/>
              <w:jc w:val="left"/>
            </w:pPr>
            <w:r>
              <w:t>индекс производства по отношению к предыдущему году (производство автомобилей, прицепов и полуприцепов);</w:t>
            </w:r>
          </w:p>
          <w:p w:rsidR="009C41B8" w:rsidRDefault="009C41B8">
            <w:pPr>
              <w:spacing w:line="240" w:lineRule="atLeast"/>
              <w:ind w:right="-57"/>
              <w:jc w:val="left"/>
            </w:pPr>
            <w: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
          <w:p w:rsidR="009C41B8" w:rsidRDefault="009C41B8">
            <w:pPr>
              <w:spacing w:line="240" w:lineRule="atLeast"/>
              <w:ind w:right="-57"/>
              <w:jc w:val="left"/>
            </w:pPr>
            <w:r>
              <w:t>индекс производства по отношению к предыдущему году (производство машин и оборудования для сельского и лесного хозяйства);</w:t>
            </w:r>
          </w:p>
          <w:p w:rsidR="009C41B8" w:rsidRDefault="009C41B8">
            <w:pPr>
              <w:spacing w:line="240" w:lineRule="atLeast"/>
              <w:ind w:right="-57"/>
              <w:jc w:val="left"/>
            </w:pPr>
            <w:r>
              <w:t>индекс производства по отношению к предыдущему году (производство машин и оборудования для изготовления пищевых продуктов, включая напитки, и табачных изделий);</w:t>
            </w:r>
          </w:p>
          <w:p w:rsidR="009C41B8" w:rsidRDefault="009C41B8">
            <w:pPr>
              <w:spacing w:line="240" w:lineRule="atLeast"/>
              <w:ind w:right="-57"/>
              <w:jc w:val="left"/>
            </w:pPr>
            <w:r>
              <w:t>производство важнейших видов продукции (машиностроение специализированных производств);</w:t>
            </w:r>
          </w:p>
          <w:p w:rsidR="009C41B8" w:rsidRDefault="009C41B8">
            <w:pPr>
              <w:spacing w:line="240" w:lineRule="atLeast"/>
              <w:ind w:right="-57"/>
              <w:jc w:val="left"/>
            </w:pPr>
            <w:r>
              <w:t>индекс производительности труда по отношению к предыдущему году</w:t>
            </w:r>
          </w:p>
          <w:p w:rsidR="009C41B8" w:rsidRDefault="009C41B8">
            <w:pPr>
              <w:spacing w:line="240" w:lineRule="atLeast"/>
              <w:jc w:val="left"/>
            </w:pPr>
          </w:p>
        </w:tc>
      </w:tr>
      <w:tr w:rsidR="009C41B8">
        <w:tc>
          <w:tcPr>
            <w:tcW w:w="1463" w:type="pct"/>
            <w:hideMark/>
          </w:tcPr>
          <w:p w:rsidR="009C41B8" w:rsidRDefault="009C41B8">
            <w:pPr>
              <w:spacing w:line="240" w:lineRule="atLeast"/>
              <w:jc w:val="left"/>
            </w:pPr>
            <w:r>
              <w:t>Этапы и сроки реализации подпрограммы</w:t>
            </w:r>
          </w:p>
          <w:p w:rsidR="009C41B8" w:rsidRDefault="009C41B8">
            <w:pPr>
              <w:spacing w:line="240" w:lineRule="atLeast"/>
              <w:jc w:val="left"/>
            </w:pPr>
          </w:p>
        </w:tc>
        <w:tc>
          <w:tcPr>
            <w:tcW w:w="129" w:type="pct"/>
          </w:tcPr>
          <w:p w:rsidR="009C41B8" w:rsidRDefault="009C41B8">
            <w:pPr>
              <w:spacing w:line="240" w:lineRule="atLeast"/>
              <w:jc w:val="left"/>
            </w:pPr>
            <w:r>
              <w:t>-</w:t>
            </w:r>
          </w:p>
        </w:tc>
        <w:tc>
          <w:tcPr>
            <w:tcW w:w="3408" w:type="pct"/>
            <w:hideMark/>
          </w:tcPr>
          <w:p w:rsidR="009C41B8" w:rsidRPr="00AD38E1" w:rsidRDefault="009C41B8">
            <w:pPr>
              <w:spacing w:line="240" w:lineRule="atLeast"/>
              <w:jc w:val="left"/>
            </w:pPr>
            <w:r w:rsidRPr="00AD38E1">
              <w:rPr>
                <w:lang w:val="en-US"/>
              </w:rPr>
              <w:t>I</w:t>
            </w:r>
            <w:r w:rsidRPr="00AD38E1">
              <w:t xml:space="preserve"> этап - 2013 - 2015 годы;</w:t>
            </w:r>
          </w:p>
          <w:p w:rsidR="009C41B8" w:rsidRPr="00AD38E1" w:rsidRDefault="009C41B8">
            <w:pPr>
              <w:spacing w:line="240" w:lineRule="atLeast"/>
              <w:jc w:val="left"/>
            </w:pPr>
            <w:r w:rsidRPr="00AD38E1">
              <w:rPr>
                <w:lang w:val="en-US"/>
              </w:rPr>
              <w:t>II</w:t>
            </w:r>
            <w:r w:rsidRPr="00AD38E1">
              <w:t xml:space="preserve"> этап - 2016 - 2020 годы</w:t>
            </w:r>
            <w:r w:rsidR="00044C32" w:rsidRPr="00AD38E1">
              <w:t>;</w:t>
            </w:r>
          </w:p>
          <w:p w:rsidR="009C41B8" w:rsidRPr="003A68DF" w:rsidRDefault="003A68DF">
            <w:pPr>
              <w:spacing w:line="240" w:lineRule="atLeast"/>
              <w:jc w:val="left"/>
              <w:rPr>
                <w:color w:val="FF66FF"/>
              </w:rPr>
            </w:pPr>
            <w:r w:rsidRPr="00AD38E1">
              <w:t xml:space="preserve">III этап </w:t>
            </w:r>
            <w:r w:rsidR="00AD38E1" w:rsidRPr="00AD38E1">
              <w:t xml:space="preserve">- </w:t>
            </w:r>
            <w:r w:rsidRPr="00AD38E1">
              <w:t>2021</w:t>
            </w:r>
            <w:r w:rsidR="00AD38E1" w:rsidRPr="00AD38E1">
              <w:t xml:space="preserve"> </w:t>
            </w:r>
            <w:r w:rsidRPr="00AD38E1">
              <w:t>-</w:t>
            </w:r>
            <w:r w:rsidR="00AD38E1" w:rsidRPr="00AD38E1">
              <w:t xml:space="preserve"> </w:t>
            </w:r>
            <w:r w:rsidRPr="00AD38E1">
              <w:t>2024 годы.</w:t>
            </w:r>
          </w:p>
        </w:tc>
      </w:tr>
      <w:tr w:rsidR="009C41B8">
        <w:tc>
          <w:tcPr>
            <w:tcW w:w="1463" w:type="pct"/>
            <w:hideMark/>
          </w:tcPr>
          <w:p w:rsidR="009C41B8" w:rsidRDefault="009C41B8">
            <w:pPr>
              <w:spacing w:line="240" w:lineRule="atLeast"/>
              <w:jc w:val="left"/>
            </w:pPr>
            <w:r>
              <w:t>Объем бюджетных ассигнований подпрограммы</w:t>
            </w: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jc w:val="left"/>
            </w:pPr>
            <w:r>
              <w:t xml:space="preserve">объемы финансирования за счет федерального бюджета составляют </w:t>
            </w:r>
            <w:r w:rsidR="0069090A" w:rsidRPr="0069090A">
              <w:t>2147134509,3</w:t>
            </w:r>
            <w:r w:rsidR="0069090A">
              <w:t xml:space="preserve"> </w:t>
            </w:r>
            <w:r>
              <w:t xml:space="preserve">тыс. рублей, </w:t>
            </w:r>
            <w:r>
              <w:br/>
              <w:t>в том числе:</w:t>
            </w:r>
          </w:p>
          <w:p w:rsidR="009C41B8" w:rsidRDefault="009C41B8">
            <w:pPr>
              <w:spacing w:line="240" w:lineRule="atLeast"/>
              <w:jc w:val="left"/>
            </w:pPr>
            <w:r>
              <w:t>2013 год - 10617472 тыс. рублей;</w:t>
            </w:r>
          </w:p>
          <w:p w:rsidR="009C41B8" w:rsidRDefault="009C41B8">
            <w:pPr>
              <w:spacing w:line="240" w:lineRule="atLeast"/>
              <w:jc w:val="left"/>
            </w:pPr>
            <w:r>
              <w:t>2014 год - 100815204,1 тыс. рублей;</w:t>
            </w:r>
          </w:p>
          <w:p w:rsidR="009C41B8" w:rsidRDefault="009C41B8">
            <w:pPr>
              <w:spacing w:line="240" w:lineRule="atLeast"/>
              <w:jc w:val="left"/>
            </w:pPr>
            <w:r>
              <w:t>2015 год - 78806777,3 тыс. рублей;</w:t>
            </w:r>
          </w:p>
          <w:p w:rsidR="009C41B8" w:rsidRDefault="009C41B8">
            <w:pPr>
              <w:spacing w:line="240" w:lineRule="atLeast"/>
              <w:jc w:val="left"/>
            </w:pPr>
            <w:r>
              <w:t xml:space="preserve">2016 год - 110654043,5 тыс. рублей; </w:t>
            </w:r>
          </w:p>
          <w:p w:rsidR="009C41B8" w:rsidRDefault="009C41B8">
            <w:pPr>
              <w:spacing w:line="240" w:lineRule="atLeast"/>
              <w:jc w:val="left"/>
            </w:pPr>
            <w:r>
              <w:t>2017 год - 98982761,6 тыс. рублей;</w:t>
            </w:r>
          </w:p>
          <w:p w:rsidR="009C41B8" w:rsidRDefault="009C41B8">
            <w:pPr>
              <w:spacing w:line="240" w:lineRule="atLeast"/>
              <w:jc w:val="left"/>
            </w:pPr>
            <w:r>
              <w:t>2018 год - 152457800,7 тыс. рублей;</w:t>
            </w:r>
          </w:p>
          <w:p w:rsidR="003A68DF" w:rsidRDefault="003A68DF" w:rsidP="003A68DF">
            <w:pPr>
              <w:spacing w:line="240" w:lineRule="atLeast"/>
              <w:jc w:val="left"/>
            </w:pPr>
            <w:r>
              <w:t xml:space="preserve">2019 год </w:t>
            </w:r>
            <w:r w:rsidR="00AD38E1">
              <w:t>-</w:t>
            </w:r>
            <w:r>
              <w:t xml:space="preserve"> 236641432,7 тыс. рублей;</w:t>
            </w:r>
          </w:p>
          <w:p w:rsidR="003A68DF" w:rsidRDefault="003A68DF" w:rsidP="003A68DF">
            <w:pPr>
              <w:spacing w:line="240" w:lineRule="atLeast"/>
              <w:jc w:val="left"/>
            </w:pPr>
            <w:r>
              <w:t xml:space="preserve">2020 год </w:t>
            </w:r>
            <w:r w:rsidR="00AD38E1">
              <w:t>-</w:t>
            </w:r>
            <w:r>
              <w:t xml:space="preserve"> 246520173,6 тыс. рублей;</w:t>
            </w:r>
          </w:p>
          <w:p w:rsidR="003A68DF" w:rsidRDefault="003A68DF" w:rsidP="003A68DF">
            <w:pPr>
              <w:spacing w:line="240" w:lineRule="atLeast"/>
              <w:jc w:val="left"/>
            </w:pPr>
            <w:r>
              <w:t xml:space="preserve">2021 год </w:t>
            </w:r>
            <w:r w:rsidR="00AD38E1">
              <w:t>-</w:t>
            </w:r>
            <w:r>
              <w:t xml:space="preserve"> 262134164,8 тыс. рублей;</w:t>
            </w:r>
          </w:p>
          <w:p w:rsidR="003A68DF" w:rsidRPr="00FB4E3A" w:rsidRDefault="003A68DF" w:rsidP="003A68DF">
            <w:pPr>
              <w:spacing w:line="240" w:lineRule="atLeast"/>
              <w:jc w:val="left"/>
            </w:pPr>
            <w:r w:rsidRPr="00FB4E3A">
              <w:t xml:space="preserve">2022 год </w:t>
            </w:r>
            <w:r w:rsidR="00AD38E1">
              <w:t>-</w:t>
            </w:r>
            <w:r w:rsidRPr="00FB4E3A">
              <w:t xml:space="preserve"> </w:t>
            </w:r>
            <w:r w:rsidR="00AD38E1" w:rsidRPr="00AD38E1">
              <w:t>272375365,9</w:t>
            </w:r>
            <w:r w:rsidR="00AD38E1">
              <w:t xml:space="preserve"> тыс. рублей;</w:t>
            </w:r>
          </w:p>
          <w:p w:rsidR="003A68DF" w:rsidRPr="00FB4E3A" w:rsidRDefault="003A68DF" w:rsidP="003A68DF">
            <w:pPr>
              <w:spacing w:line="240" w:lineRule="atLeast"/>
              <w:jc w:val="left"/>
            </w:pPr>
            <w:r w:rsidRPr="00FB4E3A">
              <w:t xml:space="preserve">2023 год </w:t>
            </w:r>
            <w:r w:rsidR="00AD38E1">
              <w:t>-</w:t>
            </w:r>
            <w:r w:rsidRPr="00FB4E3A">
              <w:t xml:space="preserve"> </w:t>
            </w:r>
            <w:r w:rsidR="00AD38E1" w:rsidRPr="00AD38E1">
              <w:t>283026215,0</w:t>
            </w:r>
            <w:r w:rsidR="00AD38E1">
              <w:t xml:space="preserve"> тыс. рублей;</w:t>
            </w:r>
          </w:p>
          <w:p w:rsidR="009C41B8" w:rsidRDefault="003A68DF" w:rsidP="003A68DF">
            <w:pPr>
              <w:spacing w:line="240" w:lineRule="atLeast"/>
              <w:jc w:val="left"/>
            </w:pPr>
            <w:r w:rsidRPr="00FB4E3A">
              <w:t xml:space="preserve">2024 год </w:t>
            </w:r>
            <w:r w:rsidR="00AD38E1">
              <w:t>-</w:t>
            </w:r>
            <w:r>
              <w:t xml:space="preserve"> </w:t>
            </w:r>
            <w:r w:rsidR="00AD38E1" w:rsidRPr="00AD38E1">
              <w:t>294103098,1</w:t>
            </w:r>
            <w:r w:rsidR="00AD38E1">
              <w:t xml:space="preserve"> тыс. рублей</w:t>
            </w:r>
            <w:r w:rsidR="00FB4E3A">
              <w:t>.</w:t>
            </w:r>
          </w:p>
          <w:p w:rsidR="00AD38E1" w:rsidRDefault="00AD38E1" w:rsidP="003A68DF">
            <w:pPr>
              <w:spacing w:line="240" w:lineRule="atLeast"/>
              <w:jc w:val="left"/>
            </w:pPr>
            <w:r w:rsidRPr="00AD38E1">
              <w:tab/>
            </w:r>
            <w:r w:rsidRPr="00AD38E1">
              <w:tab/>
            </w:r>
            <w:r w:rsidRPr="00AD38E1">
              <w:tab/>
            </w:r>
          </w:p>
          <w:p w:rsidR="003A68DF" w:rsidRDefault="003A68DF" w:rsidP="003A68DF">
            <w:pPr>
              <w:spacing w:line="240" w:lineRule="atLeast"/>
              <w:jc w:val="left"/>
            </w:pPr>
          </w:p>
        </w:tc>
      </w:tr>
      <w:tr w:rsidR="009C41B8">
        <w:tc>
          <w:tcPr>
            <w:tcW w:w="1463" w:type="pct"/>
            <w:hideMark/>
          </w:tcPr>
          <w:p w:rsidR="009C41B8" w:rsidRDefault="009C41B8">
            <w:pPr>
              <w:spacing w:line="240" w:lineRule="atLeast"/>
              <w:jc w:val="left"/>
            </w:pPr>
            <w:r>
              <w:lastRenderedPageBreak/>
              <w:t>Ожидаемые результаты реализации подпрограммы</w:t>
            </w:r>
          </w:p>
        </w:tc>
        <w:tc>
          <w:tcPr>
            <w:tcW w:w="129" w:type="pct"/>
          </w:tcPr>
          <w:p w:rsidR="009C41B8" w:rsidRDefault="009C41B8">
            <w:pPr>
              <w:spacing w:line="240" w:lineRule="atLeast"/>
              <w:jc w:val="left"/>
            </w:pPr>
            <w:r>
              <w:t>-</w:t>
            </w:r>
          </w:p>
        </w:tc>
        <w:tc>
          <w:tcPr>
            <w:tcW w:w="3408" w:type="pct"/>
            <w:hideMark/>
          </w:tcPr>
          <w:p w:rsidR="009C41B8" w:rsidRDefault="009C41B8">
            <w:pPr>
              <w:spacing w:line="240" w:lineRule="atLeast"/>
              <w:jc w:val="left"/>
            </w:pPr>
            <w:r>
              <w:t>повышение доли на внутреннем рынке продукции, производимой в Российской Федерации, в общем объеме рынка;</w:t>
            </w:r>
          </w:p>
          <w:p w:rsidR="009C41B8" w:rsidRDefault="009C41B8">
            <w:pPr>
              <w:spacing w:line="240" w:lineRule="atLeast"/>
              <w:jc w:val="left"/>
            </w:pPr>
            <w:r>
              <w:t xml:space="preserve">повышение вклада продукции автомобильной промышленности, транспортного машиностроения, сельскохозяйственного машиностроения, машиностроения для пищевой </w:t>
            </w:r>
            <w:r>
              <w:br/>
              <w:t>и перерабатывающей промышленности, машиностроения специализированных производств в валовом внутреннем продукте;</w:t>
            </w:r>
          </w:p>
          <w:p w:rsidR="009C41B8" w:rsidRDefault="009C41B8">
            <w:pPr>
              <w:spacing w:line="240" w:lineRule="atLeast"/>
              <w:jc w:val="left"/>
            </w:pPr>
            <w:r>
              <w:t>увеличение объемов и доли экспорта продукции российского производства в общем объеме производства;</w:t>
            </w:r>
          </w:p>
          <w:p w:rsidR="009C41B8" w:rsidRDefault="009C41B8">
            <w:pPr>
              <w:spacing w:line="240" w:lineRule="atLeast"/>
              <w:jc w:val="left"/>
            </w:pPr>
            <w:r>
              <w:t>увеличение инвестиционной и инновационной активности предприятий отрасли;</w:t>
            </w:r>
          </w:p>
          <w:p w:rsidR="009C41B8" w:rsidRDefault="009C41B8">
            <w:pPr>
              <w:spacing w:line="240" w:lineRule="atLeast"/>
              <w:jc w:val="left"/>
            </w:pPr>
            <w:r>
              <w:t>повышение эффективности и производительности труда работников, занятых в отрасли;</w:t>
            </w:r>
          </w:p>
          <w:p w:rsidR="009C41B8" w:rsidRDefault="009C41B8">
            <w:pPr>
              <w:spacing w:line="240" w:lineRule="atLeast"/>
              <w:jc w:val="left"/>
            </w:pPr>
            <w:r>
              <w:t>обеспечение в полном объеме внутреннего спроса на современный железнодорожный подвижной состав, ликвидация дефицита железнодорожной техники к 2020 году;</w:t>
            </w:r>
          </w:p>
          <w:p w:rsidR="009C41B8" w:rsidRDefault="009C41B8">
            <w:pPr>
              <w:spacing w:line="240" w:lineRule="atLeast"/>
              <w:jc w:val="left"/>
            </w:pPr>
            <w:r>
              <w:t>повышение уровня обновления основных фондов;</w:t>
            </w:r>
          </w:p>
          <w:p w:rsidR="009C41B8" w:rsidRDefault="009C41B8">
            <w:pPr>
              <w:spacing w:line="240" w:lineRule="atLeast"/>
              <w:jc w:val="left"/>
            </w:pPr>
            <w:r>
              <w:t>обновление парка общественного автомобильного транспорта и транспорта дорожно-коммунальных служб;</w:t>
            </w:r>
          </w:p>
          <w:p w:rsidR="009C41B8" w:rsidRDefault="009C41B8">
            <w:pPr>
              <w:spacing w:line="240" w:lineRule="atLeast"/>
              <w:jc w:val="left"/>
            </w:pPr>
            <w:r>
              <w:t>улучшение экологической обстановки в регионах;</w:t>
            </w:r>
          </w:p>
          <w:p w:rsidR="009C41B8" w:rsidRDefault="009C41B8">
            <w:pPr>
              <w:spacing w:line="240" w:lineRule="atLeast"/>
              <w:jc w:val="left"/>
            </w:pPr>
            <w:r>
              <w:t>расширение использования природного газа в качестве моторного топлива;</w:t>
            </w:r>
          </w:p>
          <w:p w:rsidR="009C41B8" w:rsidRDefault="009C41B8">
            <w:pPr>
              <w:spacing w:line="240" w:lineRule="atLeast"/>
              <w:jc w:val="left"/>
            </w:pPr>
            <w:r>
              <w:t>увеличение доли продукции автомобильной промышленности, транспортного машиностроения, сельскохозяйственного машиностроения, машиностроения для пищевой и перерабатывающей промышленности, машиностроения специализированных производств, соответствующей установленным требованиям;</w:t>
            </w:r>
          </w:p>
          <w:p w:rsidR="009C41B8" w:rsidRDefault="009C41B8">
            <w:pPr>
              <w:spacing w:line="240" w:lineRule="atLeast"/>
              <w:jc w:val="left"/>
            </w:pPr>
            <w:r>
              <w:t>защита рынка комплектующих изделий транспортного и сельскохозяйственного машиностроения от контрафактной продукции;</w:t>
            </w:r>
          </w:p>
          <w:p w:rsidR="009C41B8" w:rsidRDefault="009C41B8">
            <w:pPr>
              <w:spacing w:line="240" w:lineRule="atLeast"/>
              <w:jc w:val="left"/>
            </w:pPr>
            <w:r>
              <w:t>развитие высокотехнологичного инновационного производства в Российской Федерации</w:t>
            </w:r>
          </w:p>
          <w:p w:rsidR="009C41B8" w:rsidRDefault="009C41B8">
            <w:pPr>
              <w:spacing w:line="240" w:lineRule="atLeast"/>
              <w:jc w:val="left"/>
            </w:pPr>
          </w:p>
        </w:tc>
      </w:tr>
    </w:tbl>
    <w:p w:rsidR="009C41B8" w:rsidRDefault="009C41B8">
      <w:pPr>
        <w:rPr>
          <w:bCs/>
        </w:rPr>
      </w:pPr>
      <w:bookmarkStart w:id="2" w:name="_Toc376098641"/>
    </w:p>
    <w:p w:rsidR="009C41B8" w:rsidRDefault="009C41B8">
      <w:pPr>
        <w:spacing w:line="240" w:lineRule="atLeast"/>
        <w:jc w:val="center"/>
        <w:rPr>
          <w:bCs/>
        </w:rPr>
      </w:pPr>
      <w:r>
        <w:rPr>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подпрограммы 2 "Развитие производства средств производства"</w:t>
      </w:r>
    </w:p>
    <w:p w:rsidR="009C41B8" w:rsidRDefault="009C41B8">
      <w:pPr>
        <w:rPr>
          <w:b/>
          <w:bCs/>
        </w:rPr>
      </w:pPr>
    </w:p>
    <w:tbl>
      <w:tblPr>
        <w:tblW w:w="5000" w:type="pct"/>
        <w:tblLayout w:type="fixed"/>
        <w:tblLook w:val="01E0" w:firstRow="1" w:lastRow="1" w:firstColumn="1" w:lastColumn="1" w:noHBand="0" w:noVBand="0"/>
      </w:tblPr>
      <w:tblGrid>
        <w:gridCol w:w="2558"/>
        <w:gridCol w:w="238"/>
        <w:gridCol w:w="6491"/>
      </w:tblGrid>
      <w:tr w:rsidR="009C41B8">
        <w:trPr>
          <w:trHeight w:val="20"/>
        </w:trPr>
        <w:tc>
          <w:tcPr>
            <w:tcW w:w="2558" w:type="dxa"/>
          </w:tcPr>
          <w:p w:rsidR="009C41B8" w:rsidRDefault="009C41B8">
            <w:pPr>
              <w:spacing w:line="240" w:lineRule="atLeast"/>
              <w:jc w:val="left"/>
            </w:pPr>
            <w:bookmarkStart w:id="3" w:name="_Ref431204993"/>
            <w:r>
              <w:t>Ответственный исполнитель подпрограммы (соисполнитель Программы)</w:t>
            </w:r>
          </w:p>
          <w:p w:rsidR="009C41B8" w:rsidRPr="003B210F" w:rsidRDefault="009C41B8">
            <w:pPr>
              <w:spacing w:line="240" w:lineRule="atLeast"/>
              <w:jc w:val="left"/>
              <w:rPr>
                <w:sz w:val="20"/>
              </w:rPr>
            </w:pPr>
          </w:p>
        </w:tc>
        <w:tc>
          <w:tcPr>
            <w:tcW w:w="238" w:type="dxa"/>
          </w:tcPr>
          <w:p w:rsidR="009C41B8" w:rsidRDefault="009C41B8">
            <w:pPr>
              <w:spacing w:line="240" w:lineRule="atLeast"/>
              <w:jc w:val="left"/>
            </w:pPr>
            <w:r>
              <w:t>-</w:t>
            </w:r>
          </w:p>
        </w:tc>
        <w:tc>
          <w:tcPr>
            <w:tcW w:w="6491" w:type="dxa"/>
          </w:tcPr>
          <w:p w:rsidR="009C41B8" w:rsidRDefault="009C41B8">
            <w:pPr>
              <w:spacing w:line="240" w:lineRule="atLeast"/>
              <w:jc w:val="left"/>
            </w:pPr>
            <w:r>
              <w:t xml:space="preserve">Министерство промышленности и торговли Российской Федерации </w:t>
            </w:r>
          </w:p>
        </w:tc>
      </w:tr>
      <w:tr w:rsidR="009C41B8">
        <w:trPr>
          <w:trHeight w:val="20"/>
        </w:trPr>
        <w:tc>
          <w:tcPr>
            <w:tcW w:w="2558" w:type="dxa"/>
          </w:tcPr>
          <w:p w:rsidR="009C41B8" w:rsidRDefault="009C41B8">
            <w:pPr>
              <w:spacing w:line="240" w:lineRule="atLeast"/>
              <w:jc w:val="left"/>
            </w:pPr>
            <w:r>
              <w:t>Участники подпрограммы</w:t>
            </w:r>
          </w:p>
          <w:p w:rsidR="009C41B8" w:rsidRPr="003B210F" w:rsidRDefault="009C41B8">
            <w:pPr>
              <w:spacing w:line="240" w:lineRule="atLeast"/>
              <w:jc w:val="left"/>
              <w:rPr>
                <w:sz w:val="20"/>
              </w:rPr>
            </w:pPr>
          </w:p>
        </w:tc>
        <w:tc>
          <w:tcPr>
            <w:tcW w:w="238" w:type="dxa"/>
          </w:tcPr>
          <w:p w:rsidR="009C41B8" w:rsidRDefault="009C41B8">
            <w:pPr>
              <w:spacing w:line="240" w:lineRule="atLeast"/>
              <w:jc w:val="left"/>
            </w:pPr>
            <w:r>
              <w:t>-</w:t>
            </w:r>
          </w:p>
        </w:tc>
        <w:tc>
          <w:tcPr>
            <w:tcW w:w="6491" w:type="dxa"/>
          </w:tcPr>
          <w:p w:rsidR="009C41B8" w:rsidRDefault="009C41B8">
            <w:pPr>
              <w:spacing w:line="240" w:lineRule="atLeast"/>
              <w:jc w:val="left"/>
            </w:pPr>
            <w:r>
              <w:t>не предусматриваются</w:t>
            </w:r>
          </w:p>
        </w:tc>
      </w:tr>
      <w:tr w:rsidR="009C41B8">
        <w:trPr>
          <w:trHeight w:val="20"/>
        </w:trPr>
        <w:tc>
          <w:tcPr>
            <w:tcW w:w="2558" w:type="dxa"/>
          </w:tcPr>
          <w:p w:rsidR="009C41B8" w:rsidRDefault="009C41B8">
            <w:pPr>
              <w:spacing w:line="240" w:lineRule="atLeast"/>
              <w:jc w:val="left"/>
            </w:pPr>
            <w:r>
              <w:t>Программно-целевые инструменты подпрограммы</w:t>
            </w:r>
          </w:p>
          <w:p w:rsidR="009C41B8" w:rsidRPr="003B210F" w:rsidRDefault="009C41B8">
            <w:pPr>
              <w:spacing w:line="240" w:lineRule="atLeast"/>
              <w:jc w:val="left"/>
              <w:rPr>
                <w:sz w:val="20"/>
              </w:rPr>
            </w:pPr>
          </w:p>
        </w:tc>
        <w:tc>
          <w:tcPr>
            <w:tcW w:w="238" w:type="dxa"/>
          </w:tcPr>
          <w:p w:rsidR="009C41B8" w:rsidRDefault="009C41B8">
            <w:pPr>
              <w:spacing w:line="240" w:lineRule="atLeast"/>
              <w:jc w:val="left"/>
            </w:pPr>
            <w:r>
              <w:t>-</w:t>
            </w:r>
          </w:p>
        </w:tc>
        <w:tc>
          <w:tcPr>
            <w:tcW w:w="6491" w:type="dxa"/>
          </w:tcPr>
          <w:p w:rsidR="009C41B8" w:rsidRDefault="009C41B8">
            <w:pPr>
              <w:spacing w:line="240" w:lineRule="atLeast"/>
              <w:jc w:val="left"/>
            </w:pPr>
            <w:r>
              <w:t xml:space="preserve">не предусматриваются </w:t>
            </w:r>
          </w:p>
        </w:tc>
      </w:tr>
      <w:tr w:rsidR="009C41B8">
        <w:trPr>
          <w:trHeight w:val="20"/>
        </w:trPr>
        <w:tc>
          <w:tcPr>
            <w:tcW w:w="2558" w:type="dxa"/>
          </w:tcPr>
          <w:p w:rsidR="009C41B8" w:rsidRDefault="009C41B8">
            <w:pPr>
              <w:spacing w:line="240" w:lineRule="atLeast"/>
              <w:jc w:val="left"/>
            </w:pPr>
            <w:r>
              <w:t>Цел</w:t>
            </w:r>
            <w:r w:rsidR="003A68DF">
              <w:t>ь</w:t>
            </w:r>
            <w:r>
              <w:t xml:space="preserve"> подпрограммы</w:t>
            </w:r>
          </w:p>
        </w:tc>
        <w:tc>
          <w:tcPr>
            <w:tcW w:w="238" w:type="dxa"/>
          </w:tcPr>
          <w:p w:rsidR="009C41B8" w:rsidRDefault="009C41B8">
            <w:pPr>
              <w:spacing w:line="240" w:lineRule="atLeast"/>
              <w:jc w:val="left"/>
            </w:pPr>
            <w:r>
              <w:t>-</w:t>
            </w:r>
          </w:p>
        </w:tc>
        <w:tc>
          <w:tcPr>
            <w:tcW w:w="6491" w:type="dxa"/>
          </w:tcPr>
          <w:p w:rsidR="009C41B8" w:rsidRPr="00086B66" w:rsidRDefault="003A68DF">
            <w:pPr>
              <w:spacing w:line="240" w:lineRule="atLeast"/>
              <w:jc w:val="left"/>
            </w:pPr>
            <w:r w:rsidRPr="00086B66">
              <w:t>снижение зависимости отраслей российской промышленности от импортных средств производства</w:t>
            </w:r>
          </w:p>
          <w:p w:rsidR="009C41B8" w:rsidRPr="003B210F" w:rsidRDefault="009C41B8" w:rsidP="003B210F">
            <w:pPr>
              <w:spacing w:line="240" w:lineRule="auto"/>
              <w:jc w:val="left"/>
              <w:rPr>
                <w:sz w:val="16"/>
              </w:rPr>
            </w:pPr>
          </w:p>
        </w:tc>
      </w:tr>
      <w:tr w:rsidR="009C41B8">
        <w:trPr>
          <w:trHeight w:val="20"/>
        </w:trPr>
        <w:tc>
          <w:tcPr>
            <w:tcW w:w="2558" w:type="dxa"/>
          </w:tcPr>
          <w:p w:rsidR="009C41B8" w:rsidRDefault="009C41B8">
            <w:pPr>
              <w:spacing w:line="240" w:lineRule="atLeast"/>
              <w:jc w:val="left"/>
            </w:pPr>
            <w:r>
              <w:t>Задачи подпрограммы</w:t>
            </w:r>
          </w:p>
        </w:tc>
        <w:tc>
          <w:tcPr>
            <w:tcW w:w="238" w:type="dxa"/>
          </w:tcPr>
          <w:p w:rsidR="009C41B8" w:rsidRDefault="009C41B8">
            <w:pPr>
              <w:spacing w:line="240" w:lineRule="atLeast"/>
              <w:jc w:val="left"/>
            </w:pPr>
            <w:r>
              <w:t>-</w:t>
            </w:r>
          </w:p>
        </w:tc>
        <w:tc>
          <w:tcPr>
            <w:tcW w:w="6491" w:type="dxa"/>
          </w:tcPr>
          <w:p w:rsidR="009C41B8" w:rsidRPr="00F0658C" w:rsidRDefault="009C41B8">
            <w:pPr>
              <w:spacing w:line="240" w:lineRule="atLeast"/>
              <w:jc w:val="left"/>
              <w:rPr>
                <w:spacing w:val="-4"/>
              </w:rPr>
            </w:pPr>
            <w:r w:rsidRPr="00F0658C">
              <w:rPr>
                <w:spacing w:val="-4"/>
              </w:rPr>
              <w:t>создание условий для инновационного развития производств средств производства на основе инновационного потенциала;</w:t>
            </w:r>
          </w:p>
          <w:p w:rsidR="009C41B8" w:rsidRPr="00F0658C" w:rsidRDefault="009C41B8">
            <w:pPr>
              <w:spacing w:line="240" w:lineRule="atLeast"/>
              <w:jc w:val="left"/>
              <w:rPr>
                <w:spacing w:val="-4"/>
              </w:rPr>
            </w:pPr>
            <w:r w:rsidRPr="00F0658C">
              <w:rPr>
                <w:spacing w:val="-4"/>
              </w:rPr>
              <w:t>создание правовой, организационной и технологической инфраструктуры, способствующей эффективному внедрению новой техники и технологий, в том числе в сфере робототехники, цифрового производства и аддитивных технологий, для решения стратегических задач развития промышленности, а также поддержки внедрения в деятельность промышленных предприятий российского оборудования и инженерного программного обеспечения;</w:t>
            </w:r>
          </w:p>
          <w:p w:rsidR="009C41B8" w:rsidRPr="00F0658C" w:rsidRDefault="009C41B8">
            <w:pPr>
              <w:spacing w:line="240" w:lineRule="atLeast"/>
              <w:jc w:val="left"/>
              <w:rPr>
                <w:spacing w:val="-4"/>
              </w:rPr>
            </w:pPr>
            <w:r w:rsidRPr="00F0658C">
              <w:rPr>
                <w:spacing w:val="-4"/>
              </w:rPr>
              <w:t>формирование устойчивого спроса на средства производства, произведенные на территории Российской Федерации;</w:t>
            </w:r>
          </w:p>
          <w:p w:rsidR="009C41B8" w:rsidRPr="00F0658C" w:rsidRDefault="009C41B8">
            <w:pPr>
              <w:spacing w:line="240" w:lineRule="atLeast"/>
              <w:jc w:val="left"/>
              <w:rPr>
                <w:spacing w:val="-4"/>
              </w:rPr>
            </w:pPr>
            <w:r w:rsidRPr="00F0658C">
              <w:rPr>
                <w:spacing w:val="-4"/>
              </w:rPr>
              <w:t>удовлетворение спроса новыми образцами высокотехнологичного оборудования</w:t>
            </w:r>
          </w:p>
          <w:p w:rsidR="009C41B8" w:rsidRPr="003B210F" w:rsidRDefault="009C41B8" w:rsidP="003B210F">
            <w:pPr>
              <w:spacing w:line="240" w:lineRule="auto"/>
              <w:jc w:val="left"/>
              <w:rPr>
                <w:spacing w:val="-4"/>
                <w:sz w:val="16"/>
              </w:rPr>
            </w:pPr>
          </w:p>
        </w:tc>
      </w:tr>
      <w:tr w:rsidR="009C41B8">
        <w:trPr>
          <w:trHeight w:val="20"/>
        </w:trPr>
        <w:tc>
          <w:tcPr>
            <w:tcW w:w="2558" w:type="dxa"/>
          </w:tcPr>
          <w:p w:rsidR="009C41B8" w:rsidRDefault="009C41B8">
            <w:pPr>
              <w:spacing w:line="240" w:lineRule="atLeast"/>
              <w:jc w:val="left"/>
            </w:pPr>
            <w:r>
              <w:t>Целевые индикаторы и показатели подпрограммы</w:t>
            </w:r>
          </w:p>
        </w:tc>
        <w:tc>
          <w:tcPr>
            <w:tcW w:w="238" w:type="dxa"/>
          </w:tcPr>
          <w:p w:rsidR="009C41B8" w:rsidRDefault="009C41B8">
            <w:pPr>
              <w:spacing w:line="240" w:lineRule="atLeast"/>
              <w:jc w:val="left"/>
            </w:pPr>
            <w:r>
              <w:t>-</w:t>
            </w:r>
          </w:p>
        </w:tc>
        <w:tc>
          <w:tcPr>
            <w:tcW w:w="6491" w:type="dxa"/>
          </w:tcPr>
          <w:p w:rsidR="009C41B8" w:rsidRDefault="009C41B8">
            <w:pPr>
              <w:spacing w:line="240" w:lineRule="atLeast"/>
              <w:jc w:val="left"/>
            </w:pPr>
            <w:r>
              <w:t>объем отгруженных товаров собственного производства;</w:t>
            </w:r>
          </w:p>
          <w:p w:rsidR="009C41B8" w:rsidRDefault="009C41B8">
            <w:pPr>
              <w:spacing w:line="240" w:lineRule="atLeast"/>
              <w:jc w:val="left"/>
            </w:pPr>
            <w:r>
              <w:t>объем экспорта средств производства;</w:t>
            </w:r>
          </w:p>
          <w:p w:rsidR="009C41B8" w:rsidRDefault="009C41B8">
            <w:pPr>
              <w:spacing w:line="240" w:lineRule="atLeast"/>
              <w:jc w:val="left"/>
            </w:pPr>
            <w:r>
              <w:t>количество высокопроизводительных рабочих мест;</w:t>
            </w:r>
          </w:p>
          <w:p w:rsidR="009C41B8" w:rsidRDefault="009C41B8">
            <w:pPr>
              <w:spacing w:line="240" w:lineRule="atLeast"/>
              <w:jc w:val="left"/>
            </w:pPr>
            <w:r>
              <w:lastRenderedPageBreak/>
              <w:t>количество произведенных и реализованных импортозамещающих средств производства;</w:t>
            </w:r>
          </w:p>
          <w:p w:rsidR="009C41B8" w:rsidRDefault="009C41B8">
            <w:pPr>
              <w:spacing w:line="240" w:lineRule="atLeast"/>
              <w:jc w:val="left"/>
            </w:pPr>
            <w:r>
              <w:t>объем отгруженных импортозамещающих средств производства</w:t>
            </w:r>
          </w:p>
          <w:p w:rsidR="009C41B8" w:rsidRPr="003B210F" w:rsidRDefault="009C41B8" w:rsidP="003B210F">
            <w:pPr>
              <w:spacing w:line="240" w:lineRule="auto"/>
              <w:jc w:val="left"/>
              <w:rPr>
                <w:sz w:val="12"/>
              </w:rPr>
            </w:pPr>
          </w:p>
        </w:tc>
      </w:tr>
      <w:tr w:rsidR="009C41B8" w:rsidTr="003B210F">
        <w:trPr>
          <w:trHeight w:val="983"/>
        </w:trPr>
        <w:tc>
          <w:tcPr>
            <w:tcW w:w="2558" w:type="dxa"/>
          </w:tcPr>
          <w:p w:rsidR="009C41B8" w:rsidRDefault="009C41B8">
            <w:pPr>
              <w:spacing w:line="240" w:lineRule="atLeast"/>
              <w:jc w:val="left"/>
            </w:pPr>
            <w:r>
              <w:lastRenderedPageBreak/>
              <w:t>Этапы и сроки реализации подпрограммы</w:t>
            </w:r>
          </w:p>
          <w:p w:rsidR="009C41B8" w:rsidRPr="003B210F" w:rsidRDefault="009C41B8" w:rsidP="003B210F">
            <w:pPr>
              <w:spacing w:line="240" w:lineRule="auto"/>
              <w:jc w:val="left"/>
              <w:rPr>
                <w:sz w:val="12"/>
              </w:rPr>
            </w:pPr>
          </w:p>
        </w:tc>
        <w:tc>
          <w:tcPr>
            <w:tcW w:w="238" w:type="dxa"/>
          </w:tcPr>
          <w:p w:rsidR="009C41B8" w:rsidRDefault="009C41B8">
            <w:pPr>
              <w:spacing w:line="240" w:lineRule="atLeast"/>
              <w:jc w:val="left"/>
            </w:pPr>
            <w:r>
              <w:t>-</w:t>
            </w:r>
          </w:p>
        </w:tc>
        <w:tc>
          <w:tcPr>
            <w:tcW w:w="6491" w:type="dxa"/>
          </w:tcPr>
          <w:p w:rsidR="009C41B8" w:rsidRPr="002E55BC" w:rsidRDefault="009C41B8">
            <w:pPr>
              <w:spacing w:line="240" w:lineRule="atLeast"/>
              <w:jc w:val="left"/>
            </w:pPr>
            <w:r w:rsidRPr="002E55BC">
              <w:rPr>
                <w:lang w:val="en-US"/>
              </w:rPr>
              <w:t>I</w:t>
            </w:r>
            <w:r w:rsidRPr="002E55BC">
              <w:t xml:space="preserve"> этап - 2013 - 2015 годы;</w:t>
            </w:r>
          </w:p>
          <w:p w:rsidR="009C41B8" w:rsidRPr="002E55BC" w:rsidRDefault="009C41B8">
            <w:pPr>
              <w:spacing w:line="240" w:lineRule="atLeast"/>
              <w:jc w:val="left"/>
            </w:pPr>
            <w:r w:rsidRPr="002E55BC">
              <w:rPr>
                <w:lang w:val="en-US"/>
              </w:rPr>
              <w:t>II</w:t>
            </w:r>
            <w:r w:rsidRPr="002E55BC">
              <w:t xml:space="preserve"> этап - 2016 - 2020 годы</w:t>
            </w:r>
            <w:r w:rsidR="003A68DF" w:rsidRPr="002E55BC">
              <w:t>;</w:t>
            </w:r>
          </w:p>
          <w:p w:rsidR="003A68DF" w:rsidRPr="002E55BC" w:rsidRDefault="00044C32">
            <w:pPr>
              <w:spacing w:line="240" w:lineRule="atLeast"/>
              <w:jc w:val="left"/>
            </w:pPr>
            <w:r w:rsidRPr="002E55BC">
              <w:t xml:space="preserve">III этап </w:t>
            </w:r>
            <w:r w:rsidR="00086B66" w:rsidRPr="002E55BC">
              <w:t xml:space="preserve">- </w:t>
            </w:r>
            <w:r w:rsidRPr="002E55BC">
              <w:t>2021</w:t>
            </w:r>
            <w:r w:rsidR="00086B66" w:rsidRPr="002E55BC">
              <w:t xml:space="preserve"> </w:t>
            </w:r>
            <w:r w:rsidRPr="002E55BC">
              <w:t>-</w:t>
            </w:r>
            <w:r w:rsidR="00086B66" w:rsidRPr="002E55BC">
              <w:t xml:space="preserve"> </w:t>
            </w:r>
            <w:r w:rsidRPr="002E55BC">
              <w:t>2024 годы.</w:t>
            </w:r>
          </w:p>
        </w:tc>
      </w:tr>
      <w:tr w:rsidR="009C41B8">
        <w:trPr>
          <w:trHeight w:val="20"/>
        </w:trPr>
        <w:tc>
          <w:tcPr>
            <w:tcW w:w="2558" w:type="dxa"/>
          </w:tcPr>
          <w:p w:rsidR="009C41B8" w:rsidRDefault="009C41B8">
            <w:pPr>
              <w:spacing w:line="240" w:lineRule="atLeast"/>
              <w:jc w:val="left"/>
            </w:pPr>
            <w:r>
              <w:t>Объемы бюджетных ассигнований подпрограммы</w:t>
            </w:r>
          </w:p>
        </w:tc>
        <w:tc>
          <w:tcPr>
            <w:tcW w:w="238" w:type="dxa"/>
          </w:tcPr>
          <w:p w:rsidR="009C41B8" w:rsidRDefault="009C41B8">
            <w:pPr>
              <w:spacing w:line="240" w:lineRule="atLeast"/>
              <w:jc w:val="left"/>
            </w:pPr>
            <w:r>
              <w:t>-</w:t>
            </w:r>
          </w:p>
        </w:tc>
        <w:tc>
          <w:tcPr>
            <w:tcW w:w="6491" w:type="dxa"/>
          </w:tcPr>
          <w:p w:rsidR="009C41B8" w:rsidRPr="002E55BC" w:rsidRDefault="009C41B8">
            <w:pPr>
              <w:spacing w:line="240" w:lineRule="atLeast"/>
              <w:jc w:val="left"/>
            </w:pPr>
            <w:r w:rsidRPr="002E55BC">
              <w:t xml:space="preserve">объемы финансирования за счет федерального бюджета составляют </w:t>
            </w:r>
            <w:r w:rsidR="00997DE3" w:rsidRPr="00997DE3">
              <w:t>46707458,9</w:t>
            </w:r>
            <w:r w:rsidR="002E55BC" w:rsidRPr="002E55BC">
              <w:t xml:space="preserve"> </w:t>
            </w:r>
            <w:r w:rsidRPr="002E55BC">
              <w:t xml:space="preserve">тыс. рублей, </w:t>
            </w:r>
          </w:p>
          <w:p w:rsidR="009C41B8" w:rsidRPr="002E55BC" w:rsidRDefault="009C41B8">
            <w:pPr>
              <w:spacing w:line="240" w:lineRule="atLeast"/>
              <w:jc w:val="left"/>
            </w:pPr>
            <w:r w:rsidRPr="002E55BC">
              <w:t>в том числе:</w:t>
            </w:r>
          </w:p>
          <w:p w:rsidR="009C41B8" w:rsidRPr="002E55BC" w:rsidRDefault="009C41B8">
            <w:pPr>
              <w:spacing w:line="240" w:lineRule="atLeast"/>
              <w:jc w:val="left"/>
            </w:pPr>
            <w:r w:rsidRPr="002E55BC">
              <w:t xml:space="preserve">2013 год - 6227950 тыс. рублей; </w:t>
            </w:r>
          </w:p>
          <w:p w:rsidR="009C41B8" w:rsidRPr="002E55BC" w:rsidRDefault="009C41B8">
            <w:pPr>
              <w:spacing w:line="240" w:lineRule="atLeast"/>
              <w:jc w:val="left"/>
            </w:pPr>
            <w:r w:rsidRPr="002E55BC">
              <w:t>2014 год - 2277150 тыс. рублей;</w:t>
            </w:r>
          </w:p>
          <w:p w:rsidR="009C41B8" w:rsidRPr="002E55BC" w:rsidRDefault="009C41B8">
            <w:pPr>
              <w:spacing w:line="240" w:lineRule="atLeast"/>
              <w:jc w:val="left"/>
            </w:pPr>
            <w:r w:rsidRPr="002E55BC">
              <w:t>2015 год - 1775075 тыс. рублей;</w:t>
            </w:r>
          </w:p>
          <w:p w:rsidR="009C41B8" w:rsidRPr="002E55BC" w:rsidRDefault="009C41B8">
            <w:pPr>
              <w:spacing w:line="240" w:lineRule="atLeast"/>
              <w:jc w:val="left"/>
            </w:pPr>
            <w:r w:rsidRPr="002E55BC">
              <w:t xml:space="preserve">2016 год - 1537214,9 тыс. рублей; </w:t>
            </w:r>
          </w:p>
          <w:p w:rsidR="009C41B8" w:rsidRPr="002E55BC" w:rsidRDefault="009C41B8">
            <w:pPr>
              <w:spacing w:line="240" w:lineRule="atLeast"/>
              <w:jc w:val="left"/>
            </w:pPr>
            <w:r w:rsidRPr="002E55BC">
              <w:t>2017 год - 956639,8 тыс. рублей;</w:t>
            </w:r>
          </w:p>
          <w:p w:rsidR="009C41B8" w:rsidRPr="002E55BC" w:rsidRDefault="009C41B8">
            <w:pPr>
              <w:spacing w:line="240" w:lineRule="atLeast"/>
              <w:jc w:val="left"/>
              <w:rPr>
                <w:b/>
                <w:bCs/>
              </w:rPr>
            </w:pPr>
            <w:r w:rsidRPr="002E55BC">
              <w:t>2018 год - 15743314,2 тыс. рублей;</w:t>
            </w:r>
          </w:p>
          <w:p w:rsidR="00044C32" w:rsidRPr="002E55BC" w:rsidRDefault="00044C32" w:rsidP="00044C32">
            <w:pPr>
              <w:spacing w:line="240" w:lineRule="atLeast"/>
              <w:jc w:val="left"/>
            </w:pPr>
            <w:r w:rsidRPr="002E55BC">
              <w:t xml:space="preserve">2019 год </w:t>
            </w:r>
            <w:r w:rsidR="00F0658C" w:rsidRPr="002E55BC">
              <w:t xml:space="preserve">- </w:t>
            </w:r>
            <w:r w:rsidR="00997DE3" w:rsidRPr="00997DE3">
              <w:t>5098352,5</w:t>
            </w:r>
            <w:r w:rsidR="002E55BC" w:rsidRPr="002E55BC">
              <w:t xml:space="preserve"> </w:t>
            </w:r>
            <w:r w:rsidRPr="002E55BC">
              <w:t>тыс. рублей;</w:t>
            </w:r>
          </w:p>
          <w:p w:rsidR="00044C32" w:rsidRPr="002E55BC" w:rsidRDefault="00044C32" w:rsidP="00044C32">
            <w:pPr>
              <w:spacing w:line="240" w:lineRule="atLeast"/>
              <w:jc w:val="left"/>
            </w:pPr>
            <w:r w:rsidRPr="002E55BC">
              <w:t xml:space="preserve">2020 год </w:t>
            </w:r>
            <w:r w:rsidR="00F0658C" w:rsidRPr="002E55BC">
              <w:t xml:space="preserve">- </w:t>
            </w:r>
            <w:r w:rsidR="00997DE3" w:rsidRPr="00997DE3">
              <w:t>4698352,5</w:t>
            </w:r>
            <w:r w:rsidR="00997DE3">
              <w:t xml:space="preserve"> </w:t>
            </w:r>
            <w:r w:rsidRPr="002E55BC">
              <w:t>тыс. рублей;</w:t>
            </w:r>
          </w:p>
          <w:p w:rsidR="00044C32" w:rsidRPr="002E55BC" w:rsidRDefault="00044C32" w:rsidP="00044C32">
            <w:pPr>
              <w:spacing w:line="240" w:lineRule="atLeast"/>
              <w:jc w:val="left"/>
            </w:pPr>
            <w:r w:rsidRPr="002E55BC">
              <w:t xml:space="preserve">2021 год </w:t>
            </w:r>
            <w:r w:rsidR="00F0658C" w:rsidRPr="00F0658C">
              <w:t>-</w:t>
            </w:r>
            <w:r w:rsidRPr="002E55BC">
              <w:t xml:space="preserve"> </w:t>
            </w:r>
            <w:r w:rsidR="00997DE3" w:rsidRPr="00997DE3">
              <w:t>4798352,5</w:t>
            </w:r>
            <w:r w:rsidR="002E55BC" w:rsidRPr="002E55BC">
              <w:t xml:space="preserve"> </w:t>
            </w:r>
            <w:r w:rsidRPr="002E55BC">
              <w:t>тыс. рублей;</w:t>
            </w:r>
          </w:p>
          <w:p w:rsidR="00044C32" w:rsidRPr="002E55BC" w:rsidRDefault="00044C32" w:rsidP="00044C32">
            <w:pPr>
              <w:spacing w:line="240" w:lineRule="atLeast"/>
              <w:jc w:val="left"/>
            </w:pPr>
            <w:r w:rsidRPr="002E55BC">
              <w:t xml:space="preserve">2022 год </w:t>
            </w:r>
            <w:r w:rsidR="00F0658C" w:rsidRPr="00F0658C">
              <w:t>-</w:t>
            </w:r>
            <w:r w:rsidR="002E55BC" w:rsidRPr="002E55BC">
              <w:t xml:space="preserve"> 1198352,5 </w:t>
            </w:r>
            <w:r w:rsidRPr="002E55BC">
              <w:t>тыс. рублей;</w:t>
            </w:r>
          </w:p>
          <w:p w:rsidR="00044C32" w:rsidRPr="002E55BC" w:rsidRDefault="00044C32" w:rsidP="00044C32">
            <w:pPr>
              <w:spacing w:line="240" w:lineRule="atLeast"/>
              <w:jc w:val="left"/>
            </w:pPr>
            <w:r w:rsidRPr="002E55BC">
              <w:t xml:space="preserve">2023 год </w:t>
            </w:r>
            <w:r w:rsidR="00F0658C" w:rsidRPr="00F0658C">
              <w:t>-</w:t>
            </w:r>
            <w:r w:rsidRPr="002E55BC">
              <w:t xml:space="preserve"> </w:t>
            </w:r>
            <w:r w:rsidR="002E55BC" w:rsidRPr="002E55BC">
              <w:t xml:space="preserve">1198352,5 </w:t>
            </w:r>
            <w:r w:rsidRPr="002E55BC">
              <w:t>тыс. рублей;</w:t>
            </w:r>
          </w:p>
          <w:p w:rsidR="00044C32" w:rsidRPr="002E55BC" w:rsidRDefault="00044C32" w:rsidP="00044C32">
            <w:pPr>
              <w:spacing w:line="240" w:lineRule="atLeast"/>
              <w:jc w:val="left"/>
            </w:pPr>
            <w:r w:rsidRPr="002E55BC">
              <w:t xml:space="preserve">2024 год </w:t>
            </w:r>
            <w:r w:rsidR="00F0658C" w:rsidRPr="00F0658C">
              <w:t>-</w:t>
            </w:r>
            <w:r w:rsidRPr="002E55BC">
              <w:t xml:space="preserve"> </w:t>
            </w:r>
            <w:r w:rsidR="002E55BC" w:rsidRPr="002E55BC">
              <w:t>1198352,5</w:t>
            </w:r>
            <w:r w:rsidR="00F0658C" w:rsidRPr="00F0658C">
              <w:t xml:space="preserve"> </w:t>
            </w:r>
            <w:r w:rsidRPr="002E55BC">
              <w:t>тыс. рублей.</w:t>
            </w:r>
          </w:p>
          <w:p w:rsidR="009C41B8" w:rsidRPr="003B210F" w:rsidRDefault="009C41B8" w:rsidP="003B210F">
            <w:pPr>
              <w:spacing w:line="240" w:lineRule="auto"/>
              <w:jc w:val="left"/>
              <w:rPr>
                <w:sz w:val="14"/>
              </w:rPr>
            </w:pPr>
          </w:p>
        </w:tc>
      </w:tr>
      <w:tr w:rsidR="009C41B8">
        <w:trPr>
          <w:trHeight w:val="20"/>
        </w:trPr>
        <w:tc>
          <w:tcPr>
            <w:tcW w:w="2558" w:type="dxa"/>
          </w:tcPr>
          <w:p w:rsidR="009C41B8" w:rsidRDefault="009C41B8">
            <w:pPr>
              <w:spacing w:line="240" w:lineRule="atLeast"/>
              <w:jc w:val="left"/>
            </w:pPr>
            <w:r>
              <w:t>Ожидаемые результаты реализации подпрограммы</w:t>
            </w:r>
          </w:p>
        </w:tc>
        <w:tc>
          <w:tcPr>
            <w:tcW w:w="238" w:type="dxa"/>
          </w:tcPr>
          <w:p w:rsidR="009C41B8" w:rsidRDefault="009C41B8">
            <w:pPr>
              <w:spacing w:line="240" w:lineRule="atLeast"/>
              <w:jc w:val="left"/>
            </w:pPr>
            <w:r>
              <w:t>-</w:t>
            </w:r>
          </w:p>
        </w:tc>
        <w:tc>
          <w:tcPr>
            <w:tcW w:w="6491" w:type="dxa"/>
          </w:tcPr>
          <w:p w:rsidR="00541AA2" w:rsidRPr="00F0658C" w:rsidRDefault="00541AA2" w:rsidP="00F0658C">
            <w:pPr>
              <w:spacing w:line="240" w:lineRule="atLeast"/>
              <w:ind w:right="-2"/>
              <w:jc w:val="left"/>
              <w:rPr>
                <w:spacing w:val="-4"/>
              </w:rPr>
            </w:pPr>
            <w:r w:rsidRPr="00F0658C">
              <w:rPr>
                <w:spacing w:val="-4"/>
              </w:rPr>
              <w:t>обеспечение высокотехнологичными импортозамещающими средствами производства в объеме не менее 1000 ключевых технологий к 2020 году;</w:t>
            </w:r>
          </w:p>
          <w:p w:rsidR="00541AA2" w:rsidRPr="00F0658C" w:rsidRDefault="00541AA2" w:rsidP="00541AA2">
            <w:pPr>
              <w:spacing w:line="240" w:lineRule="atLeast"/>
              <w:jc w:val="left"/>
              <w:rPr>
                <w:spacing w:val="-4"/>
              </w:rPr>
            </w:pPr>
            <w:r w:rsidRPr="00F0658C">
              <w:rPr>
                <w:spacing w:val="-4"/>
              </w:rPr>
              <w:t>повышение востребованности российских средств производства на внутреннем рынке за счет реализации мер государственной поддержки к 2020 году не менее чем на 10 процентов уровня 2015 года;</w:t>
            </w:r>
          </w:p>
          <w:p w:rsidR="00541AA2" w:rsidRPr="00F0658C" w:rsidRDefault="00541AA2" w:rsidP="00541AA2">
            <w:pPr>
              <w:spacing w:line="240" w:lineRule="atLeast"/>
              <w:jc w:val="left"/>
              <w:rPr>
                <w:spacing w:val="-4"/>
              </w:rPr>
            </w:pPr>
            <w:r w:rsidRPr="00F0658C">
              <w:rPr>
                <w:spacing w:val="-4"/>
              </w:rPr>
              <w:t>создание системы государственной поддержки вывода новых типов импортозамещающего оборудования на рынок, способствующей коммерциализации не менее 70 инновационных средств производства к 2020 году;</w:t>
            </w:r>
          </w:p>
          <w:p w:rsidR="00541AA2" w:rsidRPr="00F0658C" w:rsidRDefault="00541AA2" w:rsidP="00541AA2">
            <w:pPr>
              <w:spacing w:line="240" w:lineRule="atLeast"/>
              <w:jc w:val="left"/>
              <w:rPr>
                <w:spacing w:val="-4"/>
              </w:rPr>
            </w:pPr>
            <w:r w:rsidRPr="00F0658C">
              <w:rPr>
                <w:spacing w:val="-4"/>
              </w:rPr>
              <w:t>увеличение объема отгруженной инновационной импортозамещающей продукции до 10 млрд. рублей в год к 2020 году;</w:t>
            </w:r>
          </w:p>
          <w:p w:rsidR="009C41B8" w:rsidRPr="002E55BC" w:rsidRDefault="00541AA2" w:rsidP="003B210F">
            <w:pPr>
              <w:spacing w:line="240" w:lineRule="atLeast"/>
              <w:jc w:val="left"/>
            </w:pPr>
            <w:r w:rsidRPr="00F0658C">
              <w:rPr>
                <w:spacing w:val="-4"/>
              </w:rPr>
              <w:t>обеспечивающее рост доли экспорта в общем объеме внутреннего производства не менее 15 процентов к 2020 году.</w:t>
            </w:r>
          </w:p>
        </w:tc>
      </w:tr>
    </w:tbl>
    <w:p w:rsidR="009C41B8" w:rsidRDefault="009C41B8">
      <w:pPr>
        <w:rPr>
          <w:b/>
          <w:bCs/>
        </w:rPr>
      </w:pPr>
    </w:p>
    <w:p w:rsidR="009C41B8" w:rsidRDefault="009C41B8">
      <w:pPr>
        <w:jc w:val="center"/>
      </w:pPr>
      <w:r>
        <w:rPr>
          <w:b/>
          <w:bCs/>
        </w:rPr>
        <w:br w:type="page"/>
      </w:r>
      <w:bookmarkEnd w:id="2"/>
      <w:bookmarkEnd w:id="3"/>
      <w:r>
        <w:lastRenderedPageBreak/>
        <w:t>П А С П О Р Т</w:t>
      </w:r>
    </w:p>
    <w:p w:rsidR="009C41B8" w:rsidRDefault="009C41B8">
      <w:pPr>
        <w:spacing w:line="120" w:lineRule="exact"/>
        <w:jc w:val="center"/>
      </w:pPr>
    </w:p>
    <w:p w:rsidR="009C41B8" w:rsidRDefault="009C41B8">
      <w:pPr>
        <w:spacing w:line="240" w:lineRule="atLeast"/>
        <w:jc w:val="center"/>
      </w:pPr>
      <w:r>
        <w:t>подпрограммы 3 "Развитие легкой и текстильной промышленности, народных художественных промыслов, индустрии детских товаров"</w:t>
      </w:r>
    </w:p>
    <w:p w:rsidR="009C41B8" w:rsidRDefault="009C41B8">
      <w:pPr>
        <w:rPr>
          <w:b/>
        </w:rPr>
      </w:pPr>
    </w:p>
    <w:tbl>
      <w:tblPr>
        <w:tblW w:w="5000" w:type="pct"/>
        <w:tblLayout w:type="fixed"/>
        <w:tblLook w:val="01E0" w:firstRow="1" w:lastRow="1" w:firstColumn="1" w:lastColumn="1" w:noHBand="0" w:noVBand="0"/>
      </w:tblPr>
      <w:tblGrid>
        <w:gridCol w:w="2558"/>
        <w:gridCol w:w="244"/>
        <w:gridCol w:w="6485"/>
      </w:tblGrid>
      <w:tr w:rsidR="009C41B8">
        <w:tc>
          <w:tcPr>
            <w:tcW w:w="2558" w:type="dxa"/>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atLeast"/>
              <w:jc w:val="left"/>
            </w:pP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 xml:space="preserve">Министерство промышленности и торговли Российской Федерации </w:t>
            </w:r>
          </w:p>
        </w:tc>
      </w:tr>
      <w:tr w:rsidR="009C41B8">
        <w:tc>
          <w:tcPr>
            <w:tcW w:w="2558" w:type="dxa"/>
          </w:tcPr>
          <w:p w:rsidR="009C41B8" w:rsidRDefault="009C41B8">
            <w:pPr>
              <w:spacing w:line="240" w:lineRule="atLeast"/>
              <w:jc w:val="left"/>
            </w:pPr>
            <w:r>
              <w:t>Участники подпрограммы</w:t>
            </w:r>
          </w:p>
          <w:p w:rsidR="009C41B8" w:rsidRDefault="009C41B8">
            <w:pPr>
              <w:spacing w:line="240" w:lineRule="atLeast"/>
              <w:jc w:val="left"/>
            </w:pP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не предусматриваются</w:t>
            </w:r>
          </w:p>
        </w:tc>
      </w:tr>
      <w:tr w:rsidR="009C41B8">
        <w:tc>
          <w:tcPr>
            <w:tcW w:w="2558" w:type="dxa"/>
          </w:tcPr>
          <w:p w:rsidR="009C41B8" w:rsidRDefault="009C41B8">
            <w:pPr>
              <w:spacing w:line="240" w:lineRule="atLeast"/>
              <w:jc w:val="left"/>
            </w:pPr>
            <w:r>
              <w:t>Программно-целевые инструменты подпрограммы</w:t>
            </w:r>
          </w:p>
          <w:p w:rsidR="009C41B8" w:rsidRDefault="009C41B8">
            <w:pPr>
              <w:spacing w:line="240" w:lineRule="atLeast"/>
              <w:jc w:val="left"/>
            </w:pP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не предусматриваются</w:t>
            </w:r>
          </w:p>
        </w:tc>
      </w:tr>
      <w:tr w:rsidR="009C41B8">
        <w:tc>
          <w:tcPr>
            <w:tcW w:w="2558" w:type="dxa"/>
          </w:tcPr>
          <w:p w:rsidR="009C41B8" w:rsidRDefault="009C41B8">
            <w:pPr>
              <w:spacing w:line="240" w:lineRule="atLeast"/>
              <w:jc w:val="left"/>
            </w:pPr>
            <w:r>
              <w:t>Цели подпрограммы</w:t>
            </w: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создание устойчиво развивающейся легкой промышленности, интегрированной в мировую систему разделения труда и основанную на естественных конкурентных преимуществах страны;</w:t>
            </w:r>
          </w:p>
          <w:p w:rsidR="009C41B8" w:rsidRDefault="009C41B8">
            <w:pPr>
              <w:spacing w:line="240" w:lineRule="atLeast"/>
              <w:jc w:val="left"/>
            </w:pPr>
            <w:r>
              <w:t>сохранение в современных условиях традиций и самобытности народных художественных промыслов как базиса национальной культуры, престижа и гордости Российской Федерации;</w:t>
            </w:r>
          </w:p>
          <w:p w:rsidR="009C41B8" w:rsidRDefault="009C41B8">
            <w:pPr>
              <w:spacing w:line="240" w:lineRule="atLeast"/>
              <w:jc w:val="left"/>
            </w:pPr>
            <w:r>
              <w:t>создание конкурентоспособной и структурно сбалансированной индустрии детских товаров</w:t>
            </w:r>
          </w:p>
          <w:p w:rsidR="009C41B8" w:rsidRDefault="009C41B8">
            <w:pPr>
              <w:spacing w:line="240" w:lineRule="atLeast"/>
              <w:jc w:val="left"/>
            </w:pPr>
          </w:p>
        </w:tc>
      </w:tr>
      <w:tr w:rsidR="009C41B8">
        <w:tc>
          <w:tcPr>
            <w:tcW w:w="2558" w:type="dxa"/>
          </w:tcPr>
          <w:p w:rsidR="009C41B8" w:rsidRDefault="009C41B8">
            <w:pPr>
              <w:spacing w:line="240" w:lineRule="atLeast"/>
              <w:jc w:val="left"/>
            </w:pPr>
            <w:r>
              <w:t>Задачи подпрограммы</w:t>
            </w: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обеспечение реализации инвестиционных проектов по модернизации и созданию новых производств в легкой промышленности, в том числе сохранение и развитие существующих успешных сегментов отрасли, выстраивание технологической цепочки синтетических материалов, производства кожевенных материалов (от сырых шкур до готовой кожи для швейной, обувной, мебельной и автомобильной промышленности), создание условий для частичной локализации производства швейной и обувной продукции, а также поддержка и развитие российских брендов;</w:t>
            </w:r>
          </w:p>
          <w:p w:rsidR="009C41B8" w:rsidRDefault="009C41B8">
            <w:pPr>
              <w:spacing w:line="240" w:lineRule="atLeast"/>
              <w:jc w:val="left"/>
            </w:pPr>
            <w:r>
              <w:lastRenderedPageBreak/>
              <w:t>поддержка производства и реализации изделий народных художественных промыслов;</w:t>
            </w:r>
          </w:p>
          <w:p w:rsidR="009C41B8" w:rsidRDefault="009C41B8">
            <w:pPr>
              <w:spacing w:line="240" w:lineRule="atLeast"/>
              <w:jc w:val="left"/>
            </w:pPr>
            <w:r>
              <w:t>создание инновационной инфраструктуры исследований и разработок индустрии детских товаров</w:t>
            </w:r>
          </w:p>
          <w:p w:rsidR="009C41B8" w:rsidRDefault="009C41B8">
            <w:pPr>
              <w:spacing w:line="240" w:lineRule="atLeast"/>
              <w:jc w:val="left"/>
            </w:pPr>
          </w:p>
        </w:tc>
      </w:tr>
      <w:tr w:rsidR="009C41B8">
        <w:tc>
          <w:tcPr>
            <w:tcW w:w="2558" w:type="dxa"/>
          </w:tcPr>
          <w:p w:rsidR="009C41B8" w:rsidRDefault="009C41B8">
            <w:pPr>
              <w:spacing w:line="240" w:lineRule="atLeast"/>
              <w:jc w:val="left"/>
            </w:pPr>
            <w:r>
              <w:lastRenderedPageBreak/>
              <w:t>Целевые индикаторы и показатели подпрограммы</w:t>
            </w: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индекс производства по отношению к предыдущему году (производство текстильных изделий);</w:t>
            </w:r>
          </w:p>
          <w:p w:rsidR="009C41B8" w:rsidRDefault="009C41B8">
            <w:pPr>
              <w:spacing w:line="240" w:lineRule="atLeast"/>
              <w:jc w:val="left"/>
            </w:pPr>
            <w:r>
              <w:t>индекс производства по отношению к предыдущему году (производство одежды);</w:t>
            </w:r>
          </w:p>
          <w:p w:rsidR="009C41B8" w:rsidRDefault="009C41B8">
            <w:pPr>
              <w:spacing w:line="240" w:lineRule="atLeast"/>
              <w:jc w:val="left"/>
            </w:pPr>
            <w:r>
              <w:t>индекс производства по отношению к предыдущему году (производство кожи и изделий из кожи);</w:t>
            </w:r>
          </w:p>
          <w:p w:rsidR="009C41B8" w:rsidRDefault="009C41B8">
            <w:pPr>
              <w:spacing w:line="240" w:lineRule="atLeast"/>
              <w:jc w:val="left"/>
            </w:pPr>
            <w:r>
              <w:t>индекс производства по отношению к предыдущему году (производства изделий народных художественных промыслов);</w:t>
            </w:r>
          </w:p>
          <w:p w:rsidR="009C41B8" w:rsidRDefault="009C41B8">
            <w:pPr>
              <w:spacing w:line="240" w:lineRule="atLeast"/>
              <w:jc w:val="left"/>
            </w:pPr>
            <w:r>
              <w:t>доля российских товаров для детей на рынке детских товаров (за исключением детского питания);</w:t>
            </w:r>
          </w:p>
          <w:p w:rsidR="009C41B8" w:rsidRDefault="009C41B8">
            <w:pPr>
              <w:spacing w:line="240" w:lineRule="atLeast"/>
              <w:jc w:val="left"/>
            </w:pPr>
            <w:r>
              <w:t>объем экспорта товаров для детей;</w:t>
            </w:r>
          </w:p>
          <w:p w:rsidR="009C41B8" w:rsidRDefault="009C41B8">
            <w:pPr>
              <w:spacing w:line="240" w:lineRule="atLeast"/>
              <w:jc w:val="left"/>
            </w:pPr>
            <w:r>
              <w:t>индекс производительности труда по отношению к предыдущему году</w:t>
            </w:r>
          </w:p>
          <w:p w:rsidR="009C41B8" w:rsidRDefault="009C41B8">
            <w:pPr>
              <w:spacing w:line="240" w:lineRule="atLeast"/>
              <w:jc w:val="left"/>
            </w:pPr>
          </w:p>
        </w:tc>
      </w:tr>
      <w:tr w:rsidR="009C41B8">
        <w:tc>
          <w:tcPr>
            <w:tcW w:w="2558" w:type="dxa"/>
          </w:tcPr>
          <w:p w:rsidR="009C41B8" w:rsidRDefault="009C41B8">
            <w:pPr>
              <w:spacing w:line="240" w:lineRule="atLeast"/>
              <w:jc w:val="left"/>
            </w:pPr>
            <w:r>
              <w:t>Этапы и сроки реализации подпрограммы</w:t>
            </w:r>
          </w:p>
          <w:p w:rsidR="009C41B8" w:rsidRDefault="009C41B8">
            <w:pPr>
              <w:spacing w:line="240" w:lineRule="atLeast"/>
              <w:jc w:val="left"/>
            </w:pPr>
          </w:p>
        </w:tc>
        <w:tc>
          <w:tcPr>
            <w:tcW w:w="244" w:type="dxa"/>
          </w:tcPr>
          <w:p w:rsidR="009C41B8" w:rsidRDefault="009C41B8">
            <w:pPr>
              <w:spacing w:line="240" w:lineRule="atLeast"/>
              <w:jc w:val="left"/>
            </w:pPr>
            <w:r>
              <w:t>-</w:t>
            </w:r>
          </w:p>
        </w:tc>
        <w:tc>
          <w:tcPr>
            <w:tcW w:w="6485" w:type="dxa"/>
          </w:tcPr>
          <w:p w:rsidR="009C41B8" w:rsidRPr="009F2C61" w:rsidRDefault="009C41B8">
            <w:pPr>
              <w:spacing w:line="240" w:lineRule="atLeast"/>
              <w:jc w:val="left"/>
            </w:pPr>
            <w:r w:rsidRPr="009F2C61">
              <w:rPr>
                <w:lang w:val="en-US"/>
              </w:rPr>
              <w:t>I</w:t>
            </w:r>
            <w:r w:rsidRPr="009F2C61">
              <w:t xml:space="preserve"> этап - 2013 - 2015 годы;</w:t>
            </w:r>
          </w:p>
          <w:p w:rsidR="009C41B8" w:rsidRPr="009F2C61" w:rsidRDefault="009C41B8">
            <w:pPr>
              <w:spacing w:line="240" w:lineRule="atLeast"/>
              <w:jc w:val="left"/>
            </w:pPr>
            <w:r w:rsidRPr="009F2C61">
              <w:rPr>
                <w:lang w:val="en-US"/>
              </w:rPr>
              <w:t>II</w:t>
            </w:r>
            <w:r w:rsidRPr="009F2C61">
              <w:t xml:space="preserve"> этап - 2016 - 2020 годы</w:t>
            </w:r>
            <w:r w:rsidR="00BD736C" w:rsidRPr="009F2C61">
              <w:t>;</w:t>
            </w:r>
          </w:p>
          <w:p w:rsidR="00BD736C" w:rsidRPr="009F2C61" w:rsidRDefault="00BD736C">
            <w:pPr>
              <w:spacing w:line="240" w:lineRule="atLeast"/>
              <w:jc w:val="left"/>
            </w:pPr>
            <w:r w:rsidRPr="009F2C61">
              <w:t xml:space="preserve">III этап </w:t>
            </w:r>
            <w:r w:rsidR="009F2C61" w:rsidRPr="009F2C61">
              <w:t>-</w:t>
            </w:r>
            <w:r w:rsidRPr="009F2C61">
              <w:t xml:space="preserve"> 2021</w:t>
            </w:r>
            <w:r w:rsidR="009F2C61" w:rsidRPr="009F2C61">
              <w:rPr>
                <w:lang w:val="en-US"/>
              </w:rPr>
              <w:t xml:space="preserve"> </w:t>
            </w:r>
            <w:r w:rsidR="009F2C61" w:rsidRPr="009F2C61">
              <w:t>-</w:t>
            </w:r>
            <w:r w:rsidR="009F2C61" w:rsidRPr="009F2C61">
              <w:rPr>
                <w:lang w:val="en-US"/>
              </w:rPr>
              <w:t xml:space="preserve"> </w:t>
            </w:r>
            <w:r w:rsidRPr="009F2C61">
              <w:t>2024 годы.</w:t>
            </w:r>
          </w:p>
          <w:p w:rsidR="009C41B8" w:rsidRDefault="009C41B8">
            <w:pPr>
              <w:spacing w:line="240" w:lineRule="atLeast"/>
              <w:jc w:val="left"/>
            </w:pPr>
          </w:p>
        </w:tc>
      </w:tr>
      <w:tr w:rsidR="009C41B8">
        <w:tc>
          <w:tcPr>
            <w:tcW w:w="2558" w:type="dxa"/>
          </w:tcPr>
          <w:p w:rsidR="009C41B8" w:rsidRDefault="009C41B8">
            <w:pPr>
              <w:spacing w:line="240" w:lineRule="atLeast"/>
              <w:jc w:val="left"/>
            </w:pPr>
            <w:r>
              <w:t>Объемы бюджетных ассигнований подпрограммы</w:t>
            </w:r>
          </w:p>
        </w:tc>
        <w:tc>
          <w:tcPr>
            <w:tcW w:w="244" w:type="dxa"/>
          </w:tcPr>
          <w:p w:rsidR="009C41B8" w:rsidRDefault="009C41B8">
            <w:pPr>
              <w:spacing w:line="240" w:lineRule="atLeast"/>
              <w:jc w:val="left"/>
            </w:pPr>
            <w:r>
              <w:t>-</w:t>
            </w:r>
          </w:p>
        </w:tc>
        <w:tc>
          <w:tcPr>
            <w:tcW w:w="6485" w:type="dxa"/>
          </w:tcPr>
          <w:p w:rsidR="009C41B8" w:rsidRPr="009A7EC6" w:rsidRDefault="009C41B8">
            <w:pPr>
              <w:spacing w:line="240" w:lineRule="atLeast"/>
              <w:jc w:val="left"/>
            </w:pPr>
            <w:r>
              <w:t xml:space="preserve">объемы финансирования за счет федерального </w:t>
            </w:r>
            <w:r w:rsidRPr="009A7EC6">
              <w:t xml:space="preserve">бюджета составляют </w:t>
            </w:r>
            <w:r w:rsidR="009A7EC6" w:rsidRPr="009A7EC6">
              <w:t>25899753,9</w:t>
            </w:r>
            <w:r w:rsidRPr="009A7EC6">
              <w:t xml:space="preserve"> тыс. рублей, </w:t>
            </w:r>
          </w:p>
          <w:p w:rsidR="009C41B8" w:rsidRPr="009A7EC6" w:rsidRDefault="009C41B8">
            <w:pPr>
              <w:spacing w:line="240" w:lineRule="atLeast"/>
              <w:jc w:val="left"/>
            </w:pPr>
            <w:r w:rsidRPr="009A7EC6">
              <w:t>в том числе:</w:t>
            </w:r>
          </w:p>
          <w:p w:rsidR="009C41B8" w:rsidRPr="009A7EC6" w:rsidRDefault="009C41B8">
            <w:pPr>
              <w:spacing w:line="240" w:lineRule="atLeast"/>
              <w:jc w:val="left"/>
            </w:pPr>
            <w:r w:rsidRPr="009A7EC6">
              <w:t xml:space="preserve">2013 год - 1410000 тыс. рублей; </w:t>
            </w:r>
          </w:p>
          <w:p w:rsidR="009C41B8" w:rsidRPr="009A7EC6" w:rsidRDefault="009C41B8">
            <w:pPr>
              <w:spacing w:line="240" w:lineRule="atLeast"/>
              <w:jc w:val="left"/>
            </w:pPr>
            <w:r w:rsidRPr="009A7EC6">
              <w:t>2014 год - 2529907 тыс. рублей;</w:t>
            </w:r>
          </w:p>
          <w:p w:rsidR="009C41B8" w:rsidRPr="009A7EC6" w:rsidRDefault="009C41B8">
            <w:pPr>
              <w:spacing w:line="240" w:lineRule="atLeast"/>
              <w:jc w:val="left"/>
            </w:pPr>
            <w:r w:rsidRPr="009A7EC6">
              <w:t>2015 год - 2631036 тыс. рублей;</w:t>
            </w:r>
          </w:p>
          <w:p w:rsidR="009C41B8" w:rsidRPr="009A7EC6" w:rsidRDefault="009C41B8">
            <w:pPr>
              <w:spacing w:line="240" w:lineRule="atLeast"/>
              <w:jc w:val="left"/>
            </w:pPr>
            <w:r w:rsidRPr="009A7EC6">
              <w:t>2016 год - 1507022,5 тыс. рублей;</w:t>
            </w:r>
          </w:p>
          <w:p w:rsidR="009C41B8" w:rsidRPr="009A7EC6" w:rsidRDefault="009C41B8">
            <w:pPr>
              <w:spacing w:line="240" w:lineRule="atLeast"/>
              <w:jc w:val="left"/>
            </w:pPr>
            <w:r w:rsidRPr="009A7EC6">
              <w:t>2017 год - 1730452,7 тыс. рублей;</w:t>
            </w:r>
          </w:p>
          <w:p w:rsidR="009C41B8" w:rsidRPr="009A7EC6" w:rsidRDefault="009C41B8">
            <w:pPr>
              <w:spacing w:line="240" w:lineRule="atLeast"/>
              <w:jc w:val="left"/>
            </w:pPr>
            <w:r w:rsidRPr="009A7EC6">
              <w:t>2018 год - 2048200 тыс. рублей;</w:t>
            </w:r>
          </w:p>
          <w:p w:rsidR="00BD736C" w:rsidRPr="009A7EC6" w:rsidRDefault="00BD736C" w:rsidP="00BD736C">
            <w:pPr>
              <w:widowControl w:val="0"/>
              <w:autoSpaceDE w:val="0"/>
              <w:autoSpaceDN w:val="0"/>
              <w:adjustRightInd w:val="0"/>
              <w:spacing w:line="240" w:lineRule="auto"/>
              <w:jc w:val="left"/>
            </w:pPr>
            <w:r w:rsidRPr="009A7EC6">
              <w:t xml:space="preserve">2019 год </w:t>
            </w:r>
            <w:r w:rsidR="009A7EC6" w:rsidRPr="009A7EC6">
              <w:t>-</w:t>
            </w:r>
            <w:r w:rsidRPr="009A7EC6">
              <w:t xml:space="preserve"> 3757189,4 тыс. рублей;</w:t>
            </w:r>
          </w:p>
          <w:p w:rsidR="00BD736C" w:rsidRPr="009A7EC6" w:rsidRDefault="00BD736C" w:rsidP="00BD736C">
            <w:pPr>
              <w:widowControl w:val="0"/>
              <w:autoSpaceDE w:val="0"/>
              <w:autoSpaceDN w:val="0"/>
              <w:adjustRightInd w:val="0"/>
              <w:spacing w:line="240" w:lineRule="auto"/>
              <w:jc w:val="left"/>
            </w:pPr>
            <w:r w:rsidRPr="009A7EC6">
              <w:t xml:space="preserve">2020 год </w:t>
            </w:r>
            <w:r w:rsidR="009A7EC6" w:rsidRPr="009A7EC6">
              <w:t>-</w:t>
            </w:r>
            <w:r w:rsidRPr="009A7EC6">
              <w:t xml:space="preserve"> 2057189,4 тыс. рублей;</w:t>
            </w:r>
          </w:p>
          <w:p w:rsidR="00BD736C" w:rsidRPr="009A7EC6" w:rsidRDefault="00BD736C" w:rsidP="00BD736C">
            <w:pPr>
              <w:widowControl w:val="0"/>
              <w:autoSpaceDE w:val="0"/>
              <w:autoSpaceDN w:val="0"/>
              <w:adjustRightInd w:val="0"/>
              <w:spacing w:line="240" w:lineRule="auto"/>
            </w:pPr>
            <w:r w:rsidRPr="009A7EC6">
              <w:t xml:space="preserve">2021 год </w:t>
            </w:r>
            <w:r w:rsidR="009A7EC6" w:rsidRPr="009A7EC6">
              <w:t>-</w:t>
            </w:r>
            <w:r w:rsidRPr="009A7EC6">
              <w:t xml:space="preserve"> 2057189,4 тыс. рублей;</w:t>
            </w:r>
          </w:p>
          <w:p w:rsidR="00BD736C" w:rsidRPr="009A7EC6" w:rsidRDefault="00BD736C" w:rsidP="00BD736C">
            <w:pPr>
              <w:widowControl w:val="0"/>
              <w:autoSpaceDE w:val="0"/>
              <w:autoSpaceDN w:val="0"/>
              <w:adjustRightInd w:val="0"/>
              <w:spacing w:line="240" w:lineRule="auto"/>
            </w:pPr>
            <w:r w:rsidRPr="009A7EC6">
              <w:t xml:space="preserve">2022 год </w:t>
            </w:r>
            <w:r w:rsidR="009A7EC6" w:rsidRPr="009A7EC6">
              <w:t>-</w:t>
            </w:r>
            <w:r w:rsidRPr="009A7EC6">
              <w:t xml:space="preserve"> </w:t>
            </w:r>
            <w:r w:rsidR="009A7EC6" w:rsidRPr="009A7EC6">
              <w:t>2057189,4 тыс. рублей;</w:t>
            </w:r>
          </w:p>
          <w:p w:rsidR="00BD736C" w:rsidRPr="009A7EC6" w:rsidRDefault="00BD736C" w:rsidP="00BD736C">
            <w:pPr>
              <w:widowControl w:val="0"/>
              <w:autoSpaceDE w:val="0"/>
              <w:autoSpaceDN w:val="0"/>
              <w:adjustRightInd w:val="0"/>
              <w:spacing w:line="240" w:lineRule="auto"/>
            </w:pPr>
            <w:r w:rsidRPr="009A7EC6">
              <w:t xml:space="preserve">2023 год </w:t>
            </w:r>
            <w:r w:rsidR="009A7EC6" w:rsidRPr="009A7EC6">
              <w:t>-</w:t>
            </w:r>
            <w:r w:rsidRPr="009A7EC6">
              <w:t xml:space="preserve"> </w:t>
            </w:r>
            <w:r w:rsidR="009A7EC6" w:rsidRPr="009A7EC6">
              <w:t>2057189,4 тыс. рублей;</w:t>
            </w:r>
          </w:p>
          <w:p w:rsidR="00BD736C" w:rsidRPr="009A7EC6" w:rsidRDefault="00BD736C" w:rsidP="00BD736C">
            <w:pPr>
              <w:widowControl w:val="0"/>
              <w:autoSpaceDE w:val="0"/>
              <w:autoSpaceDN w:val="0"/>
              <w:adjustRightInd w:val="0"/>
              <w:spacing w:line="240" w:lineRule="auto"/>
            </w:pPr>
            <w:r w:rsidRPr="009A7EC6">
              <w:t xml:space="preserve">2024 год </w:t>
            </w:r>
            <w:r w:rsidR="009A7EC6" w:rsidRPr="009A7EC6">
              <w:t>-</w:t>
            </w:r>
            <w:r w:rsidRPr="009A7EC6">
              <w:t xml:space="preserve"> </w:t>
            </w:r>
            <w:r w:rsidR="009A7EC6" w:rsidRPr="009A7EC6">
              <w:t>2057189,4 тыс. рублей;</w:t>
            </w:r>
          </w:p>
          <w:p w:rsidR="009C41B8" w:rsidRDefault="009C41B8">
            <w:pPr>
              <w:spacing w:line="240" w:lineRule="atLeast"/>
              <w:jc w:val="left"/>
            </w:pPr>
          </w:p>
          <w:p w:rsidR="009C41B8" w:rsidRDefault="009C41B8">
            <w:pPr>
              <w:spacing w:line="240" w:lineRule="atLeast"/>
              <w:jc w:val="left"/>
            </w:pPr>
          </w:p>
          <w:p w:rsidR="009C41B8" w:rsidRDefault="009C41B8">
            <w:pPr>
              <w:spacing w:line="240" w:lineRule="atLeast"/>
              <w:jc w:val="left"/>
            </w:pPr>
          </w:p>
        </w:tc>
      </w:tr>
      <w:tr w:rsidR="009C41B8">
        <w:tc>
          <w:tcPr>
            <w:tcW w:w="2558" w:type="dxa"/>
          </w:tcPr>
          <w:p w:rsidR="009C41B8" w:rsidRDefault="009C41B8">
            <w:pPr>
              <w:spacing w:line="240" w:lineRule="atLeast"/>
              <w:jc w:val="left"/>
            </w:pPr>
            <w:r>
              <w:lastRenderedPageBreak/>
              <w:t>Ожидаемые результаты реализации подпрограммы</w:t>
            </w:r>
          </w:p>
        </w:tc>
        <w:tc>
          <w:tcPr>
            <w:tcW w:w="244" w:type="dxa"/>
          </w:tcPr>
          <w:p w:rsidR="009C41B8" w:rsidRDefault="009C41B8">
            <w:pPr>
              <w:spacing w:line="240" w:lineRule="atLeast"/>
              <w:jc w:val="left"/>
            </w:pPr>
            <w:r>
              <w:t>-</w:t>
            </w:r>
          </w:p>
        </w:tc>
        <w:tc>
          <w:tcPr>
            <w:tcW w:w="6485" w:type="dxa"/>
          </w:tcPr>
          <w:p w:rsidR="009C41B8" w:rsidRDefault="009C41B8">
            <w:pPr>
              <w:spacing w:line="240" w:lineRule="atLeast"/>
              <w:jc w:val="left"/>
            </w:pPr>
            <w:r>
              <w:t>создание и устойчивое развитие новых предприятий легкой промышленности, интегрированных в мировую систему разделения труда и опирающихся на естественные конкурентные преимущества страны, а также обладающих мощным инновационным заделом для ежегодного повышения отраслевых темпов экономического роста;</w:t>
            </w:r>
          </w:p>
          <w:p w:rsidR="009C41B8" w:rsidRDefault="009C41B8">
            <w:pPr>
              <w:spacing w:line="240" w:lineRule="atLeast"/>
              <w:jc w:val="left"/>
            </w:pPr>
            <w:r>
              <w:t xml:space="preserve">создание технологической цепочки синтетических материалов, в первую очередь производства полиэстеровых и вискозных волокон и тканей </w:t>
            </w:r>
            <w:r>
              <w:br/>
              <w:t>в целях наибольшего эффекта для валового внутреннего продукта, включая экспортные поставки;</w:t>
            </w:r>
          </w:p>
          <w:p w:rsidR="009C41B8" w:rsidRDefault="009C41B8">
            <w:pPr>
              <w:spacing w:line="240" w:lineRule="atLeast"/>
              <w:jc w:val="left"/>
            </w:pPr>
            <w:r>
              <w:t>сохранение объемов выпуска и номенклатуры продукции народных художественных промыслов;</w:t>
            </w:r>
          </w:p>
          <w:p w:rsidR="009C41B8" w:rsidRDefault="009C41B8">
            <w:pPr>
              <w:spacing w:line="240" w:lineRule="atLeast"/>
              <w:jc w:val="left"/>
            </w:pPr>
            <w:r>
              <w:t>продвижение продукции народных художественных промыслов как базиса национальной культуры, престижа и гордости Российской Федерации;</w:t>
            </w:r>
          </w:p>
          <w:p w:rsidR="009C41B8" w:rsidRDefault="009C41B8">
            <w:pPr>
              <w:spacing w:line="240" w:lineRule="atLeast"/>
              <w:jc w:val="left"/>
            </w:pPr>
            <w:r>
              <w:t>создание конкурентоспособной и структурно сбалансированной индустрии детских товаров; сохранение производителями устойчивых позиций на внутреннем рынке, обеспечение удовлетворения спроса населения на детские товары;</w:t>
            </w:r>
          </w:p>
          <w:p w:rsidR="009C41B8" w:rsidRDefault="009C41B8">
            <w:pPr>
              <w:spacing w:line="240" w:lineRule="atLeast"/>
              <w:jc w:val="left"/>
            </w:pPr>
            <w:r>
              <w:t>существенное снижение доли контрафакта на внутреннем рынке в общем объеме продукции легкой промышленности, обеспечение равных условий конкуренции для российских и иностранных производителей;</w:t>
            </w:r>
          </w:p>
          <w:p w:rsidR="009C41B8" w:rsidRDefault="009C41B8">
            <w:pPr>
              <w:spacing w:line="240" w:lineRule="atLeast"/>
              <w:jc w:val="left"/>
            </w:pPr>
            <w:r>
              <w:t>обеспечение спроса на качественные и доступные предложения российской и импортной продукции</w:t>
            </w:r>
          </w:p>
          <w:p w:rsidR="009C41B8" w:rsidRDefault="009C41B8">
            <w:pPr>
              <w:spacing w:line="240" w:lineRule="atLeast"/>
              <w:jc w:val="left"/>
            </w:pPr>
          </w:p>
        </w:tc>
      </w:tr>
    </w:tbl>
    <w:p w:rsidR="009C41B8" w:rsidRDefault="009C41B8">
      <w:pPr>
        <w:spacing w:line="240" w:lineRule="atLeast"/>
        <w:rPr>
          <w:bCs/>
        </w:rPr>
      </w:pPr>
      <w:bookmarkStart w:id="4" w:name="_Toc376098649"/>
    </w:p>
    <w:p w:rsidR="009C41B8" w:rsidRDefault="009C41B8">
      <w:pPr>
        <w:spacing w:line="240" w:lineRule="atLeast"/>
        <w:jc w:val="center"/>
        <w:rPr>
          <w:bCs/>
        </w:rPr>
      </w:pPr>
      <w:r>
        <w:rPr>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подпрограммы 4 "Развитие производства</w:t>
      </w:r>
    </w:p>
    <w:p w:rsidR="009C41B8" w:rsidRDefault="009C41B8">
      <w:pPr>
        <w:spacing w:line="240" w:lineRule="atLeast"/>
        <w:jc w:val="center"/>
        <w:rPr>
          <w:bCs/>
        </w:rPr>
      </w:pPr>
      <w:r>
        <w:rPr>
          <w:bCs/>
        </w:rPr>
        <w:t>традиционных и новых материалов</w:t>
      </w:r>
      <w:bookmarkEnd w:id="4"/>
      <w:r>
        <w:rPr>
          <w:bCs/>
        </w:rPr>
        <w:t>"</w:t>
      </w:r>
    </w:p>
    <w:p w:rsidR="009C41B8" w:rsidRDefault="009C41B8">
      <w:pPr>
        <w:spacing w:line="240" w:lineRule="atLeast"/>
        <w:rPr>
          <w:b/>
          <w:bCs/>
        </w:rPr>
      </w:pPr>
    </w:p>
    <w:tbl>
      <w:tblPr>
        <w:tblW w:w="5000" w:type="pct"/>
        <w:tblLayout w:type="fixed"/>
        <w:tblLook w:val="00A0" w:firstRow="1" w:lastRow="0" w:firstColumn="1" w:lastColumn="0" w:noHBand="0" w:noVBand="0"/>
      </w:tblPr>
      <w:tblGrid>
        <w:gridCol w:w="2573"/>
        <w:gridCol w:w="239"/>
        <w:gridCol w:w="6475"/>
      </w:tblGrid>
      <w:tr w:rsidR="009C41B8">
        <w:trPr>
          <w:trHeight w:val="20"/>
        </w:trPr>
        <w:tc>
          <w:tcPr>
            <w:tcW w:w="2558" w:type="dxa"/>
            <w:hideMark/>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39" w:type="dxa"/>
            <w:hideMark/>
          </w:tcPr>
          <w:p w:rsidR="009C41B8" w:rsidRDefault="009C41B8">
            <w:pPr>
              <w:spacing w:line="240" w:lineRule="atLeast"/>
              <w:jc w:val="left"/>
            </w:pPr>
            <w:r>
              <w:t xml:space="preserve">Министерство промышленности и торговли Российской Федерации </w:t>
            </w:r>
          </w:p>
        </w:tc>
      </w:tr>
      <w:tr w:rsidR="009C41B8">
        <w:trPr>
          <w:trHeight w:val="20"/>
        </w:trPr>
        <w:tc>
          <w:tcPr>
            <w:tcW w:w="2558" w:type="dxa"/>
            <w:hideMark/>
          </w:tcPr>
          <w:p w:rsidR="009C41B8" w:rsidRDefault="009C41B8">
            <w:pPr>
              <w:spacing w:line="240" w:lineRule="atLeast"/>
              <w:jc w:val="left"/>
            </w:pPr>
            <w:r>
              <w:t>Участники подпрограммы</w:t>
            </w:r>
          </w:p>
        </w:tc>
        <w:tc>
          <w:tcPr>
            <w:tcW w:w="238" w:type="dxa"/>
          </w:tcPr>
          <w:p w:rsidR="009C41B8" w:rsidRDefault="009C41B8">
            <w:pPr>
              <w:spacing w:line="240" w:lineRule="atLeast"/>
              <w:jc w:val="left"/>
            </w:pPr>
            <w:r>
              <w:t>-</w:t>
            </w:r>
          </w:p>
        </w:tc>
        <w:tc>
          <w:tcPr>
            <w:tcW w:w="6439" w:type="dxa"/>
            <w:hideMark/>
          </w:tcPr>
          <w:p w:rsidR="009C41B8" w:rsidRDefault="009C41B8">
            <w:pPr>
              <w:spacing w:line="240" w:lineRule="atLeast"/>
              <w:jc w:val="left"/>
            </w:pPr>
            <w:r>
              <w:t>Министерство природных ресурсов и экологии Российской Федерации (до 2016 года);</w:t>
            </w:r>
          </w:p>
          <w:p w:rsidR="009C41B8" w:rsidRDefault="009C41B8">
            <w:pPr>
              <w:spacing w:line="240" w:lineRule="atLeast"/>
              <w:jc w:val="left"/>
            </w:pPr>
            <w:r>
              <w:t xml:space="preserve">Федеральное агентство по недропользованию </w:t>
            </w:r>
          </w:p>
          <w:p w:rsidR="009C41B8" w:rsidRDefault="009C41B8">
            <w:pPr>
              <w:spacing w:line="240" w:lineRule="atLeast"/>
              <w:jc w:val="left"/>
            </w:pPr>
            <w:r>
              <w:t>(до 2017 года);</w:t>
            </w:r>
          </w:p>
          <w:p w:rsidR="009C41B8" w:rsidRDefault="009C41B8">
            <w:pPr>
              <w:spacing w:line="240" w:lineRule="atLeast"/>
              <w:jc w:val="left"/>
            </w:pPr>
            <w:r>
              <w:t>Государственная корпорация по атомной энергии "Росатом" (до 2016 года);</w:t>
            </w:r>
          </w:p>
          <w:p w:rsidR="009C41B8" w:rsidRDefault="009C41B8">
            <w:pPr>
              <w:spacing w:line="240" w:lineRule="atLeast"/>
              <w:jc w:val="left"/>
            </w:pPr>
          </w:p>
        </w:tc>
      </w:tr>
      <w:tr w:rsidR="009C41B8">
        <w:trPr>
          <w:trHeight w:val="20"/>
        </w:trPr>
        <w:tc>
          <w:tcPr>
            <w:tcW w:w="2558" w:type="dxa"/>
            <w:hideMark/>
          </w:tcPr>
          <w:p w:rsidR="009C41B8" w:rsidRDefault="009C41B8">
            <w:pPr>
              <w:spacing w:line="240" w:lineRule="atLeast"/>
              <w:jc w:val="left"/>
            </w:pPr>
            <w:r>
              <w:t>Программно-целевые инструменты подпрограммы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39" w:type="dxa"/>
            <w:hideMark/>
          </w:tcPr>
          <w:p w:rsidR="009C41B8" w:rsidRDefault="009C41B8">
            <w:pPr>
              <w:spacing w:line="240" w:lineRule="atLeast"/>
              <w:jc w:val="left"/>
            </w:pPr>
            <w:r>
              <w:t xml:space="preserve">не предусматриваются </w:t>
            </w:r>
          </w:p>
        </w:tc>
      </w:tr>
      <w:tr w:rsidR="009C41B8">
        <w:trPr>
          <w:trHeight w:val="20"/>
        </w:trPr>
        <w:tc>
          <w:tcPr>
            <w:tcW w:w="2558" w:type="dxa"/>
            <w:hideMark/>
          </w:tcPr>
          <w:p w:rsidR="009C41B8" w:rsidRDefault="009C41B8">
            <w:pPr>
              <w:spacing w:line="240" w:lineRule="atLeast"/>
              <w:jc w:val="left"/>
            </w:pPr>
            <w:r>
              <w:t>Цели подпрограммы</w:t>
            </w:r>
          </w:p>
        </w:tc>
        <w:tc>
          <w:tcPr>
            <w:tcW w:w="238" w:type="dxa"/>
          </w:tcPr>
          <w:p w:rsidR="009C41B8" w:rsidRDefault="009C41B8">
            <w:pPr>
              <w:spacing w:line="240" w:lineRule="atLeast"/>
              <w:jc w:val="left"/>
            </w:pPr>
            <w:r>
              <w:t>-</w:t>
            </w:r>
          </w:p>
        </w:tc>
        <w:tc>
          <w:tcPr>
            <w:tcW w:w="6439" w:type="dxa"/>
            <w:hideMark/>
          </w:tcPr>
          <w:p w:rsidR="009C41B8" w:rsidRPr="003D72E8" w:rsidRDefault="00586948" w:rsidP="00586948">
            <w:pPr>
              <w:spacing w:line="240" w:lineRule="atLeast"/>
              <w:jc w:val="left"/>
            </w:pPr>
            <w:r w:rsidRPr="003D72E8">
              <w:t>обеспечение удовлетворения спроса на современными современные высокотехнологичными высокотехнологичные материалы российского производства</w:t>
            </w:r>
          </w:p>
          <w:p w:rsidR="00586948" w:rsidRDefault="00586948" w:rsidP="00586948">
            <w:pPr>
              <w:spacing w:line="240" w:lineRule="atLeast"/>
              <w:jc w:val="left"/>
            </w:pPr>
          </w:p>
        </w:tc>
      </w:tr>
      <w:tr w:rsidR="009C41B8">
        <w:trPr>
          <w:trHeight w:val="20"/>
        </w:trPr>
        <w:tc>
          <w:tcPr>
            <w:tcW w:w="2558" w:type="dxa"/>
            <w:hideMark/>
          </w:tcPr>
          <w:p w:rsidR="009C41B8" w:rsidRDefault="009C41B8">
            <w:pPr>
              <w:spacing w:line="240" w:lineRule="atLeast"/>
              <w:jc w:val="left"/>
            </w:pPr>
            <w:r>
              <w:t>Задачи подпрограммы</w:t>
            </w:r>
          </w:p>
        </w:tc>
        <w:tc>
          <w:tcPr>
            <w:tcW w:w="238" w:type="dxa"/>
          </w:tcPr>
          <w:p w:rsidR="009C41B8" w:rsidRDefault="009C41B8">
            <w:pPr>
              <w:spacing w:line="240" w:lineRule="atLeast"/>
              <w:jc w:val="left"/>
            </w:pPr>
            <w:r>
              <w:t>-</w:t>
            </w:r>
          </w:p>
        </w:tc>
        <w:tc>
          <w:tcPr>
            <w:tcW w:w="6439" w:type="dxa"/>
            <w:hideMark/>
          </w:tcPr>
          <w:p w:rsidR="009C41B8" w:rsidRPr="003D72E8" w:rsidRDefault="009C41B8">
            <w:pPr>
              <w:spacing w:line="240" w:lineRule="atLeast"/>
              <w:jc w:val="left"/>
            </w:pPr>
            <w:r>
              <w:t xml:space="preserve">создание условий для роста потребления металлургической продукции российского производства на российском рынке, а также конкурентоспособной редкоземельной </w:t>
            </w:r>
            <w:r w:rsidRPr="003D72E8">
              <w:t>промышленности полного технологического цикла для удовлетворения потребностей оборонно-промышленного комплекса, гражданских отраслей экономики и выхода на иностранные рынки;</w:t>
            </w:r>
          </w:p>
          <w:p w:rsidR="009C41B8" w:rsidRDefault="009C41B8">
            <w:pPr>
              <w:spacing w:line="240" w:lineRule="atLeast"/>
              <w:jc w:val="left"/>
            </w:pPr>
            <w:r w:rsidRPr="003D72E8">
              <w:t>формирование основы для создания и развития современной отрасли промышленности композиционных материалов, обеспечивающей глобальную конкурентоспособность, инновационное развитие и рост экспортного потенциала ключевых секторов российской экономики;</w:t>
            </w:r>
          </w:p>
          <w:p w:rsidR="009C41B8" w:rsidRDefault="009C41B8">
            <w:pPr>
              <w:spacing w:line="240" w:lineRule="atLeast"/>
              <w:jc w:val="left"/>
            </w:pPr>
            <w:r>
              <w:t xml:space="preserve">увеличение производства конкурентоспособной </w:t>
            </w:r>
            <w:r>
              <w:lastRenderedPageBreak/>
              <w:t>продукции лесопромышленного комплекса с высокой добавленной стоимостью;</w:t>
            </w:r>
          </w:p>
          <w:p w:rsidR="009C41B8" w:rsidRDefault="009C41B8">
            <w:pPr>
              <w:spacing w:line="240" w:lineRule="atLeast"/>
              <w:jc w:val="left"/>
            </w:pPr>
            <w:r>
              <w:t>повышение конкурентоспособности продукции химической промышленности путем улучшения инвестиционного климата и наращивания объемов выпуска продукции глубокой переработки, снижения доли импорта и увеличения объемов экспорта высокотехнологичной химической продукции</w:t>
            </w:r>
          </w:p>
          <w:p w:rsidR="009C41B8" w:rsidRDefault="009C41B8">
            <w:pPr>
              <w:spacing w:line="240" w:lineRule="atLeast"/>
              <w:jc w:val="left"/>
            </w:pPr>
          </w:p>
        </w:tc>
      </w:tr>
      <w:tr w:rsidR="009C41B8">
        <w:trPr>
          <w:trHeight w:val="20"/>
        </w:trPr>
        <w:tc>
          <w:tcPr>
            <w:tcW w:w="2558" w:type="dxa"/>
            <w:hideMark/>
          </w:tcPr>
          <w:p w:rsidR="009C41B8" w:rsidRDefault="009C41B8">
            <w:pPr>
              <w:spacing w:line="240" w:lineRule="atLeast"/>
              <w:jc w:val="left"/>
            </w:pPr>
            <w:r>
              <w:lastRenderedPageBreak/>
              <w:t>Целевые индикаторы и показатели подпрограммы</w:t>
            </w:r>
          </w:p>
        </w:tc>
        <w:tc>
          <w:tcPr>
            <w:tcW w:w="238" w:type="dxa"/>
          </w:tcPr>
          <w:p w:rsidR="009C41B8" w:rsidRDefault="009C41B8">
            <w:pPr>
              <w:spacing w:line="240" w:lineRule="atLeast"/>
              <w:jc w:val="left"/>
            </w:pPr>
            <w:r>
              <w:t>-</w:t>
            </w:r>
          </w:p>
        </w:tc>
        <w:tc>
          <w:tcPr>
            <w:tcW w:w="6439" w:type="dxa"/>
            <w:hideMark/>
          </w:tcPr>
          <w:p w:rsidR="009C41B8" w:rsidRPr="00AA04AF" w:rsidRDefault="009C41B8">
            <w:pPr>
              <w:spacing w:line="240" w:lineRule="atLeast"/>
              <w:jc w:val="left"/>
              <w:rPr>
                <w:spacing w:val="-4"/>
              </w:rPr>
            </w:pPr>
            <w:r w:rsidRPr="00AA04AF">
              <w:rPr>
                <w:spacing w:val="-4"/>
              </w:rPr>
              <w:t>индекс производства по отношению к предыдущему году (металлургическое производство и производство готовых металлических изделий);</w:t>
            </w:r>
          </w:p>
          <w:p w:rsidR="009C41B8" w:rsidRPr="00AA04AF" w:rsidRDefault="009C41B8">
            <w:pPr>
              <w:spacing w:line="240" w:lineRule="atLeast"/>
              <w:jc w:val="left"/>
              <w:rPr>
                <w:spacing w:val="-4"/>
              </w:rPr>
            </w:pPr>
            <w:r w:rsidRPr="00AA04AF">
              <w:rPr>
                <w:spacing w:val="-4"/>
              </w:rPr>
              <w:t>индекс производства редких (ниобий, тантал, германий, галлий, иридий) и редкоземельных металлов;</w:t>
            </w:r>
          </w:p>
          <w:p w:rsidR="009C41B8" w:rsidRPr="00AA04AF" w:rsidRDefault="009C41B8">
            <w:pPr>
              <w:spacing w:line="240" w:lineRule="atLeast"/>
              <w:jc w:val="left"/>
              <w:rPr>
                <w:spacing w:val="-4"/>
              </w:rPr>
            </w:pPr>
            <w:r w:rsidRPr="00AA04AF">
              <w:rPr>
                <w:spacing w:val="-4"/>
              </w:rPr>
              <w:t>объем внутреннего производства продукции композитной отрасли;</w:t>
            </w:r>
          </w:p>
          <w:p w:rsidR="009C41B8" w:rsidRPr="00AA04AF" w:rsidRDefault="009C41B8">
            <w:pPr>
              <w:spacing w:line="240" w:lineRule="atLeast"/>
              <w:jc w:val="left"/>
              <w:rPr>
                <w:spacing w:val="-4"/>
              </w:rPr>
            </w:pPr>
            <w:r w:rsidRPr="00AA04AF">
              <w:rPr>
                <w:spacing w:val="-4"/>
              </w:rPr>
              <w:t>количество разработанных технологий мирового уровня в отрасли производства композитных материалов, прошедших опытную отработку и готовых к коммерциализации или переданных в производство;</w:t>
            </w:r>
          </w:p>
          <w:p w:rsidR="009C41B8" w:rsidRPr="00AA04AF" w:rsidRDefault="009C41B8">
            <w:pPr>
              <w:spacing w:line="240" w:lineRule="atLeast"/>
              <w:jc w:val="left"/>
              <w:rPr>
                <w:spacing w:val="-4"/>
              </w:rPr>
            </w:pPr>
            <w:r w:rsidRPr="00AA04AF">
              <w:rPr>
                <w:spacing w:val="-4"/>
              </w:rPr>
              <w:t>дома деревянного заводского изготовления;</w:t>
            </w:r>
          </w:p>
          <w:p w:rsidR="009C41B8" w:rsidRPr="00AA04AF" w:rsidRDefault="009C41B8">
            <w:pPr>
              <w:spacing w:line="240" w:lineRule="atLeast"/>
              <w:jc w:val="left"/>
              <w:rPr>
                <w:spacing w:val="-4"/>
              </w:rPr>
            </w:pPr>
            <w:r w:rsidRPr="00AA04AF">
              <w:rPr>
                <w:spacing w:val="-4"/>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p w:rsidR="009C41B8" w:rsidRPr="00AA04AF" w:rsidRDefault="009C41B8">
            <w:pPr>
              <w:spacing w:line="240" w:lineRule="atLeast"/>
              <w:jc w:val="left"/>
              <w:rPr>
                <w:spacing w:val="-4"/>
              </w:rPr>
            </w:pPr>
            <w:r w:rsidRPr="00AA04AF">
              <w:rPr>
                <w:spacing w:val="-4"/>
              </w:rPr>
              <w:t xml:space="preserve">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w:t>
            </w:r>
            <w:r w:rsidRPr="00AA04AF">
              <w:rPr>
                <w:spacing w:val="-4"/>
              </w:rPr>
              <w:br/>
              <w:t>из них);</w:t>
            </w:r>
          </w:p>
          <w:p w:rsidR="009C41B8" w:rsidRPr="00AA04AF" w:rsidRDefault="009C41B8">
            <w:pPr>
              <w:spacing w:line="240" w:lineRule="atLeast"/>
              <w:jc w:val="left"/>
              <w:rPr>
                <w:spacing w:val="-4"/>
              </w:rPr>
            </w:pPr>
            <w:r w:rsidRPr="00AA04AF">
              <w:rPr>
                <w:spacing w:val="-4"/>
              </w:rPr>
              <w:t>объем отгруженных товаров собственного производства, выполненных работ и услуг собственными силами (химический комплекс);</w:t>
            </w:r>
          </w:p>
          <w:p w:rsidR="009C41B8" w:rsidRPr="00AA04AF" w:rsidRDefault="009C41B8">
            <w:pPr>
              <w:spacing w:line="240" w:lineRule="atLeast"/>
              <w:jc w:val="left"/>
              <w:rPr>
                <w:spacing w:val="-4"/>
              </w:rPr>
            </w:pPr>
            <w:r w:rsidRPr="00AA04AF">
              <w:rPr>
                <w:spacing w:val="-4"/>
              </w:rPr>
              <w:t>доля импорта в структуре потребления продукции химического комплекса глубокой переработки в общем количестве продукции химического комплекса;</w:t>
            </w:r>
          </w:p>
          <w:p w:rsidR="009C41B8" w:rsidRPr="00AA04AF" w:rsidRDefault="009C41B8">
            <w:pPr>
              <w:spacing w:line="240" w:lineRule="atLeast"/>
              <w:jc w:val="left"/>
              <w:rPr>
                <w:spacing w:val="-4"/>
              </w:rPr>
            </w:pPr>
            <w:r w:rsidRPr="00AA04AF">
              <w:rPr>
                <w:spacing w:val="-4"/>
              </w:rPr>
              <w:t xml:space="preserve">доля экспорта в структуре выпуска продукции химического комплекса глубокой переработки в </w:t>
            </w:r>
            <w:r w:rsidRPr="00AA04AF">
              <w:rPr>
                <w:spacing w:val="-4"/>
              </w:rPr>
              <w:lastRenderedPageBreak/>
              <w:t xml:space="preserve">общем количестве внутреннего производства </w:t>
            </w:r>
          </w:p>
          <w:p w:rsidR="009C41B8" w:rsidRPr="00AA04AF" w:rsidRDefault="009C41B8">
            <w:pPr>
              <w:spacing w:line="240" w:lineRule="atLeast"/>
              <w:jc w:val="left"/>
              <w:rPr>
                <w:spacing w:val="-4"/>
              </w:rPr>
            </w:pPr>
          </w:p>
        </w:tc>
      </w:tr>
      <w:tr w:rsidR="009C41B8">
        <w:trPr>
          <w:trHeight w:val="20"/>
        </w:trPr>
        <w:tc>
          <w:tcPr>
            <w:tcW w:w="2558" w:type="dxa"/>
            <w:hideMark/>
          </w:tcPr>
          <w:p w:rsidR="009C41B8" w:rsidRDefault="009C41B8">
            <w:pPr>
              <w:spacing w:line="240" w:lineRule="atLeast"/>
              <w:jc w:val="left"/>
            </w:pPr>
            <w:r>
              <w:lastRenderedPageBreak/>
              <w:t>Этапы и сроки реализации подпрограммы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39" w:type="dxa"/>
            <w:hideMark/>
          </w:tcPr>
          <w:p w:rsidR="009C41B8" w:rsidRDefault="009C41B8">
            <w:pPr>
              <w:spacing w:line="240" w:lineRule="atLeast"/>
              <w:jc w:val="left"/>
            </w:pPr>
            <w:r>
              <w:rPr>
                <w:lang w:val="en-US"/>
              </w:rPr>
              <w:t>I</w:t>
            </w:r>
            <w:r>
              <w:t xml:space="preserve"> этап - 2013 - 2015 годы;</w:t>
            </w:r>
          </w:p>
          <w:p w:rsidR="009C41B8" w:rsidRDefault="009C41B8">
            <w:pPr>
              <w:spacing w:line="240" w:lineRule="atLeast"/>
              <w:jc w:val="left"/>
            </w:pPr>
            <w:r>
              <w:rPr>
                <w:lang w:val="en-US"/>
              </w:rPr>
              <w:t>II</w:t>
            </w:r>
            <w:r>
              <w:t xml:space="preserve"> этап - 2016 - 2020 годы</w:t>
            </w:r>
            <w:r w:rsidR="00586948">
              <w:t>;</w:t>
            </w:r>
          </w:p>
          <w:p w:rsidR="003D72E8" w:rsidRPr="009F2C61" w:rsidRDefault="003D72E8" w:rsidP="003D72E8">
            <w:pPr>
              <w:spacing w:line="240" w:lineRule="atLeast"/>
              <w:jc w:val="left"/>
            </w:pPr>
            <w:r w:rsidRPr="009F2C61">
              <w:t>III этап - 2021</w:t>
            </w:r>
            <w:r w:rsidRPr="009F2C61">
              <w:rPr>
                <w:lang w:val="en-US"/>
              </w:rPr>
              <w:t xml:space="preserve"> </w:t>
            </w:r>
            <w:r w:rsidRPr="009F2C61">
              <w:t>-</w:t>
            </w:r>
            <w:r w:rsidRPr="009F2C61">
              <w:rPr>
                <w:lang w:val="en-US"/>
              </w:rPr>
              <w:t xml:space="preserve"> </w:t>
            </w:r>
            <w:r w:rsidRPr="009F2C61">
              <w:t>2024 годы.</w:t>
            </w:r>
          </w:p>
          <w:p w:rsidR="009C41B8" w:rsidRDefault="009C41B8">
            <w:pPr>
              <w:spacing w:line="240" w:lineRule="atLeast"/>
              <w:jc w:val="left"/>
            </w:pPr>
          </w:p>
        </w:tc>
      </w:tr>
      <w:tr w:rsidR="009C41B8">
        <w:trPr>
          <w:trHeight w:val="20"/>
        </w:trPr>
        <w:tc>
          <w:tcPr>
            <w:tcW w:w="2558" w:type="dxa"/>
            <w:hideMark/>
          </w:tcPr>
          <w:p w:rsidR="009C41B8" w:rsidRDefault="009C41B8">
            <w:pPr>
              <w:spacing w:line="240" w:lineRule="atLeast"/>
              <w:jc w:val="left"/>
            </w:pPr>
            <w:r>
              <w:t>Объем бюджетных ассигнований подпрограммы</w:t>
            </w:r>
          </w:p>
        </w:tc>
        <w:tc>
          <w:tcPr>
            <w:tcW w:w="238" w:type="dxa"/>
          </w:tcPr>
          <w:p w:rsidR="009C41B8" w:rsidRDefault="009C41B8">
            <w:pPr>
              <w:spacing w:line="240" w:lineRule="atLeast"/>
              <w:jc w:val="left"/>
            </w:pPr>
            <w:r>
              <w:t>-</w:t>
            </w:r>
          </w:p>
        </w:tc>
        <w:tc>
          <w:tcPr>
            <w:tcW w:w="6439" w:type="dxa"/>
            <w:hideMark/>
          </w:tcPr>
          <w:p w:rsidR="009C41B8" w:rsidRDefault="009C41B8">
            <w:pPr>
              <w:spacing w:line="240" w:lineRule="atLeast"/>
              <w:jc w:val="left"/>
            </w:pPr>
            <w:r>
              <w:t xml:space="preserve">объемы финансирования за счет федерального бюджета составляют </w:t>
            </w:r>
            <w:r w:rsidR="00C65E8B" w:rsidRPr="00C65E8B">
              <w:t xml:space="preserve">28917110,7 </w:t>
            </w:r>
            <w:r>
              <w:t xml:space="preserve">тыс. рублей, </w:t>
            </w:r>
            <w:r>
              <w:br/>
              <w:t>в том числе:</w:t>
            </w:r>
          </w:p>
          <w:p w:rsidR="009C41B8" w:rsidRDefault="009C41B8">
            <w:pPr>
              <w:spacing w:line="240" w:lineRule="atLeast"/>
              <w:jc w:val="left"/>
            </w:pPr>
            <w:r>
              <w:t>2013 год - 4150000 тыс. рублей.</w:t>
            </w:r>
          </w:p>
          <w:p w:rsidR="009C41B8" w:rsidRDefault="009C41B8">
            <w:pPr>
              <w:spacing w:line="240" w:lineRule="atLeast"/>
              <w:jc w:val="left"/>
            </w:pPr>
            <w:r>
              <w:t>2014 год - 4514152,5 тыс. рублей;</w:t>
            </w:r>
          </w:p>
          <w:p w:rsidR="009C41B8" w:rsidRDefault="009C41B8">
            <w:pPr>
              <w:spacing w:line="240" w:lineRule="atLeast"/>
              <w:jc w:val="left"/>
            </w:pPr>
            <w:r>
              <w:t>2015 год - 5651652,3 тыс. рублей;</w:t>
            </w:r>
          </w:p>
          <w:p w:rsidR="009C41B8" w:rsidRDefault="009C41B8">
            <w:pPr>
              <w:spacing w:line="240" w:lineRule="atLeast"/>
              <w:jc w:val="left"/>
            </w:pPr>
            <w:r>
              <w:t xml:space="preserve">2016 год - 6734107,5 тыс. рублей; </w:t>
            </w:r>
          </w:p>
          <w:p w:rsidR="009C41B8" w:rsidRDefault="009C41B8">
            <w:pPr>
              <w:spacing w:line="240" w:lineRule="atLeast"/>
              <w:jc w:val="left"/>
            </w:pPr>
            <w:r>
              <w:t>2017 год - 1901468,4 тыс. рублей;</w:t>
            </w:r>
          </w:p>
          <w:p w:rsidR="009C41B8" w:rsidRDefault="009C41B8">
            <w:pPr>
              <w:spacing w:line="240" w:lineRule="atLeast"/>
              <w:jc w:val="left"/>
            </w:pPr>
            <w:r>
              <w:t>2018 год - 1765730 тыс. рублей;</w:t>
            </w:r>
          </w:p>
          <w:p w:rsidR="00586948" w:rsidRDefault="00586948" w:rsidP="00586948">
            <w:pPr>
              <w:spacing w:line="240" w:lineRule="atLeast"/>
              <w:jc w:val="left"/>
            </w:pPr>
            <w:r>
              <w:t>2019 год – 900000 тыс. рублей;</w:t>
            </w:r>
          </w:p>
          <w:p w:rsidR="00586948" w:rsidRDefault="00586948" w:rsidP="00586948">
            <w:pPr>
              <w:spacing w:line="240" w:lineRule="atLeast"/>
              <w:jc w:val="left"/>
            </w:pPr>
            <w:r>
              <w:t>2020 год – 900000 тыс. рублей;</w:t>
            </w:r>
          </w:p>
          <w:p w:rsidR="00586948" w:rsidRDefault="00586948" w:rsidP="00586948">
            <w:pPr>
              <w:spacing w:line="240" w:lineRule="atLeast"/>
              <w:jc w:val="left"/>
            </w:pPr>
            <w:r>
              <w:t>2021 год – 900000 тыс. рублей;</w:t>
            </w:r>
          </w:p>
          <w:p w:rsidR="00586948" w:rsidRPr="005846E3" w:rsidRDefault="00586948" w:rsidP="00586948">
            <w:pPr>
              <w:spacing w:line="240" w:lineRule="atLeast"/>
              <w:jc w:val="left"/>
            </w:pPr>
            <w:r>
              <w:t xml:space="preserve">2022 год – </w:t>
            </w:r>
            <w:r w:rsidR="005846E3" w:rsidRPr="005846E3">
              <w:t xml:space="preserve">500000 </w:t>
            </w:r>
            <w:r w:rsidR="005846E3">
              <w:t>тыс. рублей;</w:t>
            </w:r>
          </w:p>
          <w:p w:rsidR="00586948" w:rsidRDefault="00586948" w:rsidP="00586948">
            <w:pPr>
              <w:spacing w:line="240" w:lineRule="atLeast"/>
              <w:jc w:val="left"/>
            </w:pPr>
            <w:r>
              <w:t xml:space="preserve">2023 год – </w:t>
            </w:r>
            <w:r w:rsidR="005846E3" w:rsidRPr="005846E3">
              <w:t xml:space="preserve">500000 </w:t>
            </w:r>
            <w:r w:rsidR="005846E3">
              <w:t>тыс. рублей;</w:t>
            </w:r>
          </w:p>
          <w:p w:rsidR="009C41B8" w:rsidRPr="005846E3" w:rsidRDefault="00586948" w:rsidP="00586948">
            <w:pPr>
              <w:spacing w:line="240" w:lineRule="atLeast"/>
              <w:jc w:val="left"/>
            </w:pPr>
            <w:r>
              <w:t xml:space="preserve">2024 год – </w:t>
            </w:r>
            <w:r w:rsidR="005846E3">
              <w:rPr>
                <w:lang w:val="en-US"/>
              </w:rPr>
              <w:t xml:space="preserve">500000 </w:t>
            </w:r>
            <w:r w:rsidR="005846E3">
              <w:t>тыс. рублей.</w:t>
            </w:r>
          </w:p>
          <w:p w:rsidR="00586948" w:rsidRDefault="00586948" w:rsidP="00586948">
            <w:pPr>
              <w:spacing w:line="240" w:lineRule="atLeast"/>
              <w:jc w:val="left"/>
            </w:pPr>
          </w:p>
        </w:tc>
      </w:tr>
      <w:tr w:rsidR="009C41B8">
        <w:trPr>
          <w:trHeight w:val="20"/>
        </w:trPr>
        <w:tc>
          <w:tcPr>
            <w:tcW w:w="2558" w:type="dxa"/>
            <w:hideMark/>
          </w:tcPr>
          <w:p w:rsidR="009C41B8" w:rsidRDefault="009C41B8">
            <w:pPr>
              <w:spacing w:line="240" w:lineRule="atLeast"/>
              <w:jc w:val="left"/>
            </w:pPr>
            <w:r>
              <w:t>Ожидаемые результаты реализации подпрограммы</w:t>
            </w:r>
          </w:p>
        </w:tc>
        <w:tc>
          <w:tcPr>
            <w:tcW w:w="238" w:type="dxa"/>
          </w:tcPr>
          <w:p w:rsidR="009C41B8" w:rsidRDefault="009C41B8">
            <w:pPr>
              <w:spacing w:line="240" w:lineRule="atLeast"/>
              <w:jc w:val="left"/>
            </w:pPr>
            <w:r>
              <w:t>-</w:t>
            </w:r>
          </w:p>
        </w:tc>
        <w:tc>
          <w:tcPr>
            <w:tcW w:w="6439" w:type="dxa"/>
            <w:hideMark/>
          </w:tcPr>
          <w:p w:rsidR="009C41B8" w:rsidRPr="00AA04AF" w:rsidRDefault="009C41B8">
            <w:pPr>
              <w:spacing w:line="240" w:lineRule="atLeast"/>
              <w:jc w:val="left"/>
              <w:rPr>
                <w:spacing w:val="-4"/>
              </w:rPr>
            </w:pPr>
            <w:r w:rsidRPr="00AA04AF">
              <w:rPr>
                <w:spacing w:val="-4"/>
              </w:rPr>
              <w:t>повышение качества и конкурентоспособности металлопродукции из черных и цветных металлов;</w:t>
            </w:r>
          </w:p>
          <w:p w:rsidR="009C41B8" w:rsidRPr="00AA04AF" w:rsidRDefault="009C41B8">
            <w:pPr>
              <w:spacing w:line="240" w:lineRule="atLeast"/>
              <w:jc w:val="left"/>
              <w:rPr>
                <w:spacing w:val="-4"/>
              </w:rPr>
            </w:pPr>
            <w:r w:rsidRPr="00AA04AF">
              <w:rPr>
                <w:spacing w:val="-4"/>
              </w:rPr>
              <w:t>рост поставок металлопродукции на внутренний рынок с увеличением доли российской металлопродукции во внутреннем металлопотреблении;</w:t>
            </w:r>
          </w:p>
          <w:p w:rsidR="009C41B8" w:rsidRPr="00AA04AF" w:rsidRDefault="009C41B8">
            <w:pPr>
              <w:spacing w:line="240" w:lineRule="atLeast"/>
              <w:jc w:val="left"/>
              <w:rPr>
                <w:spacing w:val="-4"/>
              </w:rPr>
            </w:pPr>
            <w:r w:rsidRPr="00AA04AF">
              <w:rPr>
                <w:spacing w:val="-4"/>
              </w:rPr>
              <w:t>дальнейшая модернизация предприятий отрасли и внедрение наилучших доступных технологий, которые позволят уменьшить объем выбросов загрязняющих веществ и парниковых газов, сбросов и образования отходов производства;</w:t>
            </w:r>
          </w:p>
          <w:p w:rsidR="009C41B8" w:rsidRPr="00AA04AF" w:rsidRDefault="009C41B8">
            <w:pPr>
              <w:spacing w:line="240" w:lineRule="atLeast"/>
              <w:jc w:val="left"/>
              <w:rPr>
                <w:spacing w:val="-4"/>
              </w:rPr>
            </w:pPr>
            <w:r w:rsidRPr="00AA04AF">
              <w:rPr>
                <w:spacing w:val="-4"/>
              </w:rPr>
              <w:t>обеспечение в производстве редкоземельных металлов сокращения импортной зависимости; обеспечение экономической безопасности страны путем гарантированных поставок редких и редкоземельных металлов;</w:t>
            </w:r>
          </w:p>
          <w:p w:rsidR="009C41B8" w:rsidRPr="00AA04AF" w:rsidRDefault="009C41B8">
            <w:pPr>
              <w:spacing w:line="240" w:lineRule="atLeast"/>
              <w:jc w:val="left"/>
              <w:rPr>
                <w:spacing w:val="-4"/>
              </w:rPr>
            </w:pPr>
            <w:r w:rsidRPr="00AA04AF">
              <w:rPr>
                <w:spacing w:val="-4"/>
              </w:rPr>
              <w:t xml:space="preserve">обеспечение создаваемых промышленных производств сырьем редких и редкоземельных металлов на долгосрочный период путем подготовки новых запасов руд редких и редкоземельных металлов; </w:t>
            </w:r>
          </w:p>
          <w:p w:rsidR="009C41B8" w:rsidRPr="00AA04AF" w:rsidRDefault="009C41B8">
            <w:pPr>
              <w:spacing w:line="240" w:lineRule="atLeast"/>
              <w:jc w:val="left"/>
              <w:rPr>
                <w:spacing w:val="-4"/>
              </w:rPr>
            </w:pPr>
            <w:r w:rsidRPr="00AA04AF">
              <w:rPr>
                <w:spacing w:val="-4"/>
              </w:rPr>
              <w:lastRenderedPageBreak/>
              <w:t>ликвидация технологического отставания в части технологий извлечения, разделения и получения редких и редкоземельных металлов, их чистых и высокочистых индивидуальных соединений, материалов и высокотехнологичной продукции нового поколения на основе и с применением редких и редкоземельных металлов;</w:t>
            </w:r>
          </w:p>
          <w:p w:rsidR="009C41B8" w:rsidRPr="00AA04AF" w:rsidRDefault="009C41B8">
            <w:pPr>
              <w:spacing w:line="240" w:lineRule="atLeast"/>
              <w:jc w:val="left"/>
              <w:rPr>
                <w:spacing w:val="-4"/>
              </w:rPr>
            </w:pPr>
            <w:r w:rsidRPr="00AA04AF">
              <w:rPr>
                <w:spacing w:val="-4"/>
              </w:rPr>
              <w:t>увеличение объема производства редких и редкоземельных металлов к 2020 году по сравнению с 2015 годом на 42,6 процента;</w:t>
            </w:r>
          </w:p>
          <w:p w:rsidR="009C41B8" w:rsidRPr="00AA04AF" w:rsidRDefault="009C41B8">
            <w:pPr>
              <w:spacing w:line="240" w:lineRule="atLeast"/>
              <w:jc w:val="left"/>
              <w:rPr>
                <w:spacing w:val="-4"/>
              </w:rPr>
            </w:pPr>
            <w:r w:rsidRPr="00AA04AF">
              <w:rPr>
                <w:spacing w:val="-4"/>
              </w:rPr>
              <w:t>осуществление условий привлечения инвестиций для создания и развития государственно важной индустрии производства редких и редкоземельных металлов в Российской Федерации;</w:t>
            </w:r>
          </w:p>
          <w:p w:rsidR="009C41B8" w:rsidRPr="00AA04AF" w:rsidRDefault="009C41B8">
            <w:pPr>
              <w:spacing w:line="240" w:lineRule="atLeast"/>
              <w:jc w:val="left"/>
              <w:rPr>
                <w:spacing w:val="-4"/>
              </w:rPr>
            </w:pPr>
            <w:r w:rsidRPr="00AA04AF">
              <w:rPr>
                <w:spacing w:val="-4"/>
              </w:rPr>
              <w:t>обеспечение возможности восстановления промышленности редкоземельных металлов, создание новых конкурентоспособных производств, новых материалов из редких и редкоземельных металлов, изделий на их основе;</w:t>
            </w:r>
          </w:p>
          <w:p w:rsidR="009C41B8" w:rsidRPr="00AA04AF" w:rsidRDefault="009C41B8">
            <w:pPr>
              <w:spacing w:line="240" w:lineRule="atLeast"/>
              <w:jc w:val="left"/>
              <w:rPr>
                <w:spacing w:val="-4"/>
              </w:rPr>
            </w:pPr>
            <w:r w:rsidRPr="00AA04AF">
              <w:rPr>
                <w:spacing w:val="-4"/>
              </w:rPr>
              <w:t>в целях развития химического комплекса рост объема инвестиций, снижение средней стоимости капитала для бизнеса;</w:t>
            </w:r>
          </w:p>
          <w:p w:rsidR="009C41B8" w:rsidRPr="00AA04AF" w:rsidRDefault="009C41B8">
            <w:pPr>
              <w:spacing w:line="240" w:lineRule="atLeast"/>
              <w:jc w:val="left"/>
              <w:rPr>
                <w:spacing w:val="-4"/>
              </w:rPr>
            </w:pPr>
            <w:r w:rsidRPr="00AA04AF">
              <w:rPr>
                <w:spacing w:val="-4"/>
              </w:rPr>
              <w:t>увеличение темпов модернизации основных фондов, обеспечение повышения производительности труда на предприятиях отрасли, что в конечном счете приведет к развитию производства высоких переделов и увеличению выпуска инновационной продукции;</w:t>
            </w:r>
          </w:p>
          <w:p w:rsidR="009C41B8" w:rsidRPr="00AA04AF" w:rsidRDefault="009C41B8">
            <w:pPr>
              <w:spacing w:line="240" w:lineRule="atLeast"/>
              <w:jc w:val="left"/>
              <w:rPr>
                <w:spacing w:val="-4"/>
              </w:rPr>
            </w:pPr>
            <w:r w:rsidRPr="00AA04AF">
              <w:rPr>
                <w:spacing w:val="-4"/>
              </w:rPr>
              <w:t xml:space="preserve">увеличение добавленной стоимости на один куб. метр заготовленной древесины </w:t>
            </w:r>
            <w:r w:rsidRPr="00AA04AF">
              <w:rPr>
                <w:spacing w:val="-4"/>
              </w:rPr>
              <w:br/>
              <w:t xml:space="preserve">путем развития глубокой переработки </w:t>
            </w:r>
            <w:r w:rsidRPr="00AA04AF">
              <w:rPr>
                <w:spacing w:val="-4"/>
              </w:rPr>
              <w:br/>
              <w:t xml:space="preserve">древесины, снижение доли импортной лесобумажной продукции, развитие </w:t>
            </w:r>
            <w:r w:rsidRPr="00AA04AF">
              <w:rPr>
                <w:spacing w:val="-4"/>
              </w:rPr>
              <w:br/>
              <w:t>внутреннего спроса и экспорта лесобумажной продукции;</w:t>
            </w:r>
          </w:p>
          <w:p w:rsidR="009C41B8" w:rsidRPr="00AA04AF" w:rsidRDefault="009C41B8">
            <w:pPr>
              <w:spacing w:line="240" w:lineRule="atLeast"/>
              <w:jc w:val="left"/>
              <w:rPr>
                <w:spacing w:val="-4"/>
              </w:rPr>
            </w:pPr>
            <w:r w:rsidRPr="00AA04AF">
              <w:rPr>
                <w:spacing w:val="-4"/>
              </w:rPr>
              <w:t xml:space="preserve">объем отгруженных товаров собственного производства, выполненных работ и услуг собственными силами в лесопромышленном комплексе к 2020 году, в размере </w:t>
            </w:r>
            <w:r w:rsidRPr="00AA04AF">
              <w:rPr>
                <w:spacing w:val="-4"/>
              </w:rPr>
              <w:br/>
              <w:t>1367 млрд. рублей;</w:t>
            </w:r>
          </w:p>
          <w:p w:rsidR="009C41B8" w:rsidRPr="00AA04AF" w:rsidRDefault="009C41B8" w:rsidP="003202E0">
            <w:pPr>
              <w:spacing w:line="240" w:lineRule="atLeast"/>
              <w:jc w:val="left"/>
              <w:rPr>
                <w:spacing w:val="-4"/>
              </w:rPr>
            </w:pPr>
            <w:r w:rsidRPr="00AA04AF">
              <w:rPr>
                <w:spacing w:val="-4"/>
              </w:rPr>
              <w:t>увеличение объема производства в композитной отрасли до 120 млрд. рублей</w:t>
            </w:r>
            <w:r w:rsidR="003202E0" w:rsidRPr="00AA04AF">
              <w:rPr>
                <w:spacing w:val="-4"/>
              </w:rPr>
              <w:t>.</w:t>
            </w:r>
          </w:p>
        </w:tc>
      </w:tr>
    </w:tbl>
    <w:p w:rsidR="009C41B8" w:rsidRDefault="009C41B8" w:rsidP="003202E0">
      <w:pPr>
        <w:spacing w:line="240" w:lineRule="atLeast"/>
        <w:rPr>
          <w:bCs/>
        </w:rPr>
      </w:pPr>
    </w:p>
    <w:p w:rsidR="009C41B8" w:rsidRDefault="009C41B8">
      <w:pPr>
        <w:spacing w:line="240" w:lineRule="atLeast"/>
        <w:jc w:val="center"/>
        <w:rPr>
          <w:bCs/>
        </w:rPr>
      </w:pPr>
      <w:r>
        <w:rPr>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 xml:space="preserve">подпрограммы 5 "Содействие в реализации инвестиционных проектов </w:t>
      </w:r>
      <w:r>
        <w:rPr>
          <w:bCs/>
        </w:rPr>
        <w:br/>
        <w:t xml:space="preserve">и поддержка производителей высокотехнологической продукции </w:t>
      </w:r>
      <w:r>
        <w:rPr>
          <w:bCs/>
        </w:rPr>
        <w:br/>
        <w:t>в гражданских отраслях промышленности"</w:t>
      </w:r>
    </w:p>
    <w:p w:rsidR="009C41B8" w:rsidRDefault="009C41B8"/>
    <w:tbl>
      <w:tblPr>
        <w:tblW w:w="9221" w:type="dxa"/>
        <w:tblLayout w:type="fixed"/>
        <w:tblLook w:val="00A0" w:firstRow="1" w:lastRow="0" w:firstColumn="1" w:lastColumn="0" w:noHBand="0" w:noVBand="0"/>
      </w:tblPr>
      <w:tblGrid>
        <w:gridCol w:w="2572"/>
        <w:gridCol w:w="238"/>
        <w:gridCol w:w="6411"/>
      </w:tblGrid>
      <w:tr w:rsidR="009C41B8">
        <w:trPr>
          <w:trHeight w:val="20"/>
        </w:trPr>
        <w:tc>
          <w:tcPr>
            <w:tcW w:w="2572" w:type="dxa"/>
            <w:hideMark/>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exact"/>
              <w:jc w:val="left"/>
            </w:pP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 xml:space="preserve">Министерство промышленности и торговли Российской Федерации </w:t>
            </w:r>
          </w:p>
        </w:tc>
      </w:tr>
      <w:tr w:rsidR="009C41B8">
        <w:trPr>
          <w:trHeight w:val="20"/>
        </w:trPr>
        <w:tc>
          <w:tcPr>
            <w:tcW w:w="2572" w:type="dxa"/>
            <w:hideMark/>
          </w:tcPr>
          <w:p w:rsidR="009C41B8" w:rsidRDefault="009C41B8">
            <w:pPr>
              <w:spacing w:line="240" w:lineRule="atLeast"/>
              <w:jc w:val="left"/>
            </w:pPr>
            <w:r>
              <w:t>Участники подпрограммы</w:t>
            </w:r>
          </w:p>
          <w:p w:rsidR="009C41B8" w:rsidRDefault="009C41B8">
            <w:pPr>
              <w:spacing w:line="240" w:lineRule="exact"/>
              <w:jc w:val="left"/>
            </w:pP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 xml:space="preserve">не предусматриваются </w:t>
            </w:r>
          </w:p>
        </w:tc>
      </w:tr>
      <w:tr w:rsidR="009C41B8">
        <w:trPr>
          <w:trHeight w:val="20"/>
        </w:trPr>
        <w:tc>
          <w:tcPr>
            <w:tcW w:w="2572" w:type="dxa"/>
            <w:hideMark/>
          </w:tcPr>
          <w:p w:rsidR="009C41B8" w:rsidRDefault="009C41B8">
            <w:pPr>
              <w:spacing w:line="240" w:lineRule="atLeast"/>
              <w:jc w:val="left"/>
            </w:pPr>
            <w:r>
              <w:t>Программно-целевые инструменты подпрограммы</w:t>
            </w:r>
          </w:p>
          <w:p w:rsidR="009C41B8" w:rsidRDefault="009C41B8">
            <w:pPr>
              <w:spacing w:line="240" w:lineRule="exact"/>
              <w:jc w:val="left"/>
            </w:pP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не предусматриваются</w:t>
            </w:r>
          </w:p>
        </w:tc>
      </w:tr>
      <w:tr w:rsidR="009C41B8">
        <w:trPr>
          <w:trHeight w:val="20"/>
        </w:trPr>
        <w:tc>
          <w:tcPr>
            <w:tcW w:w="2572" w:type="dxa"/>
            <w:hideMark/>
          </w:tcPr>
          <w:p w:rsidR="009C41B8" w:rsidRDefault="009C41B8">
            <w:pPr>
              <w:spacing w:line="240" w:lineRule="atLeast"/>
              <w:jc w:val="left"/>
            </w:pPr>
            <w:r>
              <w:t>Цель подпрограммы</w:t>
            </w: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создание и развитие на территории Российской Федерации новых высокотехнологичных производств (как готовой продукции, так и комплектующих) в гражданских отраслях промышленности</w:t>
            </w:r>
          </w:p>
          <w:p w:rsidR="009C41B8" w:rsidRDefault="009C41B8">
            <w:pPr>
              <w:spacing w:line="240" w:lineRule="exact"/>
              <w:jc w:val="left"/>
            </w:pPr>
          </w:p>
        </w:tc>
      </w:tr>
      <w:tr w:rsidR="009C41B8">
        <w:trPr>
          <w:trHeight w:val="20"/>
        </w:trPr>
        <w:tc>
          <w:tcPr>
            <w:tcW w:w="2572" w:type="dxa"/>
            <w:hideMark/>
          </w:tcPr>
          <w:p w:rsidR="009C41B8" w:rsidRDefault="009C41B8">
            <w:pPr>
              <w:spacing w:line="240" w:lineRule="atLeast"/>
              <w:jc w:val="left"/>
            </w:pPr>
            <w:r>
              <w:t>Задачи подпрограммы</w:t>
            </w: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создание системообразующих условий для реализации приоритетных инвестиционных проектов в приоритетных отраслях промышленности, защита организаций промышленности, реализующих инвестиционные проекты и развивающих высокотехнологичные производства, от воздействия внешних экономических рисков;</w:t>
            </w:r>
          </w:p>
          <w:p w:rsidR="009C41B8" w:rsidRDefault="009C41B8">
            <w:pPr>
              <w:spacing w:line="240" w:lineRule="atLeast"/>
              <w:jc w:val="left"/>
            </w:pPr>
            <w:r>
              <w:t>предоставление производителям конкурентоспособной на внешних рынках высокотехнологичной промышленной продукции государственной поддержки, обеспечивающей выход и расширение присутствия на мировом рынке;</w:t>
            </w:r>
          </w:p>
          <w:p w:rsidR="009C41B8" w:rsidRDefault="009C41B8">
            <w:pPr>
              <w:spacing w:line="240" w:lineRule="atLeast"/>
              <w:jc w:val="left"/>
            </w:pPr>
            <w:r>
              <w:t>поддержка реализации инвестиционных проектов, направленных в том числе на развитие компонентной базы для всех гражданских отраслей промышленности, способствующих повышению уровня локализации в стране;</w:t>
            </w:r>
          </w:p>
          <w:p w:rsidR="009C41B8" w:rsidRDefault="009C41B8">
            <w:pPr>
              <w:spacing w:line="240" w:lineRule="atLeast"/>
              <w:jc w:val="left"/>
            </w:pPr>
            <w:r>
              <w:lastRenderedPageBreak/>
              <w:t>обеспечение поддержки реализации инвестиционных проектов в гражданских отраслях промышленности за счет средств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pPr>
            <w:r>
              <w:t>защита организаций промышленности, реализующих инвестиционные проекты и развивающих высокотехнологичные производства, от воздействия внешних экономических рисков</w:t>
            </w:r>
            <w:r w:rsidR="00BA4AA5">
              <w:t>;</w:t>
            </w:r>
          </w:p>
          <w:p w:rsidR="00BA4AA5" w:rsidRPr="00C17036" w:rsidRDefault="00BA4AA5" w:rsidP="00BA4AA5">
            <w:pPr>
              <w:spacing w:line="240" w:lineRule="atLeast"/>
              <w:jc w:val="left"/>
            </w:pPr>
            <w:r w:rsidRPr="00C17036">
              <w:t>обеспечение достижение объема экспорта (в стоимостном выражении) несырьевых неэнергетических промышленных товаров и объема экспорта промышленных услуг в размере 205 млрд. долларов США в год, в том числе продукции машиностроения – 50 млрд. долларов США в год, за счет развития международной конкурентоспособности промышленных предприятий, мотивации госкомпаний к повышению объема экспорта, реализации пакета отраслевых регуляторных мер и программ (стратегий) ускоренного развития экспорта</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lastRenderedPageBreak/>
              <w:t>Целевые индикаторы и показатели подпрограммы</w:t>
            </w:r>
          </w:p>
        </w:tc>
        <w:tc>
          <w:tcPr>
            <w:tcW w:w="238" w:type="dxa"/>
          </w:tcPr>
          <w:p w:rsidR="009C41B8" w:rsidRDefault="009C41B8">
            <w:pPr>
              <w:spacing w:line="240" w:lineRule="atLeast"/>
              <w:jc w:val="left"/>
            </w:pPr>
            <w:r>
              <w:t>-</w:t>
            </w:r>
          </w:p>
        </w:tc>
        <w:tc>
          <w:tcPr>
            <w:tcW w:w="6411" w:type="dxa"/>
            <w:hideMark/>
          </w:tcPr>
          <w:p w:rsidR="009C41B8" w:rsidRDefault="009C41B8">
            <w:pPr>
              <w:spacing w:line="240" w:lineRule="atLeast"/>
              <w:jc w:val="left"/>
            </w:pPr>
            <w:r>
              <w:t>количество приоритетных комплексных инвестиционных проектов в приоритетных отраслях промышленности, получающих государственную поддержку;</w:t>
            </w:r>
          </w:p>
          <w:p w:rsidR="009C41B8" w:rsidRDefault="009C41B8">
            <w:pPr>
              <w:spacing w:line="240" w:lineRule="atLeast"/>
              <w:jc w:val="left"/>
            </w:pPr>
            <w:r>
              <w:t>количество созданных высокопроизводительных рабочих мест (по комплексным инвестиционным проектам в гражданской промышленности, получающим государственную поддержку);</w:t>
            </w:r>
          </w:p>
          <w:p w:rsidR="009C41B8" w:rsidRDefault="009C41B8">
            <w:pPr>
              <w:spacing w:line="240" w:lineRule="atLeast"/>
              <w:jc w:val="left"/>
            </w:pPr>
            <w:r>
              <w:t>индекс промышленного производства реабилитационной индустрии;</w:t>
            </w:r>
          </w:p>
          <w:p w:rsidR="009C41B8" w:rsidRDefault="009C41B8">
            <w:pPr>
              <w:spacing w:line="240" w:lineRule="atLeast"/>
              <w:jc w:val="left"/>
            </w:pPr>
            <w:r>
              <w:t>количество созданных новых рабочих мест на предприятиях реабилитационной индустрии;</w:t>
            </w:r>
          </w:p>
          <w:p w:rsidR="009C41B8" w:rsidRDefault="009C41B8">
            <w:pPr>
              <w:spacing w:line="240" w:lineRule="atLeast"/>
              <w:jc w:val="left"/>
            </w:pPr>
            <w:r>
              <w:t>общее количество проектов, финансовое обеспечение которых осуществляется за счет средств федерального государственного автономного учреждения "Российский фонд технологического развития" в соответствующем финансовом году;</w:t>
            </w:r>
          </w:p>
          <w:p w:rsidR="009C41B8" w:rsidRDefault="009C41B8">
            <w:pPr>
              <w:spacing w:line="240" w:lineRule="atLeast"/>
              <w:jc w:val="left"/>
            </w:pPr>
            <w:r>
              <w:t xml:space="preserve">объем средств частных инвесторов, привлекаемых для реализации проектов дополнительно к сумме займов, предоставленных федеральным </w:t>
            </w:r>
            <w:r>
              <w:lastRenderedPageBreak/>
              <w:t>государственным автономным учреждением "Российский фонд технологического развития";</w:t>
            </w:r>
          </w:p>
          <w:p w:rsidR="009C41B8" w:rsidRDefault="009C41B8">
            <w:pPr>
              <w:spacing w:line="240" w:lineRule="atLeast"/>
              <w:jc w:val="left"/>
            </w:pPr>
            <w:r>
              <w:t>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pPr>
            <w:r>
              <w:t>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pPr>
            <w:r>
              <w:t>количество высокопроизводительных рабочих мест, создаваемых заемщиком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pPr>
            <w:r>
              <w:t>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pPr>
            <w:r>
              <w:t>объем поддержанного государственной корпорацией "Банк развития и внешнеэкономической деятельности (Внешэкономбанк)" экспорта высокотехнологичной промышленной продукции в приоритетных отраслях промышленности с использованием средств субсидии;</w:t>
            </w:r>
          </w:p>
          <w:p w:rsidR="009C41B8" w:rsidRDefault="009C41B8">
            <w:pPr>
              <w:spacing w:line="240" w:lineRule="atLeast"/>
              <w:jc w:val="left"/>
            </w:pPr>
            <w:r>
              <w:t>объем поддержанного высокотехнологичного экспорта акционерным обществом "Российский экспортно-импортный банк" с использованием средств субсидии;</w:t>
            </w:r>
          </w:p>
          <w:p w:rsidR="009C41B8" w:rsidRDefault="009C41B8">
            <w:pPr>
              <w:spacing w:line="240" w:lineRule="atLeast"/>
              <w:jc w:val="left"/>
            </w:pPr>
            <w:r w:rsidRPr="0063027A">
              <w:t xml:space="preserve">экспорт российской промышленной продукции по 4 пилотным отраслям (автомобилестроение, </w:t>
            </w:r>
            <w:r w:rsidRPr="0063027A">
              <w:lastRenderedPageBreak/>
              <w:t>сельхозмашиностроение, железнодорожное машиностроение, авиастроение)</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lastRenderedPageBreak/>
              <w:t>Этапы и сроки реализации подпрограммы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11" w:type="dxa"/>
            <w:hideMark/>
          </w:tcPr>
          <w:p w:rsidR="009C41B8" w:rsidRPr="0063027A" w:rsidRDefault="009C41B8">
            <w:pPr>
              <w:spacing w:line="240" w:lineRule="atLeast"/>
              <w:jc w:val="left"/>
            </w:pPr>
            <w:r w:rsidRPr="0063027A">
              <w:rPr>
                <w:lang w:val="en-US"/>
              </w:rPr>
              <w:t>I</w:t>
            </w:r>
            <w:r w:rsidRPr="0063027A">
              <w:t xml:space="preserve"> этап - 2013 - 2015 годы;</w:t>
            </w:r>
          </w:p>
          <w:p w:rsidR="009C41B8" w:rsidRPr="0063027A" w:rsidRDefault="009C41B8">
            <w:pPr>
              <w:spacing w:line="240" w:lineRule="atLeast"/>
              <w:jc w:val="left"/>
            </w:pPr>
            <w:r w:rsidRPr="0063027A">
              <w:rPr>
                <w:lang w:val="en-US"/>
              </w:rPr>
              <w:t>II</w:t>
            </w:r>
            <w:r w:rsidRPr="0063027A">
              <w:t xml:space="preserve"> этап - 2016 - 2020 годы</w:t>
            </w:r>
            <w:r w:rsidR="003202E0" w:rsidRPr="0063027A">
              <w:t>;</w:t>
            </w:r>
          </w:p>
          <w:p w:rsidR="003202E0" w:rsidRPr="0063027A" w:rsidRDefault="004A434D">
            <w:pPr>
              <w:spacing w:line="240" w:lineRule="atLeast"/>
              <w:jc w:val="left"/>
            </w:pPr>
            <w:r w:rsidRPr="0063027A">
              <w:t xml:space="preserve">III этап </w:t>
            </w:r>
            <w:r w:rsidR="0063027A" w:rsidRPr="0063027A">
              <w:t xml:space="preserve">- </w:t>
            </w:r>
            <w:r w:rsidRPr="0063027A">
              <w:t>2021</w:t>
            </w:r>
            <w:r w:rsidR="0063027A" w:rsidRPr="0063027A">
              <w:t xml:space="preserve"> </w:t>
            </w:r>
            <w:r w:rsidRPr="0063027A">
              <w:t>-</w:t>
            </w:r>
            <w:r w:rsidR="0063027A" w:rsidRPr="0063027A">
              <w:t xml:space="preserve"> </w:t>
            </w:r>
            <w:r w:rsidRPr="0063027A">
              <w:t>2024 годы.</w:t>
            </w:r>
          </w:p>
          <w:p w:rsidR="009C41B8" w:rsidRDefault="009C41B8">
            <w:pPr>
              <w:spacing w:line="240" w:lineRule="atLeast"/>
              <w:jc w:val="left"/>
            </w:pPr>
          </w:p>
        </w:tc>
      </w:tr>
      <w:tr w:rsidR="009C41B8">
        <w:trPr>
          <w:trHeight w:val="20"/>
        </w:trPr>
        <w:tc>
          <w:tcPr>
            <w:tcW w:w="2572" w:type="dxa"/>
            <w:shd w:val="clear" w:color="auto" w:fill="auto"/>
            <w:hideMark/>
          </w:tcPr>
          <w:p w:rsidR="009C41B8" w:rsidRDefault="009C41B8">
            <w:pPr>
              <w:spacing w:line="240" w:lineRule="atLeast"/>
              <w:jc w:val="left"/>
            </w:pPr>
            <w:r>
              <w:t>Объем бюджетных ассигнований подпрограммы</w:t>
            </w:r>
          </w:p>
        </w:tc>
        <w:tc>
          <w:tcPr>
            <w:tcW w:w="238" w:type="dxa"/>
            <w:shd w:val="clear" w:color="auto" w:fill="auto"/>
          </w:tcPr>
          <w:p w:rsidR="009C41B8" w:rsidRDefault="009C41B8">
            <w:pPr>
              <w:spacing w:line="240" w:lineRule="atLeast"/>
              <w:jc w:val="left"/>
            </w:pPr>
            <w:r>
              <w:t>-</w:t>
            </w:r>
          </w:p>
        </w:tc>
        <w:tc>
          <w:tcPr>
            <w:tcW w:w="6411" w:type="dxa"/>
            <w:shd w:val="clear" w:color="auto" w:fill="auto"/>
            <w:hideMark/>
          </w:tcPr>
          <w:p w:rsidR="009C41B8" w:rsidRDefault="009C41B8">
            <w:pPr>
              <w:spacing w:line="240" w:lineRule="atLeast"/>
              <w:jc w:val="left"/>
            </w:pPr>
            <w:r>
              <w:t xml:space="preserve">объемы финансирования за счет федерального бюджета составляют </w:t>
            </w:r>
            <w:r w:rsidR="00426FD7" w:rsidRPr="00426FD7">
              <w:t>407279097,3</w:t>
            </w:r>
            <w:r w:rsidR="00766841">
              <w:t xml:space="preserve"> </w:t>
            </w:r>
            <w:r>
              <w:t xml:space="preserve">тыс. рублей, </w:t>
            </w:r>
          </w:p>
          <w:p w:rsidR="009C41B8" w:rsidRDefault="009C41B8">
            <w:pPr>
              <w:spacing w:line="240" w:lineRule="atLeast"/>
              <w:jc w:val="left"/>
            </w:pPr>
            <w:r>
              <w:t>в том числе:</w:t>
            </w:r>
          </w:p>
          <w:p w:rsidR="009C41B8" w:rsidRDefault="009C41B8">
            <w:pPr>
              <w:spacing w:line="240" w:lineRule="atLeast"/>
              <w:jc w:val="left"/>
            </w:pPr>
            <w:r>
              <w:t>2013 год - 100000 тыс. рублей;</w:t>
            </w:r>
          </w:p>
          <w:p w:rsidR="009C41B8" w:rsidRDefault="009C41B8">
            <w:pPr>
              <w:spacing w:line="240" w:lineRule="atLeast"/>
              <w:jc w:val="left"/>
            </w:pPr>
            <w:r>
              <w:t>2014 год - 4335000 тыс. рублей;</w:t>
            </w:r>
          </w:p>
          <w:p w:rsidR="009C41B8" w:rsidRDefault="009C41B8">
            <w:pPr>
              <w:spacing w:line="240" w:lineRule="atLeast"/>
              <w:jc w:val="left"/>
            </w:pPr>
            <w:r>
              <w:t>2015 год - 9581571,8 тыс. рублей;</w:t>
            </w:r>
          </w:p>
          <w:p w:rsidR="009C41B8" w:rsidRPr="00766841" w:rsidRDefault="009C41B8">
            <w:pPr>
              <w:spacing w:line="240" w:lineRule="atLeast"/>
              <w:jc w:val="left"/>
            </w:pPr>
            <w:r>
              <w:t>2016 </w:t>
            </w:r>
            <w:r w:rsidRPr="00766841">
              <w:t xml:space="preserve">год - 8042860,3 тыс. рублей; </w:t>
            </w:r>
          </w:p>
          <w:p w:rsidR="009C41B8" w:rsidRPr="00766841" w:rsidRDefault="009C41B8">
            <w:pPr>
              <w:spacing w:line="240" w:lineRule="atLeast"/>
              <w:jc w:val="left"/>
            </w:pPr>
            <w:r w:rsidRPr="00766841">
              <w:t>2017 год - 22461266,5 тыс. рублей;</w:t>
            </w:r>
          </w:p>
          <w:p w:rsidR="009C41B8" w:rsidRPr="00766841" w:rsidRDefault="009C41B8">
            <w:pPr>
              <w:spacing w:line="240" w:lineRule="atLeast"/>
              <w:jc w:val="left"/>
            </w:pPr>
            <w:r w:rsidRPr="00766841">
              <w:t>2018 год - 24081926,7 тыс. рублей;</w:t>
            </w:r>
          </w:p>
          <w:p w:rsidR="009C41B8" w:rsidRPr="00766841" w:rsidRDefault="009C41B8">
            <w:pPr>
              <w:spacing w:line="240" w:lineRule="atLeast"/>
              <w:jc w:val="left"/>
            </w:pPr>
            <w:r w:rsidRPr="00766841">
              <w:t xml:space="preserve">2019 год - </w:t>
            </w:r>
            <w:r w:rsidR="00426FD7" w:rsidRPr="00426FD7">
              <w:t>44467086,7</w:t>
            </w:r>
            <w:r w:rsidR="00766841">
              <w:t xml:space="preserve"> </w:t>
            </w:r>
            <w:r w:rsidRPr="00766841">
              <w:t>тыс. рублей;</w:t>
            </w:r>
          </w:p>
          <w:p w:rsidR="009C41B8" w:rsidRPr="00766841" w:rsidRDefault="009C41B8">
            <w:pPr>
              <w:spacing w:line="240" w:lineRule="atLeast"/>
              <w:jc w:val="left"/>
            </w:pPr>
            <w:r w:rsidRPr="00766841">
              <w:t xml:space="preserve">2020 год - </w:t>
            </w:r>
            <w:r w:rsidR="00426FD7" w:rsidRPr="00426FD7">
              <w:t>37926362,4</w:t>
            </w:r>
            <w:r w:rsidRPr="00766841">
              <w:t>тыс. рублей</w:t>
            </w:r>
          </w:p>
          <w:p w:rsidR="004A434D" w:rsidRPr="00766841" w:rsidRDefault="004A434D" w:rsidP="004A434D">
            <w:pPr>
              <w:spacing w:line="240" w:lineRule="atLeast"/>
              <w:jc w:val="left"/>
            </w:pPr>
            <w:r w:rsidRPr="00766841">
              <w:t xml:space="preserve">2021 год </w:t>
            </w:r>
            <w:r w:rsidR="00426FD7">
              <w:t>-</w:t>
            </w:r>
            <w:r w:rsidRPr="00766841">
              <w:t xml:space="preserve"> </w:t>
            </w:r>
            <w:r w:rsidR="00426FD7" w:rsidRPr="00426FD7">
              <w:t>62827696,2</w:t>
            </w:r>
            <w:r w:rsidR="00766841">
              <w:t xml:space="preserve"> </w:t>
            </w:r>
            <w:r w:rsidRPr="00766841">
              <w:t>тыс. рублей;</w:t>
            </w:r>
          </w:p>
          <w:p w:rsidR="004A434D" w:rsidRPr="00766841" w:rsidRDefault="004A434D" w:rsidP="004A434D">
            <w:pPr>
              <w:spacing w:line="240" w:lineRule="atLeast"/>
              <w:jc w:val="left"/>
            </w:pPr>
            <w:r w:rsidRPr="00766841">
              <w:t xml:space="preserve">2022 год </w:t>
            </w:r>
            <w:r w:rsidR="00426FD7">
              <w:t>-</w:t>
            </w:r>
            <w:r w:rsidRPr="00766841">
              <w:t xml:space="preserve"> </w:t>
            </w:r>
            <w:r w:rsidR="00426FD7" w:rsidRPr="00426FD7">
              <w:t>64485108,9</w:t>
            </w:r>
            <w:r w:rsidR="00766841" w:rsidRPr="00766841">
              <w:t xml:space="preserve"> тыс. рублей;</w:t>
            </w:r>
          </w:p>
          <w:p w:rsidR="004A434D" w:rsidRPr="00766841" w:rsidRDefault="004A434D" w:rsidP="004A434D">
            <w:pPr>
              <w:spacing w:line="240" w:lineRule="atLeast"/>
              <w:jc w:val="left"/>
            </w:pPr>
            <w:r w:rsidRPr="00766841">
              <w:t xml:space="preserve">2023 год </w:t>
            </w:r>
            <w:r w:rsidR="00426FD7">
              <w:t>-</w:t>
            </w:r>
            <w:r w:rsidRPr="00766841">
              <w:t xml:space="preserve"> </w:t>
            </w:r>
            <w:r w:rsidR="00426FD7" w:rsidRPr="00426FD7">
              <w:t>64485108,9</w:t>
            </w:r>
            <w:r w:rsidR="00426FD7" w:rsidRPr="00766841">
              <w:t xml:space="preserve"> </w:t>
            </w:r>
            <w:r w:rsidR="00766841" w:rsidRPr="00766841">
              <w:t>тыс. рублей;</w:t>
            </w:r>
          </w:p>
          <w:p w:rsidR="004A434D" w:rsidRPr="004A434D" w:rsidRDefault="004A434D" w:rsidP="004A434D">
            <w:pPr>
              <w:spacing w:line="240" w:lineRule="atLeast"/>
              <w:jc w:val="left"/>
            </w:pPr>
            <w:r w:rsidRPr="00766841">
              <w:t xml:space="preserve">2024 год </w:t>
            </w:r>
            <w:r w:rsidR="00426FD7">
              <w:t>-</w:t>
            </w:r>
            <w:r w:rsidRPr="00766841">
              <w:t xml:space="preserve"> </w:t>
            </w:r>
            <w:r w:rsidR="00426FD7" w:rsidRPr="00426FD7">
              <w:t>64485108,9</w:t>
            </w:r>
            <w:r w:rsidR="00426FD7" w:rsidRPr="00766841">
              <w:t xml:space="preserve"> </w:t>
            </w:r>
            <w:r w:rsidR="00766841" w:rsidRPr="00766841">
              <w:t>тыс. рублей</w:t>
            </w:r>
            <w:r w:rsidR="00766841">
              <w:t>.</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t>Ожидаемые результаты реализации подпрограммы</w:t>
            </w:r>
          </w:p>
        </w:tc>
        <w:tc>
          <w:tcPr>
            <w:tcW w:w="238" w:type="dxa"/>
          </w:tcPr>
          <w:p w:rsidR="009C41B8" w:rsidRDefault="009C41B8">
            <w:pPr>
              <w:spacing w:line="240" w:lineRule="atLeast"/>
              <w:jc w:val="left"/>
            </w:pPr>
            <w:r>
              <w:t>-</w:t>
            </w:r>
          </w:p>
        </w:tc>
        <w:tc>
          <w:tcPr>
            <w:tcW w:w="6411" w:type="dxa"/>
            <w:hideMark/>
          </w:tcPr>
          <w:p w:rsidR="009C41B8" w:rsidRPr="00766841" w:rsidRDefault="009C41B8">
            <w:pPr>
              <w:spacing w:line="240" w:lineRule="atLeast"/>
              <w:jc w:val="left"/>
            </w:pPr>
            <w:r w:rsidRPr="00766841">
              <w:t>создание и введение в эксплуатацию новых промышленных производств, выпускающих современную высокотехнологичную продукцию, в том числе конкурентоспособную на мировом рынке (экспортируемую за рубеж);</w:t>
            </w:r>
          </w:p>
          <w:p w:rsidR="009C41B8" w:rsidRPr="00766841" w:rsidRDefault="009C41B8">
            <w:pPr>
              <w:spacing w:line="240" w:lineRule="atLeast"/>
              <w:jc w:val="left"/>
            </w:pPr>
            <w:r w:rsidRPr="00766841">
              <w:t>создание государственной инфраструктуры реализации промышленной политики, поддержка инновационных проектов и минимизация инвестиционных рисков, связанных с макроэкономическими и политическими факторами;</w:t>
            </w:r>
          </w:p>
          <w:p w:rsidR="009C41B8" w:rsidRPr="00766841" w:rsidRDefault="009C41B8">
            <w:pPr>
              <w:spacing w:line="240" w:lineRule="atLeast"/>
              <w:jc w:val="left"/>
            </w:pPr>
            <w:r w:rsidRPr="00766841">
              <w:t xml:space="preserve">обеспечение стабильности промышленного развития, в особенности в сфере средних промышленных предприятий, составляющих основу современных технологических </w:t>
            </w:r>
            <w:r w:rsidRPr="00766841">
              <w:br/>
              <w:t>комплексов</w:t>
            </w:r>
            <w:r w:rsidR="00BA4AA5" w:rsidRPr="00766841">
              <w:t>;</w:t>
            </w:r>
          </w:p>
          <w:p w:rsidR="00BA4AA5" w:rsidRPr="00766841" w:rsidRDefault="00BA4AA5" w:rsidP="00BA4AA5">
            <w:pPr>
              <w:spacing w:line="240" w:lineRule="atLeast"/>
              <w:jc w:val="left"/>
            </w:pPr>
            <w:r w:rsidRPr="00766841">
              <w:t xml:space="preserve">реализация актуализированных отраслевых программ и (или) разделов отраслевых стратегий, а также отраслевых программ ускоренного экспортного развития приоритетных отраслей </w:t>
            </w:r>
            <w:r w:rsidRPr="00766841">
              <w:lastRenderedPageBreak/>
              <w:t>промышленности, предусматривающих достижение  целевых показателей экспорта к 2024 году и приведенные  в соответствие со Стратегией пространственного развития Российской Федерации на период до 2025 года и принятыми решениями о предоставлении субсидий из федерального бюджета и бюджетов субъектов Российской Федерации</w:t>
            </w:r>
          </w:p>
          <w:p w:rsidR="00BA4AA5" w:rsidRPr="00766841" w:rsidRDefault="00BA4AA5" w:rsidP="00BA4AA5">
            <w:pPr>
              <w:spacing w:line="240" w:lineRule="atLeast"/>
              <w:jc w:val="left"/>
            </w:pPr>
            <w:r w:rsidRPr="00766841">
              <w:t>обеспечение развития инфраструктуры поддержки экспорта, включающей, в том числе, финансирование расходов на организацию выставочных мероприятий и проведение международных деловых миссий с участием компаний-экспортеров российской продукции, обеспечение деятельности механизма «одного окна» для взаимодействия участников внешнеэкономической деятельности;</w:t>
            </w:r>
          </w:p>
          <w:p w:rsidR="00BA4AA5" w:rsidRPr="00766841" w:rsidRDefault="00BA4AA5" w:rsidP="00BA4AA5">
            <w:pPr>
              <w:spacing w:line="240" w:lineRule="atLeast"/>
              <w:jc w:val="left"/>
            </w:pPr>
            <w:r w:rsidRPr="00766841">
              <w:t>формирование и реализация системы мер поддержки организаций, реализующих корпоративные программы международной конкурентоспособности (КПМК), на федеральном и региональном уровнях.</w:t>
            </w:r>
          </w:p>
          <w:p w:rsidR="00BA4AA5" w:rsidRPr="00766841" w:rsidRDefault="00BA4AA5">
            <w:pPr>
              <w:spacing w:line="240" w:lineRule="atLeast"/>
              <w:jc w:val="left"/>
            </w:pPr>
          </w:p>
        </w:tc>
      </w:tr>
    </w:tbl>
    <w:p w:rsidR="009C41B8" w:rsidRDefault="009C41B8">
      <w:pPr>
        <w:rPr>
          <w:b/>
          <w:bCs/>
        </w:rPr>
      </w:pPr>
    </w:p>
    <w:p w:rsidR="009C41B8" w:rsidRDefault="009C41B8">
      <w:pPr>
        <w:jc w:val="center"/>
        <w:rPr>
          <w:bCs/>
        </w:rPr>
      </w:pPr>
      <w:r>
        <w:rPr>
          <w:b/>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подпрограммы 6 "Содействие проведению научных исследований</w:t>
      </w:r>
    </w:p>
    <w:p w:rsidR="009C41B8" w:rsidRDefault="009C41B8">
      <w:pPr>
        <w:spacing w:line="240" w:lineRule="atLeast"/>
        <w:jc w:val="center"/>
        <w:rPr>
          <w:bCs/>
        </w:rPr>
      </w:pPr>
      <w:r>
        <w:rPr>
          <w:bCs/>
        </w:rPr>
        <w:t>и опытных разработок в гражданских отраслях промышленности"</w:t>
      </w:r>
    </w:p>
    <w:p w:rsidR="009C41B8" w:rsidRPr="00FC680B" w:rsidRDefault="009C41B8" w:rsidP="00FC680B">
      <w:pPr>
        <w:spacing w:line="240" w:lineRule="auto"/>
        <w:rPr>
          <w:bCs/>
          <w:sz w:val="22"/>
        </w:rPr>
      </w:pPr>
    </w:p>
    <w:tbl>
      <w:tblPr>
        <w:tblW w:w="9235" w:type="dxa"/>
        <w:tblLayout w:type="fixed"/>
        <w:tblLook w:val="00A0" w:firstRow="1" w:lastRow="0" w:firstColumn="1" w:lastColumn="0" w:noHBand="0" w:noVBand="0"/>
      </w:tblPr>
      <w:tblGrid>
        <w:gridCol w:w="2572"/>
        <w:gridCol w:w="238"/>
        <w:gridCol w:w="6425"/>
      </w:tblGrid>
      <w:tr w:rsidR="009C41B8">
        <w:trPr>
          <w:trHeight w:val="20"/>
        </w:trPr>
        <w:tc>
          <w:tcPr>
            <w:tcW w:w="2572" w:type="dxa"/>
            <w:hideMark/>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25" w:type="dxa"/>
            <w:hideMark/>
          </w:tcPr>
          <w:p w:rsidR="009C41B8" w:rsidRDefault="009C41B8">
            <w:pPr>
              <w:spacing w:line="240" w:lineRule="atLeast"/>
              <w:jc w:val="left"/>
            </w:pPr>
            <w:r>
              <w:t xml:space="preserve">Министерство промышленности и торговли Российской Федерации </w:t>
            </w:r>
          </w:p>
        </w:tc>
      </w:tr>
      <w:tr w:rsidR="009C41B8">
        <w:trPr>
          <w:trHeight w:val="20"/>
        </w:trPr>
        <w:tc>
          <w:tcPr>
            <w:tcW w:w="2572" w:type="dxa"/>
            <w:hideMark/>
          </w:tcPr>
          <w:p w:rsidR="009C41B8" w:rsidRDefault="009C41B8">
            <w:pPr>
              <w:spacing w:line="240" w:lineRule="atLeast"/>
              <w:jc w:val="left"/>
            </w:pPr>
            <w:r>
              <w:t>Участники подпрограммы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25" w:type="dxa"/>
            <w:hideMark/>
          </w:tcPr>
          <w:p w:rsidR="00ED1183" w:rsidRPr="00766841" w:rsidRDefault="00ED1183">
            <w:pPr>
              <w:spacing w:line="240" w:lineRule="atLeast"/>
              <w:jc w:val="left"/>
            </w:pPr>
            <w:r w:rsidRPr="00766841">
              <w:t>Министерство науки и высшего образования Российской Федерации;</w:t>
            </w:r>
          </w:p>
          <w:p w:rsidR="009C41B8" w:rsidRDefault="009C41B8">
            <w:pPr>
              <w:spacing w:line="240" w:lineRule="atLeast"/>
              <w:jc w:val="left"/>
            </w:pPr>
            <w:r>
              <w:t>Министерство труда и социальной защиты Российской Федерации (до 2015 года)</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t>Программно-целевые инструменты подпрограммы</w:t>
            </w:r>
          </w:p>
          <w:p w:rsidR="009C41B8" w:rsidRDefault="009C41B8">
            <w:pPr>
              <w:spacing w:line="240" w:lineRule="atLeast"/>
              <w:jc w:val="left"/>
            </w:pPr>
          </w:p>
        </w:tc>
        <w:tc>
          <w:tcPr>
            <w:tcW w:w="238" w:type="dxa"/>
          </w:tcPr>
          <w:p w:rsidR="009C41B8" w:rsidRDefault="009C41B8">
            <w:pPr>
              <w:spacing w:line="240" w:lineRule="atLeast"/>
              <w:jc w:val="left"/>
            </w:pPr>
            <w:r>
              <w:t>-</w:t>
            </w:r>
          </w:p>
        </w:tc>
        <w:tc>
          <w:tcPr>
            <w:tcW w:w="6425" w:type="dxa"/>
            <w:hideMark/>
          </w:tcPr>
          <w:p w:rsidR="009C41B8" w:rsidRDefault="009C41B8">
            <w:pPr>
              <w:spacing w:line="240" w:lineRule="atLeast"/>
              <w:jc w:val="left"/>
            </w:pPr>
            <w:r>
              <w:t>не предусматриваются</w:t>
            </w:r>
          </w:p>
        </w:tc>
      </w:tr>
      <w:tr w:rsidR="009C41B8">
        <w:trPr>
          <w:trHeight w:val="20"/>
        </w:trPr>
        <w:tc>
          <w:tcPr>
            <w:tcW w:w="2572" w:type="dxa"/>
            <w:hideMark/>
          </w:tcPr>
          <w:p w:rsidR="009C41B8" w:rsidRDefault="009C41B8">
            <w:pPr>
              <w:spacing w:line="240" w:lineRule="atLeast"/>
              <w:jc w:val="left"/>
            </w:pPr>
            <w:r>
              <w:t>Цели подпрограммы</w:t>
            </w:r>
          </w:p>
        </w:tc>
        <w:tc>
          <w:tcPr>
            <w:tcW w:w="238" w:type="dxa"/>
          </w:tcPr>
          <w:p w:rsidR="009C41B8" w:rsidRDefault="009C41B8">
            <w:pPr>
              <w:spacing w:line="240" w:lineRule="atLeast"/>
              <w:jc w:val="left"/>
            </w:pPr>
            <w:r>
              <w:t>-</w:t>
            </w:r>
          </w:p>
        </w:tc>
        <w:tc>
          <w:tcPr>
            <w:tcW w:w="6425" w:type="dxa"/>
            <w:hideMark/>
          </w:tcPr>
          <w:p w:rsidR="009C41B8" w:rsidRDefault="009C41B8">
            <w:pPr>
              <w:spacing w:line="240" w:lineRule="atLeast"/>
              <w:jc w:val="left"/>
            </w:pPr>
            <w:r>
              <w:t xml:space="preserve">создание конкурентоспособных технологий и их внедрение в промышленное производство гражданских отраслей промышленности </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t>Задачи подпрограммы</w:t>
            </w:r>
          </w:p>
        </w:tc>
        <w:tc>
          <w:tcPr>
            <w:tcW w:w="238" w:type="dxa"/>
          </w:tcPr>
          <w:p w:rsidR="009C41B8" w:rsidRDefault="009C41B8">
            <w:pPr>
              <w:spacing w:line="240" w:lineRule="atLeast"/>
              <w:jc w:val="left"/>
            </w:pPr>
            <w:r>
              <w:t>-</w:t>
            </w:r>
          </w:p>
        </w:tc>
        <w:tc>
          <w:tcPr>
            <w:tcW w:w="6425" w:type="dxa"/>
            <w:hideMark/>
          </w:tcPr>
          <w:p w:rsidR="009C41B8" w:rsidRDefault="009C41B8">
            <w:pPr>
              <w:spacing w:line="240" w:lineRule="atLeast"/>
              <w:jc w:val="left"/>
            </w:pPr>
            <w:r>
              <w:t>создание условий для взаимодействия промышленных предприятий и научных институтов в контексте повышения конкурентоспособности и наукоемкости российской промышленной продукции;</w:t>
            </w:r>
          </w:p>
          <w:p w:rsidR="009C41B8" w:rsidRDefault="009C41B8">
            <w:pPr>
              <w:spacing w:line="240" w:lineRule="atLeast"/>
              <w:jc w:val="left"/>
            </w:pPr>
            <w:r>
              <w:t>обеспечение реализации научно-исследовательских и опытно-конструкторских работ в гражданских отраслях промышленности;</w:t>
            </w:r>
          </w:p>
          <w:p w:rsidR="009C41B8" w:rsidRDefault="009C41B8">
            <w:pPr>
              <w:spacing w:line="240" w:lineRule="atLeast"/>
              <w:jc w:val="left"/>
            </w:pPr>
            <w:r>
              <w:t>обеспечение развития критически важных продуктов и технологий;</w:t>
            </w:r>
          </w:p>
          <w:p w:rsidR="009C41B8" w:rsidRDefault="009C41B8">
            <w:pPr>
              <w:spacing w:line="240" w:lineRule="atLeast"/>
              <w:jc w:val="left"/>
            </w:pPr>
            <w:r>
              <w:t>обеспечение обновления и развития научно-технологической инфраструктуры, создание институциональной среды и инфраструктуры для развития индустрии инжиниринга и промышленного дизайна;</w:t>
            </w:r>
          </w:p>
          <w:p w:rsidR="009C41B8" w:rsidRDefault="009C41B8">
            <w:pPr>
              <w:spacing w:line="240" w:lineRule="atLeast"/>
              <w:jc w:val="left"/>
            </w:pPr>
            <w:r>
              <w:t>создание условий для реализации научно-технической политики в гражданских отраслях промышленности</w:t>
            </w:r>
          </w:p>
        </w:tc>
      </w:tr>
      <w:tr w:rsidR="009C41B8">
        <w:trPr>
          <w:trHeight w:val="20"/>
        </w:trPr>
        <w:tc>
          <w:tcPr>
            <w:tcW w:w="2572" w:type="dxa"/>
            <w:hideMark/>
          </w:tcPr>
          <w:p w:rsidR="009C41B8" w:rsidRDefault="009C41B8">
            <w:pPr>
              <w:spacing w:line="240" w:lineRule="atLeast"/>
              <w:jc w:val="left"/>
            </w:pPr>
            <w:r>
              <w:t xml:space="preserve">Целевые </w:t>
            </w:r>
            <w:r>
              <w:lastRenderedPageBreak/>
              <w:t>индикаторы и показатели подпрограммы</w:t>
            </w:r>
          </w:p>
        </w:tc>
        <w:tc>
          <w:tcPr>
            <w:tcW w:w="238" w:type="dxa"/>
          </w:tcPr>
          <w:p w:rsidR="009C41B8" w:rsidRDefault="009C41B8">
            <w:pPr>
              <w:spacing w:line="240" w:lineRule="atLeast"/>
              <w:jc w:val="left"/>
            </w:pPr>
            <w:r>
              <w:lastRenderedPageBreak/>
              <w:t>-</w:t>
            </w:r>
          </w:p>
        </w:tc>
        <w:tc>
          <w:tcPr>
            <w:tcW w:w="6425" w:type="dxa"/>
            <w:hideMark/>
          </w:tcPr>
          <w:p w:rsidR="009C41B8" w:rsidRPr="00FC680B" w:rsidRDefault="009C41B8">
            <w:pPr>
              <w:spacing w:line="240" w:lineRule="atLeast"/>
              <w:jc w:val="left"/>
              <w:rPr>
                <w:spacing w:val="-4"/>
              </w:rPr>
            </w:pPr>
            <w:r w:rsidRPr="00FC680B">
              <w:rPr>
                <w:spacing w:val="-4"/>
              </w:rPr>
              <w:t xml:space="preserve">объем продаж высокотехнологичной продукции, </w:t>
            </w:r>
            <w:r w:rsidRPr="00FC680B">
              <w:rPr>
                <w:spacing w:val="-4"/>
              </w:rPr>
              <w:lastRenderedPageBreak/>
              <w:t>созданной в результате планируемых научно-исследовательских и опытно-конструкторских работ;</w:t>
            </w:r>
          </w:p>
          <w:p w:rsidR="009C41B8" w:rsidRPr="00FC680B" w:rsidRDefault="009C41B8">
            <w:pPr>
              <w:spacing w:line="240" w:lineRule="atLeast"/>
              <w:jc w:val="left"/>
              <w:rPr>
                <w:spacing w:val="-4"/>
              </w:rPr>
            </w:pPr>
            <w:r w:rsidRPr="00FC680B">
              <w:rPr>
                <w:spacing w:val="-4"/>
              </w:rPr>
              <w:t>количество созданных высокопроизводительных рабочих мест в гражданских отраслях промышленности (в результате реализации планируемых научно-исследовательских и опытно-конструкторских работ);</w:t>
            </w:r>
          </w:p>
          <w:p w:rsidR="009C41B8" w:rsidRPr="00FC680B" w:rsidRDefault="009C41B8">
            <w:pPr>
              <w:spacing w:line="240" w:lineRule="atLeast"/>
              <w:jc w:val="left"/>
              <w:rPr>
                <w:spacing w:val="-4"/>
              </w:rPr>
            </w:pPr>
            <w:r w:rsidRPr="00FC680B">
              <w:rPr>
                <w:spacing w:val="-4"/>
              </w:rPr>
              <w:t>количество технологий мирового уровня, патентов и других правоохранных документов, полученных в результате государственной поддержки; количество организаций, воспользовавшихся льготным доступом к специализированному программному обеспечению;</w:t>
            </w:r>
          </w:p>
          <w:p w:rsidR="009C41B8" w:rsidRPr="00FC680B" w:rsidRDefault="009C41B8">
            <w:pPr>
              <w:spacing w:line="240" w:lineRule="atLeast"/>
              <w:jc w:val="left"/>
              <w:rPr>
                <w:spacing w:val="-4"/>
              </w:rPr>
            </w:pPr>
            <w:r w:rsidRPr="00FC680B">
              <w:rPr>
                <w:spacing w:val="-4"/>
              </w:rPr>
              <w:t>число патентных заявок на изобретения организаций реабилитационной индустрии, поданных в России и за рубежом;</w:t>
            </w:r>
          </w:p>
          <w:p w:rsidR="009C41B8" w:rsidRPr="00FC680B" w:rsidRDefault="009C41B8">
            <w:pPr>
              <w:spacing w:line="240" w:lineRule="atLeast"/>
              <w:jc w:val="left"/>
              <w:rPr>
                <w:spacing w:val="-4"/>
              </w:rPr>
            </w:pPr>
            <w:r w:rsidRPr="00FC680B">
              <w:rPr>
                <w:spacing w:val="-4"/>
              </w:rPr>
              <w:t>количество созданных инжиниринговых центров на базе образовательных организаций высшего образования и научных организаций</w:t>
            </w:r>
          </w:p>
          <w:p w:rsidR="009C41B8" w:rsidRPr="00FC680B" w:rsidRDefault="009C41B8">
            <w:pPr>
              <w:spacing w:line="240" w:lineRule="atLeast"/>
              <w:jc w:val="left"/>
              <w:rPr>
                <w:sz w:val="20"/>
              </w:rPr>
            </w:pPr>
          </w:p>
        </w:tc>
      </w:tr>
      <w:tr w:rsidR="009C41B8">
        <w:trPr>
          <w:trHeight w:val="20"/>
        </w:trPr>
        <w:tc>
          <w:tcPr>
            <w:tcW w:w="2572" w:type="dxa"/>
            <w:hideMark/>
          </w:tcPr>
          <w:p w:rsidR="009C41B8" w:rsidRDefault="009C41B8">
            <w:pPr>
              <w:spacing w:line="240" w:lineRule="atLeast"/>
              <w:jc w:val="left"/>
            </w:pPr>
            <w:r>
              <w:lastRenderedPageBreak/>
              <w:t>Этапы и сроки реализации подпрограммы</w:t>
            </w:r>
          </w:p>
          <w:p w:rsidR="009C41B8" w:rsidRPr="00FC680B" w:rsidRDefault="009C41B8">
            <w:pPr>
              <w:spacing w:line="240" w:lineRule="atLeast"/>
              <w:jc w:val="left"/>
              <w:rPr>
                <w:sz w:val="20"/>
              </w:rPr>
            </w:pPr>
          </w:p>
        </w:tc>
        <w:tc>
          <w:tcPr>
            <w:tcW w:w="238" w:type="dxa"/>
          </w:tcPr>
          <w:p w:rsidR="009C41B8" w:rsidRDefault="009C41B8">
            <w:pPr>
              <w:spacing w:line="240" w:lineRule="atLeast"/>
              <w:jc w:val="left"/>
            </w:pPr>
            <w:r>
              <w:t>-</w:t>
            </w:r>
          </w:p>
        </w:tc>
        <w:tc>
          <w:tcPr>
            <w:tcW w:w="6425" w:type="dxa"/>
            <w:hideMark/>
          </w:tcPr>
          <w:p w:rsidR="009C41B8" w:rsidRPr="00766841" w:rsidRDefault="009C41B8">
            <w:pPr>
              <w:spacing w:line="240" w:lineRule="atLeast"/>
              <w:jc w:val="left"/>
            </w:pPr>
            <w:r w:rsidRPr="00766841">
              <w:rPr>
                <w:lang w:val="en-US"/>
              </w:rPr>
              <w:t>I</w:t>
            </w:r>
            <w:r w:rsidRPr="00766841">
              <w:t xml:space="preserve"> этап </w:t>
            </w:r>
            <w:r w:rsidR="00766841" w:rsidRPr="00766841">
              <w:t>-</w:t>
            </w:r>
            <w:r w:rsidRPr="00766841">
              <w:t xml:space="preserve"> 2013 - 2015 годы;</w:t>
            </w:r>
          </w:p>
          <w:p w:rsidR="009C41B8" w:rsidRPr="00766841" w:rsidRDefault="009C41B8">
            <w:pPr>
              <w:spacing w:line="240" w:lineRule="atLeast"/>
              <w:jc w:val="left"/>
            </w:pPr>
            <w:r w:rsidRPr="00766841">
              <w:rPr>
                <w:lang w:val="en-US"/>
              </w:rPr>
              <w:t>II</w:t>
            </w:r>
            <w:r w:rsidRPr="00766841">
              <w:t xml:space="preserve"> этап</w:t>
            </w:r>
            <w:r w:rsidR="00AE339C" w:rsidRPr="00766841">
              <w:t xml:space="preserve"> </w:t>
            </w:r>
            <w:r w:rsidR="00766841" w:rsidRPr="00766841">
              <w:t>-</w:t>
            </w:r>
            <w:r w:rsidRPr="00766841">
              <w:t xml:space="preserve"> 2016 - 2020 годы</w:t>
            </w:r>
            <w:r w:rsidR="006B0F5B" w:rsidRPr="00766841">
              <w:t>;</w:t>
            </w:r>
          </w:p>
          <w:p w:rsidR="006B0F5B" w:rsidRPr="00766841" w:rsidRDefault="00AE339C">
            <w:pPr>
              <w:spacing w:line="240" w:lineRule="atLeast"/>
              <w:jc w:val="left"/>
            </w:pPr>
            <w:r w:rsidRPr="00766841">
              <w:t xml:space="preserve">III этап </w:t>
            </w:r>
            <w:r w:rsidR="00766841" w:rsidRPr="00766841">
              <w:t xml:space="preserve">- </w:t>
            </w:r>
            <w:r w:rsidRPr="00766841">
              <w:t>2021</w:t>
            </w:r>
            <w:r w:rsidR="00766841" w:rsidRPr="00766841">
              <w:t xml:space="preserve"> </w:t>
            </w:r>
            <w:r w:rsidRPr="00766841">
              <w:t>-</w:t>
            </w:r>
            <w:r w:rsidR="00766841" w:rsidRPr="00766841">
              <w:t xml:space="preserve"> </w:t>
            </w:r>
            <w:r w:rsidRPr="00766841">
              <w:t>2024 годы.</w:t>
            </w:r>
          </w:p>
          <w:p w:rsidR="009C41B8" w:rsidRPr="00FC680B" w:rsidRDefault="009C41B8">
            <w:pPr>
              <w:spacing w:line="240" w:lineRule="atLeast"/>
              <w:jc w:val="left"/>
              <w:rPr>
                <w:sz w:val="20"/>
              </w:rPr>
            </w:pPr>
          </w:p>
        </w:tc>
      </w:tr>
      <w:tr w:rsidR="009C41B8">
        <w:trPr>
          <w:trHeight w:val="20"/>
        </w:trPr>
        <w:tc>
          <w:tcPr>
            <w:tcW w:w="2572" w:type="dxa"/>
            <w:hideMark/>
          </w:tcPr>
          <w:p w:rsidR="009C41B8" w:rsidRDefault="009C41B8">
            <w:pPr>
              <w:spacing w:line="240" w:lineRule="atLeast"/>
              <w:jc w:val="left"/>
            </w:pPr>
            <w:r>
              <w:t>Объем бюджетных ассигнований подпрограммы</w:t>
            </w:r>
          </w:p>
        </w:tc>
        <w:tc>
          <w:tcPr>
            <w:tcW w:w="238" w:type="dxa"/>
          </w:tcPr>
          <w:p w:rsidR="009C41B8" w:rsidRDefault="009C41B8">
            <w:pPr>
              <w:spacing w:line="240" w:lineRule="atLeast"/>
              <w:jc w:val="left"/>
            </w:pPr>
            <w:r>
              <w:t>-</w:t>
            </w:r>
          </w:p>
        </w:tc>
        <w:tc>
          <w:tcPr>
            <w:tcW w:w="6425" w:type="dxa"/>
            <w:hideMark/>
          </w:tcPr>
          <w:p w:rsidR="009C41B8" w:rsidRDefault="009C41B8">
            <w:pPr>
              <w:spacing w:line="240" w:lineRule="atLeast"/>
              <w:jc w:val="left"/>
            </w:pPr>
            <w:r>
              <w:t xml:space="preserve">объемы финансирования за счет федерального бюджета составляют </w:t>
            </w:r>
            <w:r w:rsidR="000763F3" w:rsidRPr="000763F3">
              <w:t>84521486,6</w:t>
            </w:r>
            <w:r w:rsidR="000763F3">
              <w:t xml:space="preserve"> </w:t>
            </w:r>
            <w:r>
              <w:t xml:space="preserve">тыс. рублей, </w:t>
            </w:r>
          </w:p>
          <w:p w:rsidR="009C41B8" w:rsidRDefault="009C41B8">
            <w:pPr>
              <w:spacing w:line="240" w:lineRule="atLeast"/>
              <w:jc w:val="left"/>
            </w:pPr>
            <w:r>
              <w:t>в том числе:</w:t>
            </w:r>
          </w:p>
          <w:p w:rsidR="009C41B8" w:rsidRDefault="009C41B8">
            <w:pPr>
              <w:spacing w:line="240" w:lineRule="atLeast"/>
              <w:jc w:val="left"/>
            </w:pPr>
            <w:r>
              <w:t>2013 год - 3690496,3 тыс. рублей.</w:t>
            </w:r>
          </w:p>
          <w:p w:rsidR="009C41B8" w:rsidRDefault="009C41B8">
            <w:pPr>
              <w:spacing w:line="240" w:lineRule="atLeast"/>
              <w:jc w:val="left"/>
            </w:pPr>
            <w:r>
              <w:t>2014 год - 8045079,8 тыс. рублей;</w:t>
            </w:r>
          </w:p>
          <w:p w:rsidR="009C41B8" w:rsidRDefault="009C41B8">
            <w:pPr>
              <w:spacing w:line="240" w:lineRule="atLeast"/>
              <w:jc w:val="left"/>
            </w:pPr>
            <w:r>
              <w:t>2015 год - 9120754,5 тыс. рублей;</w:t>
            </w:r>
          </w:p>
          <w:p w:rsidR="009C41B8" w:rsidRPr="006A4E53" w:rsidRDefault="009C41B8">
            <w:pPr>
              <w:spacing w:line="240" w:lineRule="atLeast"/>
              <w:jc w:val="left"/>
            </w:pPr>
            <w:r w:rsidRPr="006A4E53">
              <w:t>2016 год - 7011544,5 тыс. рублей;</w:t>
            </w:r>
          </w:p>
          <w:p w:rsidR="009C41B8" w:rsidRPr="006A4E53" w:rsidRDefault="009C41B8">
            <w:pPr>
              <w:spacing w:line="240" w:lineRule="atLeast"/>
              <w:jc w:val="left"/>
            </w:pPr>
            <w:r w:rsidRPr="006A4E53">
              <w:t>2017 год - 4904230,7 тыс. рублей;</w:t>
            </w:r>
          </w:p>
          <w:p w:rsidR="009C41B8" w:rsidRPr="006A4E53" w:rsidRDefault="009C41B8">
            <w:pPr>
              <w:spacing w:line="240" w:lineRule="atLeast"/>
              <w:jc w:val="left"/>
            </w:pPr>
            <w:r w:rsidRPr="006A4E53">
              <w:t>2018 год - 5860352,8 тыс. рублей;</w:t>
            </w:r>
          </w:p>
          <w:p w:rsidR="005D06F0" w:rsidRPr="006A4E53" w:rsidRDefault="005D06F0" w:rsidP="005D06F0">
            <w:pPr>
              <w:spacing w:line="240" w:lineRule="atLeast"/>
              <w:jc w:val="left"/>
            </w:pPr>
            <w:r w:rsidRPr="006A4E53">
              <w:t xml:space="preserve">2019 год - </w:t>
            </w:r>
            <w:r w:rsidR="000763F3" w:rsidRPr="000763F3">
              <w:t>8840239,7</w:t>
            </w:r>
            <w:r w:rsidRPr="006A4E53">
              <w:t>тыс. рублей;</w:t>
            </w:r>
          </w:p>
          <w:p w:rsidR="005D06F0" w:rsidRPr="006A4E53" w:rsidRDefault="005D06F0" w:rsidP="005D06F0">
            <w:pPr>
              <w:spacing w:line="240" w:lineRule="atLeast"/>
              <w:jc w:val="left"/>
            </w:pPr>
            <w:r w:rsidRPr="006A4E53">
              <w:t xml:space="preserve">2020 год - </w:t>
            </w:r>
            <w:r w:rsidR="000763F3" w:rsidRPr="000763F3">
              <w:t>8278898,2</w:t>
            </w:r>
            <w:r w:rsidR="006A4E53" w:rsidRPr="006A4E53">
              <w:t xml:space="preserve"> </w:t>
            </w:r>
            <w:r w:rsidRPr="006A4E53">
              <w:t>тыс. рублей</w:t>
            </w:r>
          </w:p>
          <w:p w:rsidR="005D06F0" w:rsidRPr="006A4E53" w:rsidRDefault="005D06F0" w:rsidP="005D06F0">
            <w:pPr>
              <w:spacing w:line="240" w:lineRule="atLeast"/>
              <w:jc w:val="left"/>
            </w:pPr>
            <w:r w:rsidRPr="006A4E53">
              <w:t xml:space="preserve">2021 год </w:t>
            </w:r>
            <w:r w:rsidR="006A4E53" w:rsidRPr="006A4E53">
              <w:t>-</w:t>
            </w:r>
            <w:r w:rsidRPr="006A4E53">
              <w:t xml:space="preserve"> </w:t>
            </w:r>
            <w:r w:rsidR="000763F3" w:rsidRPr="000763F3">
              <w:t>6740431,7</w:t>
            </w:r>
            <w:r w:rsidRPr="006A4E53">
              <w:t>тыс. рублей;</w:t>
            </w:r>
          </w:p>
          <w:p w:rsidR="005D06F0" w:rsidRPr="006A4E53" w:rsidRDefault="005D06F0" w:rsidP="005D06F0">
            <w:pPr>
              <w:spacing w:line="240" w:lineRule="atLeast"/>
              <w:jc w:val="left"/>
            </w:pPr>
            <w:r w:rsidRPr="006A4E53">
              <w:t xml:space="preserve">2022 год </w:t>
            </w:r>
            <w:r w:rsidR="006A4E53" w:rsidRPr="006A4E53">
              <w:t>-</w:t>
            </w:r>
            <w:r w:rsidRPr="006A4E53">
              <w:t xml:space="preserve"> </w:t>
            </w:r>
            <w:r w:rsidR="000763F3" w:rsidRPr="000763F3">
              <w:t>7320115,9</w:t>
            </w:r>
            <w:r w:rsidR="006A4E53" w:rsidRPr="006A4E53">
              <w:t xml:space="preserve"> тыс. рублей;</w:t>
            </w:r>
          </w:p>
          <w:p w:rsidR="005D06F0" w:rsidRPr="006A4E53" w:rsidRDefault="005D06F0" w:rsidP="005D06F0">
            <w:pPr>
              <w:spacing w:line="240" w:lineRule="atLeast"/>
              <w:jc w:val="left"/>
            </w:pPr>
            <w:r w:rsidRPr="006A4E53">
              <w:t xml:space="preserve">2023 год </w:t>
            </w:r>
            <w:r w:rsidR="006A4E53" w:rsidRPr="006A4E53">
              <w:t>-</w:t>
            </w:r>
            <w:r w:rsidRPr="006A4E53">
              <w:t xml:space="preserve"> </w:t>
            </w:r>
            <w:r w:rsidR="000763F3" w:rsidRPr="000763F3">
              <w:t>7342889,4</w:t>
            </w:r>
            <w:r w:rsidR="006A4E53" w:rsidRPr="006A4E53">
              <w:t xml:space="preserve"> тыс. рублей;</w:t>
            </w:r>
          </w:p>
          <w:p w:rsidR="005D06F0" w:rsidRPr="004A434D" w:rsidRDefault="005D06F0" w:rsidP="005D06F0">
            <w:pPr>
              <w:spacing w:line="240" w:lineRule="atLeast"/>
              <w:jc w:val="left"/>
            </w:pPr>
            <w:r w:rsidRPr="006A4E53">
              <w:t xml:space="preserve">2024 год </w:t>
            </w:r>
            <w:r w:rsidR="006A4E53" w:rsidRPr="006A4E53">
              <w:t>-</w:t>
            </w:r>
            <w:r w:rsidRPr="006A4E53">
              <w:t xml:space="preserve"> </w:t>
            </w:r>
            <w:r w:rsidR="000763F3" w:rsidRPr="000763F3">
              <w:t>7366453,1</w:t>
            </w:r>
            <w:r w:rsidR="006A4E53" w:rsidRPr="006A4E53">
              <w:t xml:space="preserve"> тыс. рублей;</w:t>
            </w:r>
          </w:p>
          <w:p w:rsidR="009C41B8" w:rsidRDefault="009C41B8">
            <w:pPr>
              <w:spacing w:line="240" w:lineRule="atLeast"/>
              <w:jc w:val="left"/>
            </w:pPr>
          </w:p>
        </w:tc>
      </w:tr>
      <w:tr w:rsidR="009C41B8">
        <w:trPr>
          <w:trHeight w:val="20"/>
        </w:trPr>
        <w:tc>
          <w:tcPr>
            <w:tcW w:w="2572" w:type="dxa"/>
            <w:hideMark/>
          </w:tcPr>
          <w:p w:rsidR="009C41B8" w:rsidRDefault="009C41B8">
            <w:pPr>
              <w:spacing w:line="240" w:lineRule="atLeast"/>
              <w:jc w:val="left"/>
            </w:pPr>
            <w:r>
              <w:t>Ожидаемые результаты реализации подпрограммы</w:t>
            </w:r>
          </w:p>
        </w:tc>
        <w:tc>
          <w:tcPr>
            <w:tcW w:w="238" w:type="dxa"/>
          </w:tcPr>
          <w:p w:rsidR="009C41B8" w:rsidRDefault="009C41B8">
            <w:pPr>
              <w:spacing w:line="240" w:lineRule="atLeast"/>
              <w:jc w:val="left"/>
            </w:pPr>
            <w:r>
              <w:t>-</w:t>
            </w:r>
          </w:p>
        </w:tc>
        <w:tc>
          <w:tcPr>
            <w:tcW w:w="6425" w:type="dxa"/>
            <w:hideMark/>
          </w:tcPr>
          <w:p w:rsidR="009C41B8" w:rsidRPr="00FC680B" w:rsidRDefault="009C41B8">
            <w:pPr>
              <w:spacing w:line="240" w:lineRule="atLeast"/>
              <w:jc w:val="left"/>
              <w:rPr>
                <w:spacing w:val="-4"/>
              </w:rPr>
            </w:pPr>
            <w:r w:rsidRPr="00FC680B">
              <w:rPr>
                <w:spacing w:val="-4"/>
              </w:rPr>
              <w:t>решение проблемы технологической поддержки импортозамещающих процессов в гражданских отраслях промышленности;</w:t>
            </w:r>
          </w:p>
          <w:p w:rsidR="009C41B8" w:rsidRPr="00FC680B" w:rsidRDefault="009C41B8">
            <w:pPr>
              <w:spacing w:line="240" w:lineRule="atLeast"/>
              <w:jc w:val="left"/>
              <w:rPr>
                <w:spacing w:val="-4"/>
              </w:rPr>
            </w:pPr>
            <w:r w:rsidRPr="00FC680B">
              <w:rPr>
                <w:spacing w:val="-4"/>
              </w:rPr>
              <w:t xml:space="preserve">технологическое обновление гражданских отраслей </w:t>
            </w:r>
            <w:r w:rsidRPr="00FC680B">
              <w:rPr>
                <w:spacing w:val="-4"/>
              </w:rPr>
              <w:lastRenderedPageBreak/>
              <w:t>промышленности, внедрение в производство технологий, обеспечивающих выпуск конкурентоспособной импортозамещающей продукции;</w:t>
            </w:r>
          </w:p>
          <w:p w:rsidR="009C41B8" w:rsidRPr="00FC680B" w:rsidRDefault="009C41B8">
            <w:pPr>
              <w:spacing w:line="240" w:lineRule="atLeast"/>
              <w:jc w:val="left"/>
              <w:rPr>
                <w:spacing w:val="-4"/>
              </w:rPr>
            </w:pPr>
            <w:r w:rsidRPr="00FC680B">
              <w:rPr>
                <w:spacing w:val="-4"/>
              </w:rPr>
              <w:t>управление сферой прикладных исследований и разработок на основе комплекса инструментов статистического наблюдения, технических регламентов и стандартов, профессиональных стандартов, методических материалов;</w:t>
            </w:r>
          </w:p>
          <w:p w:rsidR="009C41B8" w:rsidRPr="00FC680B" w:rsidRDefault="009C41B8">
            <w:pPr>
              <w:spacing w:line="240" w:lineRule="atLeast"/>
              <w:jc w:val="left"/>
              <w:rPr>
                <w:spacing w:val="-4"/>
              </w:rPr>
            </w:pPr>
            <w:r w:rsidRPr="00FC680B">
              <w:rPr>
                <w:spacing w:val="-4"/>
              </w:rPr>
              <w:t>получение в результате выполняемых научных исследований и разработок коммерциализируемых и готовых к внедрению результатов;</w:t>
            </w:r>
          </w:p>
          <w:p w:rsidR="009C41B8" w:rsidRPr="00FC680B" w:rsidRDefault="009C41B8">
            <w:pPr>
              <w:spacing w:line="240" w:lineRule="atLeast"/>
              <w:jc w:val="left"/>
              <w:rPr>
                <w:spacing w:val="-4"/>
              </w:rPr>
            </w:pPr>
            <w:r w:rsidRPr="00FC680B">
              <w:rPr>
                <w:spacing w:val="-4"/>
              </w:rPr>
              <w:t>обеспечение развития производств критически важных товаров и технологий;</w:t>
            </w:r>
          </w:p>
          <w:p w:rsidR="009C41B8" w:rsidRPr="00FC680B" w:rsidRDefault="009C41B8">
            <w:pPr>
              <w:spacing w:line="240" w:lineRule="atLeast"/>
              <w:jc w:val="left"/>
              <w:rPr>
                <w:spacing w:val="-4"/>
              </w:rPr>
            </w:pPr>
            <w:r w:rsidRPr="00FC680B">
              <w:rPr>
                <w:spacing w:val="-4"/>
              </w:rPr>
              <w:t>создание условий для модернизации промышленных предприятий и строительства производственных мощностей, отвечающих показателям энергоэффективности и ресурсосбережения и обеспечивающих снижение негативного воздействия на окружающую среду;</w:t>
            </w:r>
          </w:p>
          <w:p w:rsidR="009C41B8" w:rsidRPr="00FC680B" w:rsidRDefault="009C41B8">
            <w:pPr>
              <w:spacing w:line="240" w:lineRule="atLeast"/>
              <w:jc w:val="left"/>
              <w:rPr>
                <w:spacing w:val="-4"/>
              </w:rPr>
            </w:pPr>
            <w:r w:rsidRPr="00FC680B">
              <w:rPr>
                <w:spacing w:val="-4"/>
              </w:rPr>
              <w:t>управление сферой прикладных исследований и разработок на основе комплекса инструментов статистического наблюдения, технических регламентов и стандартов, профессиональных стандартов, методических материалов;</w:t>
            </w:r>
          </w:p>
          <w:p w:rsidR="009C41B8" w:rsidRPr="00FC680B" w:rsidRDefault="009C41B8">
            <w:pPr>
              <w:spacing w:line="240" w:lineRule="atLeast"/>
              <w:jc w:val="left"/>
              <w:rPr>
                <w:spacing w:val="-4"/>
              </w:rPr>
            </w:pPr>
            <w:r w:rsidRPr="00FC680B">
              <w:rPr>
                <w:spacing w:val="-4"/>
              </w:rPr>
              <w:t>получение в результате выполняемых научных исследований и разработок коммерциализируемых и готовых к внедрению результатов;</w:t>
            </w:r>
          </w:p>
          <w:p w:rsidR="009C41B8" w:rsidRPr="00FC680B" w:rsidRDefault="009C41B8">
            <w:pPr>
              <w:spacing w:line="240" w:lineRule="atLeast"/>
              <w:jc w:val="left"/>
              <w:rPr>
                <w:spacing w:val="-4"/>
              </w:rPr>
            </w:pPr>
            <w:r w:rsidRPr="00FC680B">
              <w:rPr>
                <w:spacing w:val="-4"/>
              </w:rPr>
              <w:t xml:space="preserve">значительный рост индустрии инжиниринга и становление отечественной индустрии промышленного дизайна, появление в Российской Федерации лидеров в области комплексного создания объектов строительства, развитие малого и среднего предпринимательства в сфере инжиниринга; </w:t>
            </w:r>
          </w:p>
          <w:p w:rsidR="009C41B8" w:rsidRPr="00FC680B" w:rsidRDefault="009C41B8">
            <w:pPr>
              <w:spacing w:line="240" w:lineRule="atLeast"/>
              <w:jc w:val="left"/>
              <w:rPr>
                <w:spacing w:val="-4"/>
              </w:rPr>
            </w:pPr>
            <w:r w:rsidRPr="00FC680B">
              <w:rPr>
                <w:spacing w:val="-4"/>
              </w:rPr>
              <w:t>формирование системы поддержки внедрения в производство российских результатов интеллектуальной деятельности;</w:t>
            </w:r>
          </w:p>
          <w:p w:rsidR="009C41B8" w:rsidRPr="00FC680B" w:rsidRDefault="009C41B8">
            <w:pPr>
              <w:spacing w:line="240" w:lineRule="atLeast"/>
              <w:jc w:val="left"/>
              <w:rPr>
                <w:spacing w:val="-4"/>
              </w:rPr>
            </w:pPr>
            <w:r w:rsidRPr="00FC680B">
              <w:rPr>
                <w:spacing w:val="-4"/>
              </w:rPr>
              <w:t>содействие использованию результатов исследований и разработок, проводимых в ведущих российских образовательных организациях высшего образования и научных организациях</w:t>
            </w:r>
          </w:p>
        </w:tc>
      </w:tr>
    </w:tbl>
    <w:p w:rsidR="009C41B8" w:rsidRDefault="009C41B8">
      <w:pPr>
        <w:spacing w:line="240" w:lineRule="atLeast"/>
        <w:jc w:val="center"/>
        <w:rPr>
          <w:bCs/>
        </w:rPr>
      </w:pPr>
    </w:p>
    <w:p w:rsidR="009C41B8" w:rsidRDefault="009C41B8">
      <w:pPr>
        <w:spacing w:line="240" w:lineRule="atLeast"/>
        <w:jc w:val="center"/>
        <w:rPr>
          <w:bCs/>
        </w:rPr>
      </w:pPr>
      <w:r>
        <w:rPr>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подпрограммы 7 "Развитие промышленной инфраструктуры</w:t>
      </w:r>
    </w:p>
    <w:p w:rsidR="009C41B8" w:rsidRDefault="009C41B8">
      <w:pPr>
        <w:spacing w:line="240" w:lineRule="atLeast"/>
        <w:jc w:val="center"/>
        <w:rPr>
          <w:bCs/>
        </w:rPr>
      </w:pPr>
      <w:r>
        <w:rPr>
          <w:bCs/>
        </w:rPr>
        <w:t>и инфраструктуры поддержки деятельности в сфере промышленности"</w:t>
      </w:r>
    </w:p>
    <w:p w:rsidR="009C41B8" w:rsidRDefault="009C41B8">
      <w:pPr>
        <w:rPr>
          <w:b/>
          <w:bCs/>
        </w:rPr>
      </w:pPr>
    </w:p>
    <w:tbl>
      <w:tblPr>
        <w:tblW w:w="4964" w:type="pct"/>
        <w:tblLayout w:type="fixed"/>
        <w:tblLook w:val="00A0" w:firstRow="1" w:lastRow="0" w:firstColumn="1" w:lastColumn="0" w:noHBand="0" w:noVBand="0"/>
      </w:tblPr>
      <w:tblGrid>
        <w:gridCol w:w="2572"/>
        <w:gridCol w:w="238"/>
        <w:gridCol w:w="6410"/>
      </w:tblGrid>
      <w:tr w:rsidR="009C41B8">
        <w:trPr>
          <w:trHeight w:val="20"/>
        </w:trPr>
        <w:tc>
          <w:tcPr>
            <w:tcW w:w="1395" w:type="pct"/>
            <w:hideMark/>
          </w:tcPr>
          <w:p w:rsidR="009C41B8" w:rsidRDefault="009C41B8">
            <w:pPr>
              <w:spacing w:line="240" w:lineRule="atLeast"/>
              <w:jc w:val="left"/>
            </w:pPr>
            <w:r>
              <w:t>Ответственный исполнитель подпрограммы (соисполнитель Программы)</w:t>
            </w:r>
          </w:p>
          <w:p w:rsidR="009C41B8" w:rsidRDefault="009C41B8">
            <w:pPr>
              <w:spacing w:line="240" w:lineRule="exact"/>
              <w:jc w:val="left"/>
            </w:pP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 xml:space="preserve">Министерство промышленности и торговли Российской Федерации </w:t>
            </w:r>
          </w:p>
        </w:tc>
      </w:tr>
      <w:tr w:rsidR="009C41B8">
        <w:trPr>
          <w:trHeight w:val="20"/>
        </w:trPr>
        <w:tc>
          <w:tcPr>
            <w:tcW w:w="1395" w:type="pct"/>
            <w:hideMark/>
          </w:tcPr>
          <w:p w:rsidR="009C41B8" w:rsidRDefault="009C41B8">
            <w:pPr>
              <w:spacing w:line="240" w:lineRule="atLeast"/>
              <w:jc w:val="left"/>
            </w:pPr>
            <w:r>
              <w:t>Участники подпрограммы</w:t>
            </w:r>
          </w:p>
          <w:p w:rsidR="009C41B8" w:rsidRDefault="009C41B8">
            <w:pPr>
              <w:spacing w:line="240" w:lineRule="exact"/>
              <w:jc w:val="left"/>
            </w:pP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не предусматриваются</w:t>
            </w:r>
          </w:p>
        </w:tc>
      </w:tr>
      <w:tr w:rsidR="009C41B8">
        <w:trPr>
          <w:trHeight w:val="20"/>
        </w:trPr>
        <w:tc>
          <w:tcPr>
            <w:tcW w:w="1395" w:type="pct"/>
            <w:hideMark/>
          </w:tcPr>
          <w:p w:rsidR="009C41B8" w:rsidRDefault="009C41B8">
            <w:pPr>
              <w:spacing w:line="240" w:lineRule="atLeast"/>
              <w:jc w:val="left"/>
            </w:pPr>
            <w:r>
              <w:t>Программно-целевые инструменты подпрограммы</w:t>
            </w:r>
          </w:p>
          <w:p w:rsidR="009C41B8" w:rsidRDefault="009C41B8">
            <w:pPr>
              <w:spacing w:line="240" w:lineRule="exact"/>
              <w:jc w:val="left"/>
            </w:pP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не предусматриваются</w:t>
            </w:r>
          </w:p>
        </w:tc>
      </w:tr>
      <w:tr w:rsidR="009C41B8">
        <w:trPr>
          <w:trHeight w:val="20"/>
        </w:trPr>
        <w:tc>
          <w:tcPr>
            <w:tcW w:w="1395" w:type="pct"/>
            <w:hideMark/>
          </w:tcPr>
          <w:p w:rsidR="009C41B8" w:rsidRDefault="009C41B8">
            <w:pPr>
              <w:spacing w:line="240" w:lineRule="atLeast"/>
              <w:jc w:val="left"/>
            </w:pPr>
            <w:r>
              <w:t>Цели подпрограммы</w:t>
            </w: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p w:rsidR="009C41B8" w:rsidRDefault="009C41B8">
            <w:pPr>
              <w:spacing w:line="240" w:lineRule="exact"/>
              <w:jc w:val="left"/>
            </w:pPr>
          </w:p>
        </w:tc>
      </w:tr>
      <w:tr w:rsidR="009C41B8">
        <w:trPr>
          <w:trHeight w:val="20"/>
        </w:trPr>
        <w:tc>
          <w:tcPr>
            <w:tcW w:w="1395" w:type="pct"/>
            <w:hideMark/>
          </w:tcPr>
          <w:p w:rsidR="009C41B8" w:rsidRDefault="009C41B8">
            <w:pPr>
              <w:spacing w:line="240" w:lineRule="atLeast"/>
              <w:jc w:val="left"/>
            </w:pPr>
            <w:r>
              <w:t>Задачи подпрограммы</w:t>
            </w: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разработка и реализация мер стимулирования инвестиций в создание и развитие индустриальных (промышленных) парков и технопарков, промышленных кластеров, в том числе промышленной инфраструктуры, на территориях, требующих особого внимания;</w:t>
            </w:r>
          </w:p>
          <w:p w:rsidR="009C41B8" w:rsidRDefault="009C41B8">
            <w:pPr>
              <w:spacing w:line="240" w:lineRule="atLeast"/>
              <w:jc w:val="left"/>
            </w:pPr>
            <w:r>
              <w:t>разработка и внедрение механизмов привлечения передовых технологий и передового международного опыта в области создания и развития индустриальных (промышленных) парков, технопарков, промышленных кластеров и управлении ими;</w:t>
            </w:r>
          </w:p>
          <w:p w:rsidR="009C41B8" w:rsidRDefault="009C41B8">
            <w:pPr>
              <w:spacing w:line="240" w:lineRule="atLeast"/>
              <w:jc w:val="left"/>
            </w:pPr>
            <w:r>
              <w:t>содействие созданию высокопроизводительных рабочих мест на предприятиях, осуществляющих деятельность в индустриальных (промышленных) парках и технопарках, промышленных кластерах;</w:t>
            </w:r>
          </w:p>
          <w:p w:rsidR="009C41B8" w:rsidRDefault="009C41B8">
            <w:pPr>
              <w:spacing w:line="240" w:lineRule="atLeast"/>
              <w:jc w:val="left"/>
            </w:pPr>
            <w:r>
              <w:t>стимулирование процессов производственной кооперации в рамках промышленных кластеров;</w:t>
            </w:r>
          </w:p>
          <w:p w:rsidR="009C41B8" w:rsidRDefault="009C41B8">
            <w:pPr>
              <w:spacing w:line="240" w:lineRule="atLeast"/>
              <w:jc w:val="left"/>
            </w:pPr>
            <w:r>
              <w:lastRenderedPageBreak/>
              <w:t>развитие институтов повышения качества российской продукции</w:t>
            </w:r>
          </w:p>
          <w:p w:rsidR="009C41B8" w:rsidRDefault="009C41B8">
            <w:pPr>
              <w:spacing w:line="240" w:lineRule="atLeast"/>
              <w:jc w:val="left"/>
            </w:pPr>
          </w:p>
        </w:tc>
      </w:tr>
      <w:tr w:rsidR="009C41B8">
        <w:trPr>
          <w:trHeight w:val="20"/>
        </w:trPr>
        <w:tc>
          <w:tcPr>
            <w:tcW w:w="1395" w:type="pct"/>
            <w:hideMark/>
          </w:tcPr>
          <w:p w:rsidR="009C41B8" w:rsidRDefault="009C41B8">
            <w:pPr>
              <w:spacing w:line="240" w:lineRule="atLeast"/>
              <w:jc w:val="left"/>
            </w:pPr>
            <w:r>
              <w:lastRenderedPageBreak/>
              <w:t>Целевые индикаторы и показатели подпрограммы</w:t>
            </w: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количество предприятий, осуществляющих деятельность в индустриальных (промышленных) парках;</w:t>
            </w:r>
          </w:p>
          <w:p w:rsidR="009C41B8" w:rsidRDefault="009C41B8">
            <w:pPr>
              <w:spacing w:line="240" w:lineRule="atLeast"/>
              <w:jc w:val="left"/>
            </w:pPr>
            <w:r>
              <w:t>количество предприятий, осуществляющих деятельность в промышленных технопарках;</w:t>
            </w:r>
          </w:p>
          <w:p w:rsidR="009C41B8" w:rsidRDefault="009C41B8">
            <w:pPr>
              <w:spacing w:line="240" w:lineRule="atLeast"/>
              <w:jc w:val="left"/>
            </w:pPr>
            <w:r>
              <w:t>количество индустриальных (промышленных) парков;</w:t>
            </w:r>
          </w:p>
          <w:p w:rsidR="009C41B8" w:rsidRDefault="009C41B8">
            <w:pPr>
              <w:spacing w:line="240" w:lineRule="atLeast"/>
              <w:jc w:val="left"/>
            </w:pPr>
            <w:r>
              <w:t>количество промышленных технопарков;</w:t>
            </w:r>
          </w:p>
          <w:p w:rsidR="009C41B8" w:rsidRDefault="009C41B8">
            <w:pPr>
              <w:spacing w:line="240" w:lineRule="atLeast"/>
              <w:jc w:val="left"/>
            </w:pPr>
            <w:r>
              <w:t>количество промышленных кластеров;</w:t>
            </w:r>
          </w:p>
          <w:p w:rsidR="009C41B8" w:rsidRDefault="009C41B8">
            <w:pPr>
              <w:spacing w:line="240" w:lineRule="atLeast"/>
              <w:jc w:val="left"/>
            </w:pPr>
            <w:r>
              <w:t>объем инвестиций в проектирование и строительство объектов промышленной инфраструктуры индустриальных (промышленных) парков;</w:t>
            </w:r>
          </w:p>
          <w:p w:rsidR="009C41B8" w:rsidRDefault="009C41B8">
            <w:pPr>
              <w:spacing w:line="240" w:lineRule="atLeast"/>
              <w:jc w:val="left"/>
            </w:pPr>
            <w:r>
              <w:t>объем инвестиций в проектирование и строительство объектов промышленной инфраструктуры промышленных технопарков;</w:t>
            </w:r>
          </w:p>
          <w:p w:rsidR="009C41B8" w:rsidRDefault="009C41B8">
            <w:pPr>
              <w:spacing w:line="240" w:lineRule="atLeast"/>
              <w:jc w:val="left"/>
            </w:pPr>
            <w:r>
              <w:t>объем внебюджетных инвестиций на реализацию совместных проектов участников промышленных кластеров;</w:t>
            </w:r>
          </w:p>
          <w:p w:rsidR="009C41B8" w:rsidRDefault="009C41B8">
            <w:pPr>
              <w:spacing w:line="240" w:lineRule="atLeast"/>
              <w:jc w:val="left"/>
            </w:pPr>
            <w:r>
              <w:t>количество высокопроизводительных рабочих мест на предприятиях, осуществляющих деятельность в индустриальных (промышленных) парках;</w:t>
            </w:r>
          </w:p>
          <w:p w:rsidR="009C41B8" w:rsidRDefault="009C41B8">
            <w:pPr>
              <w:spacing w:line="240" w:lineRule="atLeast"/>
              <w:jc w:val="left"/>
            </w:pPr>
            <w:r>
              <w:t>количество высокопроизводительных рабочих мест на предприятиях, осуществляющих деятельность в промышленных технопарках;</w:t>
            </w:r>
          </w:p>
          <w:p w:rsidR="009C41B8" w:rsidRDefault="009C41B8">
            <w:pPr>
              <w:spacing w:line="240" w:lineRule="atLeast"/>
              <w:jc w:val="left"/>
            </w:pPr>
            <w:r>
              <w:t>количество высокопроизводительных рабочих мест на предприятиях, осуществляющих деятельность в промышленных кластерах;</w:t>
            </w:r>
          </w:p>
          <w:p w:rsidR="009C41B8" w:rsidRDefault="009C41B8">
            <w:pPr>
              <w:spacing w:line="240" w:lineRule="atLeast"/>
              <w:jc w:val="left"/>
            </w:pPr>
            <w:r>
              <w:t>налоговые и таможенные платежи предприятий, осуществляющих деятельность в индустриальных (промышленных) парках, в федеральный бюджет;</w:t>
            </w:r>
          </w:p>
          <w:p w:rsidR="009C41B8" w:rsidRDefault="009C41B8">
            <w:pPr>
              <w:spacing w:line="240" w:lineRule="atLeast"/>
              <w:jc w:val="left"/>
            </w:pPr>
            <w:r>
              <w:t>налоговые и таможенные платежи предприятий, осуществляющих деятельность в промышленных технопарках, в федеральный бюджет;</w:t>
            </w:r>
          </w:p>
          <w:p w:rsidR="009C41B8" w:rsidRDefault="009C41B8">
            <w:pPr>
              <w:spacing w:line="240" w:lineRule="atLeast"/>
              <w:jc w:val="left"/>
            </w:pPr>
            <w:r>
              <w:t>налоговые и таможенные платежи предприятий, осуществляющих деятельность в промышленных кластерах, в федеральный бюджет;</w:t>
            </w:r>
          </w:p>
          <w:p w:rsidR="009C41B8" w:rsidRDefault="009C41B8">
            <w:pPr>
              <w:spacing w:line="240" w:lineRule="atLeast"/>
              <w:jc w:val="left"/>
            </w:pPr>
            <w:r>
              <w:t xml:space="preserve">количество рабочих мест (в том числе высокопроизводительных) на предприятиях, осуществляющих деятельность в рамках </w:t>
            </w:r>
            <w:r>
              <w:lastRenderedPageBreak/>
              <w:t>инвестиционных проектов в составе региональных программ развития промышленности;</w:t>
            </w:r>
          </w:p>
          <w:p w:rsidR="009C41B8" w:rsidRDefault="009C41B8">
            <w:pPr>
              <w:spacing w:line="240" w:lineRule="atLeast"/>
              <w:jc w:val="left"/>
            </w:pPr>
            <w:r>
              <w:t>объем внебюджетных инвестиций в реализацию инвестиционных проектов в рамках мероприятий региональных программ развития промышленности;</w:t>
            </w:r>
          </w:p>
          <w:p w:rsidR="009C41B8" w:rsidRDefault="009C41B8">
            <w:pPr>
              <w:spacing w:line="240" w:lineRule="atLeast"/>
              <w:jc w:val="left"/>
            </w:pPr>
            <w:r>
              <w:t>уровень доверия к знаку системы подтверждения качества российской продукции;</w:t>
            </w:r>
          </w:p>
          <w:p w:rsidR="009C41B8" w:rsidRDefault="009C41B8">
            <w:pPr>
              <w:spacing w:line="240" w:lineRule="atLeast"/>
              <w:jc w:val="left"/>
            </w:pPr>
            <w:r>
              <w:t>количество видов продукции, сертифицируемых в системе подтверждения качества российской продукции (за год)</w:t>
            </w:r>
          </w:p>
          <w:p w:rsidR="009C41B8" w:rsidRDefault="009C41B8">
            <w:pPr>
              <w:spacing w:line="240" w:lineRule="atLeast"/>
              <w:jc w:val="left"/>
            </w:pPr>
          </w:p>
        </w:tc>
      </w:tr>
      <w:tr w:rsidR="009C41B8">
        <w:trPr>
          <w:trHeight w:val="20"/>
        </w:trPr>
        <w:tc>
          <w:tcPr>
            <w:tcW w:w="1395" w:type="pct"/>
            <w:hideMark/>
          </w:tcPr>
          <w:p w:rsidR="009C41B8" w:rsidRDefault="009C41B8">
            <w:pPr>
              <w:spacing w:line="240" w:lineRule="atLeast"/>
              <w:jc w:val="left"/>
            </w:pPr>
            <w:r>
              <w:lastRenderedPageBreak/>
              <w:t>Этапы и сроки реализации подпрограммы</w:t>
            </w:r>
          </w:p>
          <w:p w:rsidR="009C41B8" w:rsidRDefault="009C41B8">
            <w:pPr>
              <w:spacing w:line="240" w:lineRule="atLeast"/>
              <w:jc w:val="left"/>
            </w:pPr>
          </w:p>
        </w:tc>
        <w:tc>
          <w:tcPr>
            <w:tcW w:w="129" w:type="pct"/>
          </w:tcPr>
          <w:p w:rsidR="009C41B8" w:rsidRDefault="009C41B8">
            <w:pPr>
              <w:spacing w:line="240" w:lineRule="atLeast"/>
              <w:jc w:val="left"/>
            </w:pPr>
            <w:r>
              <w:t>-</w:t>
            </w:r>
          </w:p>
        </w:tc>
        <w:tc>
          <w:tcPr>
            <w:tcW w:w="3477" w:type="pct"/>
            <w:hideMark/>
          </w:tcPr>
          <w:p w:rsidR="009C41B8" w:rsidRPr="000B387C" w:rsidRDefault="009C41B8">
            <w:pPr>
              <w:spacing w:line="240" w:lineRule="atLeast"/>
              <w:jc w:val="left"/>
            </w:pPr>
            <w:r w:rsidRPr="000B387C">
              <w:rPr>
                <w:lang w:val="en-US"/>
              </w:rPr>
              <w:t>I</w:t>
            </w:r>
            <w:r w:rsidRPr="000B387C">
              <w:t xml:space="preserve"> этап - 2014 - 2015 годы;</w:t>
            </w:r>
          </w:p>
          <w:p w:rsidR="009C41B8" w:rsidRPr="000B387C" w:rsidRDefault="009C41B8">
            <w:pPr>
              <w:spacing w:line="240" w:lineRule="atLeast"/>
              <w:jc w:val="left"/>
            </w:pPr>
            <w:r w:rsidRPr="000B387C">
              <w:rPr>
                <w:lang w:val="en-US"/>
              </w:rPr>
              <w:t>II</w:t>
            </w:r>
            <w:r w:rsidRPr="000B387C">
              <w:t xml:space="preserve"> этап - 2016 - 2020 годы</w:t>
            </w:r>
            <w:r w:rsidR="00645906" w:rsidRPr="000B387C">
              <w:t>;</w:t>
            </w:r>
          </w:p>
          <w:p w:rsidR="009C41B8" w:rsidRDefault="00645906">
            <w:pPr>
              <w:spacing w:line="240" w:lineRule="atLeast"/>
              <w:jc w:val="left"/>
            </w:pPr>
            <w:r w:rsidRPr="000B387C">
              <w:t xml:space="preserve">III этап </w:t>
            </w:r>
            <w:r w:rsidR="000B387C" w:rsidRPr="000B387C">
              <w:t>-</w:t>
            </w:r>
            <w:r w:rsidRPr="000B387C">
              <w:t xml:space="preserve"> 2021</w:t>
            </w:r>
            <w:r w:rsidR="000B387C" w:rsidRPr="000B387C">
              <w:t xml:space="preserve"> </w:t>
            </w:r>
            <w:r w:rsidRPr="000B387C">
              <w:t>-</w:t>
            </w:r>
            <w:r w:rsidR="000B387C" w:rsidRPr="000B387C">
              <w:t xml:space="preserve"> </w:t>
            </w:r>
            <w:r w:rsidRPr="000B387C">
              <w:t>2024 годы.</w:t>
            </w:r>
          </w:p>
        </w:tc>
      </w:tr>
      <w:tr w:rsidR="009C41B8">
        <w:trPr>
          <w:trHeight w:val="20"/>
        </w:trPr>
        <w:tc>
          <w:tcPr>
            <w:tcW w:w="1395" w:type="pct"/>
            <w:hideMark/>
          </w:tcPr>
          <w:p w:rsidR="009C41B8" w:rsidRDefault="009C41B8">
            <w:pPr>
              <w:spacing w:line="240" w:lineRule="atLeast"/>
              <w:jc w:val="left"/>
            </w:pPr>
            <w:r>
              <w:t>Объем бюджетных ассигнований подпрограммы</w:t>
            </w:r>
          </w:p>
        </w:tc>
        <w:tc>
          <w:tcPr>
            <w:tcW w:w="129" w:type="pct"/>
          </w:tcPr>
          <w:p w:rsidR="009C41B8" w:rsidRDefault="009C41B8">
            <w:pPr>
              <w:spacing w:line="240" w:lineRule="atLeast"/>
              <w:jc w:val="left"/>
            </w:pPr>
            <w:r>
              <w:t>-</w:t>
            </w:r>
          </w:p>
        </w:tc>
        <w:tc>
          <w:tcPr>
            <w:tcW w:w="3477" w:type="pct"/>
            <w:hideMark/>
          </w:tcPr>
          <w:p w:rsidR="009C41B8" w:rsidRPr="002C7069" w:rsidRDefault="009C41B8">
            <w:pPr>
              <w:spacing w:line="240" w:lineRule="atLeast"/>
              <w:jc w:val="left"/>
            </w:pPr>
            <w:r w:rsidRPr="002C7069">
              <w:t xml:space="preserve">объемы финансирования за счет федерального бюджета составляют </w:t>
            </w:r>
            <w:r w:rsidR="00665450" w:rsidRPr="00665450">
              <w:t>55687430,6</w:t>
            </w:r>
            <w:r w:rsidR="002C7069" w:rsidRPr="002C7069">
              <w:t xml:space="preserve"> </w:t>
            </w:r>
            <w:r w:rsidRPr="002C7069">
              <w:t xml:space="preserve">тыс. рублей, </w:t>
            </w:r>
          </w:p>
          <w:p w:rsidR="009C41B8" w:rsidRPr="002C7069" w:rsidRDefault="009C41B8">
            <w:pPr>
              <w:spacing w:line="240" w:lineRule="atLeast"/>
              <w:jc w:val="left"/>
            </w:pPr>
            <w:r w:rsidRPr="002C7069">
              <w:t>в том числе:</w:t>
            </w:r>
          </w:p>
          <w:p w:rsidR="009C41B8" w:rsidRPr="002C7069" w:rsidRDefault="009C41B8">
            <w:pPr>
              <w:spacing w:line="240" w:lineRule="atLeast"/>
              <w:jc w:val="left"/>
            </w:pPr>
            <w:r w:rsidRPr="002C7069">
              <w:t>2015 год - 300000 тыс. рублей;</w:t>
            </w:r>
          </w:p>
          <w:p w:rsidR="009C41B8" w:rsidRPr="002C7069" w:rsidRDefault="009C41B8">
            <w:pPr>
              <w:spacing w:line="240" w:lineRule="atLeast"/>
              <w:jc w:val="left"/>
            </w:pPr>
            <w:r w:rsidRPr="002C7069">
              <w:t>2016 год - 5104210 тыс. рублей;</w:t>
            </w:r>
          </w:p>
          <w:p w:rsidR="009C41B8" w:rsidRPr="002C7069" w:rsidRDefault="009C41B8">
            <w:pPr>
              <w:spacing w:line="240" w:lineRule="atLeast"/>
              <w:jc w:val="left"/>
            </w:pPr>
            <w:r w:rsidRPr="002C7069">
              <w:t>2017 год - 4948305,9 тыс. рублей;</w:t>
            </w:r>
          </w:p>
          <w:p w:rsidR="009C41B8" w:rsidRPr="002C7069" w:rsidRDefault="009C41B8">
            <w:pPr>
              <w:spacing w:line="240" w:lineRule="atLeast"/>
              <w:jc w:val="left"/>
            </w:pPr>
            <w:r w:rsidRPr="002C7069">
              <w:t>2018 год - 8310232,5 тыс. рублей;</w:t>
            </w:r>
          </w:p>
          <w:p w:rsidR="00563B04" w:rsidRPr="002C7069" w:rsidRDefault="00563B04" w:rsidP="00563B04">
            <w:pPr>
              <w:spacing w:line="240" w:lineRule="atLeast"/>
              <w:jc w:val="left"/>
            </w:pPr>
            <w:r w:rsidRPr="002C7069">
              <w:t xml:space="preserve">2019 год - </w:t>
            </w:r>
            <w:r w:rsidR="00665450" w:rsidRPr="00665450">
              <w:t>10225299,7</w:t>
            </w:r>
            <w:r w:rsidRPr="002C7069">
              <w:t xml:space="preserve"> тыс. рублей;</w:t>
            </w:r>
          </w:p>
          <w:p w:rsidR="00563B04" w:rsidRPr="002C7069" w:rsidRDefault="00563B04" w:rsidP="00563B04">
            <w:pPr>
              <w:spacing w:line="240" w:lineRule="atLeast"/>
              <w:jc w:val="left"/>
            </w:pPr>
            <w:r w:rsidRPr="002C7069">
              <w:t xml:space="preserve">2020 год - </w:t>
            </w:r>
            <w:r w:rsidR="00665450" w:rsidRPr="00665450">
              <w:t>6791876,5</w:t>
            </w:r>
            <w:r w:rsidR="00665450">
              <w:t xml:space="preserve"> </w:t>
            </w:r>
            <w:r w:rsidRPr="002C7069">
              <w:t>тыс. рублей;</w:t>
            </w:r>
          </w:p>
          <w:p w:rsidR="00563B04" w:rsidRPr="002C7069" w:rsidRDefault="00563B04" w:rsidP="00563B04">
            <w:pPr>
              <w:spacing w:line="240" w:lineRule="atLeast"/>
              <w:jc w:val="left"/>
            </w:pPr>
            <w:r w:rsidRPr="002C7069">
              <w:t xml:space="preserve">2021 год </w:t>
            </w:r>
            <w:r w:rsidR="002C7069" w:rsidRPr="002C7069">
              <w:t xml:space="preserve">- </w:t>
            </w:r>
            <w:r w:rsidR="00665450" w:rsidRPr="00665450">
              <w:t>4889376,5</w:t>
            </w:r>
            <w:r w:rsidR="00665450">
              <w:t xml:space="preserve"> </w:t>
            </w:r>
            <w:r w:rsidR="002C7069" w:rsidRPr="002C7069">
              <w:t>тыс. рублей;</w:t>
            </w:r>
          </w:p>
          <w:p w:rsidR="00563B04" w:rsidRPr="002C7069" w:rsidRDefault="00563B04" w:rsidP="00563B04">
            <w:pPr>
              <w:spacing w:line="240" w:lineRule="atLeast"/>
              <w:jc w:val="left"/>
            </w:pPr>
            <w:r w:rsidRPr="002C7069">
              <w:t xml:space="preserve">2022 год </w:t>
            </w:r>
            <w:r w:rsidR="002C7069" w:rsidRPr="002C7069">
              <w:t>- 5039376,5 тыс. рублей;</w:t>
            </w:r>
          </w:p>
          <w:p w:rsidR="00563B04" w:rsidRPr="002C7069" w:rsidRDefault="00563B04" w:rsidP="00563B04">
            <w:pPr>
              <w:spacing w:line="240" w:lineRule="atLeast"/>
              <w:jc w:val="left"/>
            </w:pPr>
            <w:r w:rsidRPr="002C7069">
              <w:t xml:space="preserve">2023 год </w:t>
            </w:r>
            <w:r w:rsidR="002C7069" w:rsidRPr="002C7069">
              <w:t>- 5039376,5 тыс. рублей;</w:t>
            </w:r>
          </w:p>
          <w:p w:rsidR="009C41B8" w:rsidRPr="002C7069" w:rsidRDefault="00563B04" w:rsidP="00563B04">
            <w:pPr>
              <w:spacing w:line="240" w:lineRule="atLeast"/>
              <w:jc w:val="left"/>
            </w:pPr>
            <w:r w:rsidRPr="002C7069">
              <w:t>2024 год</w:t>
            </w:r>
            <w:r w:rsidR="002C7069" w:rsidRPr="002C7069">
              <w:t xml:space="preserve"> - 5039376,5 тыс. рублей.</w:t>
            </w:r>
          </w:p>
          <w:p w:rsidR="009C41B8" w:rsidRDefault="009C41B8">
            <w:pPr>
              <w:spacing w:line="240" w:lineRule="atLeast"/>
              <w:jc w:val="left"/>
            </w:pPr>
          </w:p>
        </w:tc>
      </w:tr>
      <w:tr w:rsidR="009C41B8">
        <w:trPr>
          <w:trHeight w:val="20"/>
        </w:trPr>
        <w:tc>
          <w:tcPr>
            <w:tcW w:w="1395" w:type="pct"/>
            <w:hideMark/>
          </w:tcPr>
          <w:p w:rsidR="009C41B8" w:rsidRDefault="009C41B8">
            <w:pPr>
              <w:spacing w:line="240" w:lineRule="atLeast"/>
              <w:jc w:val="left"/>
            </w:pPr>
            <w:r>
              <w:t>Ожидаемые результаты реализации подпрограммы</w:t>
            </w:r>
          </w:p>
        </w:tc>
        <w:tc>
          <w:tcPr>
            <w:tcW w:w="129" w:type="pct"/>
          </w:tcPr>
          <w:p w:rsidR="009C41B8" w:rsidRDefault="009C41B8">
            <w:pPr>
              <w:spacing w:line="240" w:lineRule="atLeast"/>
              <w:jc w:val="left"/>
            </w:pPr>
            <w:r>
              <w:t>-</w:t>
            </w:r>
          </w:p>
        </w:tc>
        <w:tc>
          <w:tcPr>
            <w:tcW w:w="3477" w:type="pct"/>
            <w:hideMark/>
          </w:tcPr>
          <w:p w:rsidR="009C41B8" w:rsidRDefault="009C41B8">
            <w:pPr>
              <w:spacing w:line="240" w:lineRule="atLeast"/>
              <w:jc w:val="left"/>
            </w:pPr>
            <w:r>
              <w:t>обеспечение ускоренного роста числа создаваемых индустриальных (промышленных) парков, технопарков и промышленных кластеров, имеющих высокий уровень инвестиционной привлекательности;</w:t>
            </w:r>
          </w:p>
          <w:p w:rsidR="009C41B8" w:rsidRDefault="009C41B8">
            <w:pPr>
              <w:spacing w:line="240" w:lineRule="atLeast"/>
              <w:jc w:val="left"/>
            </w:pPr>
            <w:r>
              <w:t>обеспечение сбалансированного территориального развития индустриальных (промышленных) парков и технопарков, создание в них современных диверсифицированных высокотехнологичных производств;</w:t>
            </w:r>
          </w:p>
          <w:p w:rsidR="009C41B8" w:rsidRDefault="009C41B8">
            <w:pPr>
              <w:spacing w:line="240" w:lineRule="atLeast"/>
              <w:jc w:val="left"/>
            </w:pPr>
            <w:r>
              <w:t xml:space="preserve">обеспечение доступности кредитов для финансирования создания индустриальных (промышленных) парков и технопарков и </w:t>
            </w:r>
            <w:r>
              <w:lastRenderedPageBreak/>
              <w:t>усовершенствование механизмов привлечения инвестиций в целях осуществления инвестиционных процессов в субъектах Российской Федерации и роста собственной налоговой базы регионов;</w:t>
            </w:r>
          </w:p>
          <w:p w:rsidR="009C41B8" w:rsidRDefault="009C41B8">
            <w:pPr>
              <w:spacing w:line="240" w:lineRule="atLeast"/>
              <w:jc w:val="left"/>
            </w:pPr>
            <w:r>
              <w:t>гармонизация эффективно функционирующей и сбалансированной системы мер государственной поддержки развития промышленности регионов, а также система поддержки принятия управленческих решений в сфере развития промышленности, сформированных и отлаженных в ходе реализации подпрограммы;</w:t>
            </w:r>
          </w:p>
          <w:p w:rsidR="009C41B8" w:rsidRDefault="009C41B8">
            <w:pPr>
              <w:spacing w:line="240" w:lineRule="atLeast"/>
              <w:jc w:val="left"/>
            </w:pPr>
            <w:r>
              <w:t>формирование инфраструктуры поддержки деятельности в сфере промышленности, обеспечивающей производство современной высокотехнологичной продукции, обладающей высокой конкурентоспособностью;</w:t>
            </w:r>
          </w:p>
          <w:p w:rsidR="009C41B8" w:rsidRDefault="009C41B8">
            <w:pPr>
              <w:spacing w:line="240" w:lineRule="atLeast"/>
              <w:jc w:val="left"/>
            </w:pPr>
            <w:r>
              <w:t>обеспечение распространения информации в сфере промышленной политики и вовлечения в развитие промышленного производства широкого круга участников и заинтересованных сторон</w:t>
            </w:r>
          </w:p>
          <w:p w:rsidR="009C41B8" w:rsidRDefault="009C41B8">
            <w:pPr>
              <w:spacing w:line="240" w:lineRule="atLeast"/>
              <w:jc w:val="left"/>
            </w:pPr>
          </w:p>
        </w:tc>
      </w:tr>
    </w:tbl>
    <w:p w:rsidR="009C41B8" w:rsidRDefault="009C41B8">
      <w:pPr>
        <w:rPr>
          <w:bCs/>
        </w:rPr>
      </w:pPr>
      <w:bookmarkStart w:id="5" w:name="_Toc376098651"/>
    </w:p>
    <w:p w:rsidR="009C41B8" w:rsidRDefault="009C41B8">
      <w:pPr>
        <w:jc w:val="center"/>
        <w:rPr>
          <w:bCs/>
        </w:rPr>
      </w:pPr>
      <w:r>
        <w:rPr>
          <w:bCs/>
        </w:rPr>
        <w:br w:type="page"/>
      </w:r>
      <w:r>
        <w:rPr>
          <w:bCs/>
        </w:rPr>
        <w:lastRenderedPageBreak/>
        <w:t>П А С П О Р Т</w:t>
      </w:r>
    </w:p>
    <w:p w:rsidR="009C41B8" w:rsidRDefault="009C41B8">
      <w:pPr>
        <w:spacing w:line="120" w:lineRule="exact"/>
        <w:jc w:val="center"/>
        <w:rPr>
          <w:bCs/>
        </w:rPr>
      </w:pPr>
    </w:p>
    <w:p w:rsidR="009C41B8" w:rsidRDefault="009C41B8">
      <w:pPr>
        <w:spacing w:line="240" w:lineRule="atLeast"/>
        <w:jc w:val="center"/>
        <w:rPr>
          <w:bCs/>
        </w:rPr>
      </w:pPr>
      <w:r>
        <w:rPr>
          <w:bCs/>
        </w:rPr>
        <w:t>подпрограммы 8 "Развитие системы технического регулирования, стандартизации и обеспечение единства измерений</w:t>
      </w:r>
      <w:bookmarkEnd w:id="5"/>
      <w:r>
        <w:rPr>
          <w:bCs/>
        </w:rPr>
        <w:t>"</w:t>
      </w:r>
    </w:p>
    <w:p w:rsidR="009C41B8" w:rsidRDefault="009C41B8">
      <w:pPr>
        <w:rPr>
          <w:bCs/>
        </w:rPr>
      </w:pPr>
    </w:p>
    <w:tbl>
      <w:tblPr>
        <w:tblW w:w="5000" w:type="pct"/>
        <w:tblLayout w:type="fixed"/>
        <w:tblLook w:val="00A0" w:firstRow="1" w:lastRow="0" w:firstColumn="1" w:lastColumn="0" w:noHBand="0" w:noVBand="0"/>
      </w:tblPr>
      <w:tblGrid>
        <w:gridCol w:w="2576"/>
        <w:gridCol w:w="259"/>
        <w:gridCol w:w="6452"/>
      </w:tblGrid>
      <w:tr w:rsidR="009C41B8">
        <w:tc>
          <w:tcPr>
            <w:tcW w:w="2826" w:type="dxa"/>
            <w:shd w:val="clear" w:color="auto" w:fill="auto"/>
          </w:tcPr>
          <w:p w:rsidR="009C41B8" w:rsidRDefault="009C41B8">
            <w:pPr>
              <w:spacing w:line="240" w:lineRule="atLeast"/>
              <w:jc w:val="left"/>
            </w:pPr>
            <w:bookmarkStart w:id="6" w:name="_Toc376098652"/>
            <w:r>
              <w:t>Ответственный исполнитель подпрограммы (соисполнитель Программы)</w:t>
            </w:r>
          </w:p>
          <w:p w:rsidR="009C41B8" w:rsidRDefault="009C41B8">
            <w:pPr>
              <w:spacing w:line="240" w:lineRule="atLeast"/>
              <w:jc w:val="left"/>
            </w:pP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 xml:space="preserve">Федеральное агентство по техническому регулированию и метрологии </w:t>
            </w:r>
          </w:p>
        </w:tc>
      </w:tr>
      <w:tr w:rsidR="009C41B8">
        <w:tc>
          <w:tcPr>
            <w:tcW w:w="2826" w:type="dxa"/>
            <w:shd w:val="clear" w:color="auto" w:fill="auto"/>
          </w:tcPr>
          <w:p w:rsidR="009C41B8" w:rsidRDefault="009C41B8">
            <w:pPr>
              <w:spacing w:line="240" w:lineRule="atLeast"/>
              <w:jc w:val="left"/>
            </w:pPr>
            <w:r>
              <w:t>Участники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Министерство промышленности и торговли Российской Федерации</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t>Программно-целевые инструменты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 xml:space="preserve">ведомственная целевая программа "Проведение фундаментальных исследований в области метрологии, разработки государственных </w:t>
            </w:r>
            <w:r>
              <w:br/>
              <w:t>(в том числе первичных) эталонов единиц величин"</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t>Цели подпрограммы</w:t>
            </w:r>
          </w:p>
        </w:tc>
        <w:tc>
          <w:tcPr>
            <w:tcW w:w="262" w:type="dxa"/>
          </w:tcPr>
          <w:p w:rsidR="009C41B8" w:rsidRDefault="009C41B8">
            <w:pPr>
              <w:spacing w:line="240" w:lineRule="atLeast"/>
              <w:jc w:val="left"/>
            </w:pPr>
            <w:r>
              <w:t>-</w:t>
            </w:r>
          </w:p>
        </w:tc>
        <w:tc>
          <w:tcPr>
            <w:tcW w:w="7117" w:type="dxa"/>
            <w:shd w:val="clear" w:color="auto" w:fill="auto"/>
          </w:tcPr>
          <w:p w:rsidR="00837E28" w:rsidRDefault="00837E28" w:rsidP="00837E28">
            <w:pPr>
              <w:spacing w:line="240" w:lineRule="atLeast"/>
              <w:jc w:val="left"/>
            </w:pPr>
            <w:r>
              <w:t>развитие системы технического регулирования, совершенствование национальной системы стандартизации, содействие соблюдению требований технических регламентов Таможенного союза, обеспечение единства измерений в интересах повышения качества жизни населения и конкурентоспособности экономики, недопущение научного и технологического отставания Российской Федерации от мирового уровня точности измерений, сохранение метрологического суверенитета Российской Федерации;</w:t>
            </w:r>
          </w:p>
          <w:p w:rsidR="009C41B8" w:rsidRDefault="00837E28" w:rsidP="00837E28">
            <w:pPr>
              <w:spacing w:line="240" w:lineRule="atLeast"/>
              <w:jc w:val="left"/>
            </w:pPr>
            <w:r>
              <w:t>содействие внедрению промышленными предприятиями наилучших доступных технологий, технической модернизации отраслей промышленности при одновременном снижении негативного воздействия на окружающую среду</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t>Задачи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 xml:space="preserve">реализация программ национальной стандартизации Российской Федерации, в том числе в целях дальнейшей гармонизации национальных и межгосударственных стандартов с международными стандартами, обновления фонда стандартов и создания доказательной базы для подтверждения соответствия требованиям </w:t>
            </w:r>
            <w:r>
              <w:lastRenderedPageBreak/>
              <w:t>технических регламентов Таможенного союза (Евразийского экономического союза), формирование и ведение федерального каталога продукции для федеральных государственных нужд, а также создание и ведение федерального информационного фонда технических регламентов и стандартов и формирование и ведение федерального информационного фонда стандартов;</w:t>
            </w:r>
          </w:p>
          <w:p w:rsidR="009C41B8" w:rsidRDefault="009C41B8">
            <w:pPr>
              <w:spacing w:line="240" w:lineRule="atLeast"/>
              <w:jc w:val="left"/>
            </w:pPr>
            <w:r>
              <w:t>разработка и совершенствование государственных эталонов единиц величин;</w:t>
            </w:r>
          </w:p>
          <w:p w:rsidR="009C41B8" w:rsidRDefault="009C41B8">
            <w:pPr>
              <w:spacing w:line="240" w:lineRule="atLeast"/>
              <w:jc w:val="left"/>
            </w:pPr>
            <w:r>
              <w:t>поддержка организаций в области стандартизации, информации и обеспечения единства измерений;</w:t>
            </w:r>
          </w:p>
          <w:p w:rsidR="009C41B8" w:rsidRDefault="009C41B8">
            <w:pPr>
              <w:spacing w:line="240" w:lineRule="atLeast"/>
              <w:jc w:val="left"/>
            </w:pPr>
            <w:r>
              <w:t>недопущение научного и технологического отставания Российской Федерации от признаваемого мирового уровня точности измерений, сохранение метрологического суверенитета Российской Федерации;</w:t>
            </w:r>
          </w:p>
          <w:p w:rsidR="009C41B8" w:rsidRDefault="009C41B8">
            <w:pPr>
              <w:spacing w:line="240" w:lineRule="atLeast"/>
              <w:jc w:val="left"/>
            </w:pPr>
            <w:r>
              <w:t>реализация мероприятий по разработке и утверждению информационно-технических справочников по наилучшим доступным технологиям в соответствии с поэтапным графиком создания в 2015 - 2017 годах отраслевых справочников наилучших доступных технологий, утвержденным распоряжением Правительства Российской Федерации от 31 октября 2014 г. № 2178-р, и с положениями документов национальной системы стандартизации серии "Наилучшие доступные технологии", а также формирование механизмов для осуществления их правоприменения</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lastRenderedPageBreak/>
              <w:t>Целевые индикаторы и показатели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уровень гармонизации национальных стандартов Российской Федерации с международными стандартами;</w:t>
            </w:r>
          </w:p>
          <w:p w:rsidR="009C41B8" w:rsidRDefault="009C41B8">
            <w:pPr>
              <w:spacing w:line="240" w:lineRule="atLeast"/>
              <w:jc w:val="left"/>
            </w:pPr>
            <w:r>
              <w:t>количество утвержденных национальных стандартов.</w:t>
            </w:r>
          </w:p>
          <w:p w:rsidR="009C41B8" w:rsidRDefault="009C41B8">
            <w:pPr>
              <w:spacing w:line="240" w:lineRule="atLeast"/>
              <w:jc w:val="left"/>
            </w:pPr>
            <w:r>
              <w:t>количество утвержденных государственных первичных эталонов;</w:t>
            </w:r>
          </w:p>
          <w:p w:rsidR="009C41B8" w:rsidRDefault="009C41B8">
            <w:pPr>
              <w:spacing w:line="240" w:lineRule="atLeast"/>
              <w:jc w:val="left"/>
            </w:pPr>
            <w:r>
              <w:t>точность сведения национальной и международной шкал времени;</w:t>
            </w:r>
          </w:p>
          <w:p w:rsidR="009C41B8" w:rsidRDefault="009C41B8">
            <w:pPr>
              <w:spacing w:line="240" w:lineRule="atLeast"/>
              <w:jc w:val="left"/>
            </w:pPr>
            <w:r>
              <w:t>количество зарегистрированных стандартных справочных данных</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lastRenderedPageBreak/>
              <w:t>Этапы и сроки реализации подпрограммы</w:t>
            </w:r>
          </w:p>
          <w:p w:rsidR="009C41B8" w:rsidRDefault="009C41B8">
            <w:pPr>
              <w:spacing w:line="240" w:lineRule="atLeast"/>
              <w:jc w:val="left"/>
            </w:pP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rPr>
                <w:lang w:val="en-US"/>
              </w:rPr>
              <w:t>I</w:t>
            </w:r>
            <w:r>
              <w:t xml:space="preserve"> этап - 2013 - 2015 годы;</w:t>
            </w:r>
          </w:p>
          <w:p w:rsidR="009C41B8" w:rsidRDefault="009C41B8">
            <w:pPr>
              <w:spacing w:line="240" w:lineRule="atLeast"/>
              <w:jc w:val="left"/>
            </w:pPr>
            <w:r>
              <w:rPr>
                <w:lang w:val="en-US"/>
              </w:rPr>
              <w:t>II</w:t>
            </w:r>
            <w:r>
              <w:t xml:space="preserve"> этап - 2016 - 2020 годы</w:t>
            </w:r>
            <w:r w:rsidR="00376E6E">
              <w:t>;</w:t>
            </w:r>
          </w:p>
          <w:p w:rsidR="00376E6E" w:rsidRDefault="00376E6E">
            <w:pPr>
              <w:spacing w:line="240" w:lineRule="atLeast"/>
              <w:jc w:val="left"/>
            </w:pPr>
            <w:r w:rsidRPr="000B387C">
              <w:t>III этап - 2021 - 2024 годы.</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t>Объемы бюджетных ассигнований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 xml:space="preserve">объемы финансирования за счет федерального бюджета составляют </w:t>
            </w:r>
            <w:r w:rsidR="00173FFB" w:rsidRPr="00173FFB">
              <w:t>34217191,4</w:t>
            </w:r>
            <w:r>
              <w:t xml:space="preserve"> тыс. рублей, </w:t>
            </w:r>
          </w:p>
          <w:p w:rsidR="009C41B8" w:rsidRDefault="009C41B8">
            <w:pPr>
              <w:spacing w:line="240" w:lineRule="atLeast"/>
              <w:jc w:val="left"/>
            </w:pPr>
            <w:r>
              <w:t>в том числе:</w:t>
            </w:r>
          </w:p>
          <w:p w:rsidR="009C41B8" w:rsidRDefault="009C41B8">
            <w:pPr>
              <w:spacing w:line="240" w:lineRule="atLeast"/>
              <w:jc w:val="left"/>
            </w:pPr>
            <w:r>
              <w:t>2013 год - 2215619,3 тыс. рублей.</w:t>
            </w:r>
          </w:p>
          <w:p w:rsidR="009C41B8" w:rsidRPr="00173FFB" w:rsidRDefault="009C41B8">
            <w:pPr>
              <w:spacing w:line="240" w:lineRule="atLeast"/>
              <w:jc w:val="left"/>
            </w:pPr>
            <w:r>
              <w:t xml:space="preserve">2014 </w:t>
            </w:r>
            <w:r w:rsidRPr="00173FFB">
              <w:t>год - 2101580,6 тыс. рублей;</w:t>
            </w:r>
          </w:p>
          <w:p w:rsidR="009C41B8" w:rsidRPr="00173FFB" w:rsidRDefault="009C41B8">
            <w:pPr>
              <w:spacing w:line="240" w:lineRule="atLeast"/>
              <w:jc w:val="left"/>
            </w:pPr>
            <w:r w:rsidRPr="00173FFB">
              <w:t>2015 год - 2497368,6 тыс. рублей;</w:t>
            </w:r>
          </w:p>
          <w:p w:rsidR="009C41B8" w:rsidRPr="00173FFB" w:rsidRDefault="009C41B8">
            <w:pPr>
              <w:spacing w:line="240" w:lineRule="atLeast"/>
              <w:jc w:val="left"/>
            </w:pPr>
            <w:r w:rsidRPr="00173FFB">
              <w:t>2016 год - 3331174,8 тыс. рублей;</w:t>
            </w:r>
          </w:p>
          <w:p w:rsidR="009C41B8" w:rsidRPr="00173FFB" w:rsidRDefault="009C41B8">
            <w:pPr>
              <w:spacing w:line="240" w:lineRule="atLeast"/>
              <w:jc w:val="left"/>
            </w:pPr>
            <w:r w:rsidRPr="00173FFB">
              <w:t>2017 год - 2907552,4 тыс. рублей;</w:t>
            </w:r>
          </w:p>
          <w:p w:rsidR="009C41B8" w:rsidRPr="00173FFB" w:rsidRDefault="009C41B8">
            <w:pPr>
              <w:spacing w:line="240" w:lineRule="atLeast"/>
              <w:jc w:val="left"/>
            </w:pPr>
            <w:r w:rsidRPr="00173FFB">
              <w:t>2018 год - 2916063,2 тыс. рублей;</w:t>
            </w:r>
          </w:p>
          <w:p w:rsidR="00837E28" w:rsidRPr="00173FFB" w:rsidRDefault="00837E28" w:rsidP="00837E28">
            <w:pPr>
              <w:spacing w:line="240" w:lineRule="atLeast"/>
              <w:jc w:val="left"/>
            </w:pPr>
            <w:r w:rsidRPr="00173FFB">
              <w:t xml:space="preserve">2019 год </w:t>
            </w:r>
            <w:r w:rsidR="00376E6E" w:rsidRPr="00173FFB">
              <w:t>-</w:t>
            </w:r>
            <w:r w:rsidRPr="00173FFB">
              <w:t xml:space="preserve"> </w:t>
            </w:r>
            <w:r w:rsidR="00376E6E" w:rsidRPr="00376E6E">
              <w:t>3382611,1</w:t>
            </w:r>
            <w:r w:rsidRPr="00173FFB">
              <w:t xml:space="preserve"> тыс. рублей;</w:t>
            </w:r>
          </w:p>
          <w:p w:rsidR="00837E28" w:rsidRPr="00173FFB" w:rsidRDefault="00837E28" w:rsidP="00837E28">
            <w:pPr>
              <w:spacing w:line="240" w:lineRule="atLeast"/>
              <w:jc w:val="left"/>
            </w:pPr>
            <w:r w:rsidRPr="00173FFB">
              <w:t xml:space="preserve">2020 год </w:t>
            </w:r>
            <w:r w:rsidR="00376E6E" w:rsidRPr="00173FFB">
              <w:t>-</w:t>
            </w:r>
            <w:r w:rsidRPr="00173FFB">
              <w:t xml:space="preserve"> </w:t>
            </w:r>
            <w:r w:rsidR="00376E6E" w:rsidRPr="00376E6E">
              <w:t>2991775,8</w:t>
            </w:r>
            <w:r w:rsidR="00376E6E">
              <w:t xml:space="preserve"> </w:t>
            </w:r>
            <w:r w:rsidRPr="00173FFB">
              <w:t>тыс. рублей;</w:t>
            </w:r>
          </w:p>
          <w:p w:rsidR="00837E28" w:rsidRPr="00173FFB" w:rsidRDefault="00837E28" w:rsidP="00837E28">
            <w:pPr>
              <w:spacing w:line="240" w:lineRule="atLeast"/>
              <w:jc w:val="left"/>
            </w:pPr>
            <w:r w:rsidRPr="00173FFB">
              <w:t xml:space="preserve">2021 год </w:t>
            </w:r>
            <w:r w:rsidR="00376E6E" w:rsidRPr="00173FFB">
              <w:t>-</w:t>
            </w:r>
            <w:r w:rsidRPr="00173FFB">
              <w:t xml:space="preserve"> </w:t>
            </w:r>
            <w:r w:rsidR="00376E6E" w:rsidRPr="00376E6E">
              <w:t>2987221,4</w:t>
            </w:r>
            <w:r w:rsidR="00376E6E">
              <w:t xml:space="preserve"> </w:t>
            </w:r>
            <w:r w:rsidRPr="00173FFB">
              <w:t>тыс. рублей;</w:t>
            </w:r>
          </w:p>
          <w:p w:rsidR="00837E28" w:rsidRPr="00173FFB" w:rsidRDefault="00837E28" w:rsidP="00837E28">
            <w:pPr>
              <w:spacing w:line="240" w:lineRule="atLeast"/>
              <w:jc w:val="left"/>
            </w:pPr>
            <w:r w:rsidRPr="00173FFB">
              <w:t xml:space="preserve">2022 год </w:t>
            </w:r>
            <w:r w:rsidR="00376E6E" w:rsidRPr="00173FFB">
              <w:t>-</w:t>
            </w:r>
            <w:r w:rsidR="00173FFB" w:rsidRPr="00173FFB">
              <w:t xml:space="preserve"> 2979841,4 тыс. рублей;</w:t>
            </w:r>
          </w:p>
          <w:p w:rsidR="00837E28" w:rsidRPr="00173FFB" w:rsidRDefault="00837E28" w:rsidP="00837E28">
            <w:pPr>
              <w:spacing w:line="240" w:lineRule="atLeast"/>
              <w:jc w:val="left"/>
            </w:pPr>
            <w:r w:rsidRPr="00173FFB">
              <w:t xml:space="preserve">2023 год </w:t>
            </w:r>
            <w:r w:rsidR="00376E6E" w:rsidRPr="00173FFB">
              <w:t>-</w:t>
            </w:r>
            <w:r w:rsidRPr="00173FFB">
              <w:t xml:space="preserve"> </w:t>
            </w:r>
            <w:r w:rsidR="00173FFB" w:rsidRPr="00173FFB">
              <w:t>2979841,4 тыс. рублей;</w:t>
            </w:r>
          </w:p>
          <w:p w:rsidR="00837E28" w:rsidRPr="00173FFB" w:rsidRDefault="00837E28" w:rsidP="00837E28">
            <w:pPr>
              <w:spacing w:line="240" w:lineRule="atLeast"/>
              <w:jc w:val="left"/>
            </w:pPr>
            <w:r w:rsidRPr="00173FFB">
              <w:t xml:space="preserve">2024 год </w:t>
            </w:r>
            <w:r w:rsidR="00376E6E" w:rsidRPr="00173FFB">
              <w:t>-</w:t>
            </w:r>
            <w:r w:rsidR="00173FFB" w:rsidRPr="00173FFB">
              <w:t xml:space="preserve"> 2979841,4 тыс. рублей</w:t>
            </w:r>
            <w:r w:rsidR="00173FFB">
              <w:t>.</w:t>
            </w:r>
          </w:p>
          <w:p w:rsidR="009C41B8" w:rsidRDefault="009C41B8">
            <w:pPr>
              <w:spacing w:line="240" w:lineRule="atLeast"/>
              <w:jc w:val="left"/>
            </w:pPr>
          </w:p>
        </w:tc>
      </w:tr>
      <w:tr w:rsidR="009C41B8">
        <w:tc>
          <w:tcPr>
            <w:tcW w:w="2826" w:type="dxa"/>
            <w:shd w:val="clear" w:color="auto" w:fill="auto"/>
          </w:tcPr>
          <w:p w:rsidR="009C41B8" w:rsidRDefault="009C41B8">
            <w:pPr>
              <w:spacing w:line="240" w:lineRule="atLeast"/>
              <w:jc w:val="left"/>
            </w:pPr>
            <w:r>
              <w:t>Ожидаемые результаты реализации подпрограммы</w:t>
            </w:r>
          </w:p>
        </w:tc>
        <w:tc>
          <w:tcPr>
            <w:tcW w:w="262" w:type="dxa"/>
          </w:tcPr>
          <w:p w:rsidR="009C41B8" w:rsidRDefault="009C41B8">
            <w:pPr>
              <w:spacing w:line="240" w:lineRule="atLeast"/>
              <w:jc w:val="left"/>
            </w:pPr>
            <w:r>
              <w:t>-</w:t>
            </w:r>
          </w:p>
        </w:tc>
        <w:tc>
          <w:tcPr>
            <w:tcW w:w="7117" w:type="dxa"/>
            <w:shd w:val="clear" w:color="auto" w:fill="auto"/>
          </w:tcPr>
          <w:p w:rsidR="009C41B8" w:rsidRDefault="009C41B8">
            <w:pPr>
              <w:spacing w:line="240" w:lineRule="atLeast"/>
              <w:jc w:val="left"/>
            </w:pPr>
            <w:r>
              <w:t xml:space="preserve">устранение неоправданных технических барьеров </w:t>
            </w:r>
            <w:r>
              <w:br/>
              <w:t xml:space="preserve">в торговле путем гармонизации национальных и межгосударственных стандартов, а также классификаторов с международными стандартами; </w:t>
            </w:r>
          </w:p>
          <w:p w:rsidR="009C41B8" w:rsidRDefault="009C41B8">
            <w:pPr>
              <w:spacing w:line="240" w:lineRule="atLeast"/>
              <w:jc w:val="left"/>
            </w:pPr>
            <w:r>
              <w:t>повышение конкурентоспособности отечественной продукции (работ, услуг) и увеличение объемов выпуска в обращение инновационной и высокотехнологичной продукции, в том числе</w:t>
            </w:r>
          </w:p>
          <w:p w:rsidR="009C41B8" w:rsidRDefault="009C41B8">
            <w:pPr>
              <w:spacing w:line="240" w:lineRule="atLeast"/>
              <w:jc w:val="left"/>
            </w:pPr>
            <w:r>
              <w:t>применение современных национальных стандартов и средств измерений и повышение экспорта продукции российских товаропроизводителей на 5 - 7 процентов;</w:t>
            </w:r>
          </w:p>
          <w:p w:rsidR="009C41B8" w:rsidRDefault="009C41B8">
            <w:pPr>
              <w:spacing w:line="240" w:lineRule="atLeast"/>
              <w:jc w:val="left"/>
            </w:pPr>
            <w:r>
              <w:t>содействие взаимопроникновению технологий, знаний и опыта, накопленных в различных отраслях экономики, ежегодное обновление фонда национальных стандартов на уровне, соответствующем мировому (10 - 12 процентов);</w:t>
            </w:r>
          </w:p>
          <w:p w:rsidR="009C41B8" w:rsidRDefault="009C41B8">
            <w:pPr>
              <w:spacing w:line="240" w:lineRule="atLeast"/>
              <w:jc w:val="left"/>
            </w:pPr>
            <w:r>
              <w:t>обеспечение продвижения инновационной российской продукции и технологий на мировые рынки;</w:t>
            </w:r>
          </w:p>
          <w:p w:rsidR="009C41B8" w:rsidRDefault="009C41B8">
            <w:pPr>
              <w:spacing w:line="240" w:lineRule="atLeast"/>
              <w:jc w:val="left"/>
            </w:pPr>
            <w:r>
              <w:t xml:space="preserve">обеспечение наиболее полного развития современной российской метрологической инфраструктуры для сохранения метрологической </w:t>
            </w:r>
            <w:r>
              <w:lastRenderedPageBreak/>
              <w:t>независимости Российской Федерации</w:t>
            </w:r>
            <w:r w:rsidR="00173FFB">
              <w:t>;</w:t>
            </w:r>
          </w:p>
          <w:p w:rsidR="009C41B8" w:rsidRDefault="009C41B8">
            <w:pPr>
              <w:spacing w:line="240" w:lineRule="atLeast"/>
              <w:jc w:val="left"/>
            </w:pPr>
            <w:r>
              <w:t>создание эталонов нового поколения на основе новых физических принципов и явлений, обеспечивающих измерение и контроль параметров новых видов инновационной продукции, веществ и материалов в приоритетных направлениях российской экономики;</w:t>
            </w:r>
          </w:p>
          <w:p w:rsidR="009C41B8" w:rsidRDefault="009C41B8">
            <w:pPr>
              <w:spacing w:line="240" w:lineRule="atLeast"/>
              <w:jc w:val="left"/>
            </w:pPr>
            <w:r>
              <w:t>внедрение промышленными предприятиями наилучших доступных технологий, техническая модернизация отраслей промышленности при одновременном снижении негативного воздействия на окружающую среду;</w:t>
            </w:r>
          </w:p>
          <w:p w:rsidR="009C41B8" w:rsidRDefault="009C41B8">
            <w:pPr>
              <w:spacing w:line="240" w:lineRule="atLeast"/>
              <w:jc w:val="left"/>
            </w:pPr>
            <w:r>
              <w:t>содействие в получении промышленными предприятиями комплексного экологического разрешения в обеспечение реализации требований Федерального закона "Об охране окружающей среды".</w:t>
            </w:r>
          </w:p>
        </w:tc>
      </w:tr>
      <w:bookmarkEnd w:id="6"/>
    </w:tbl>
    <w:p w:rsidR="009C41B8" w:rsidRDefault="009C41B8" w:rsidP="00837E28">
      <w:pPr>
        <w:spacing w:line="240" w:lineRule="auto"/>
        <w:ind w:firstLine="709"/>
      </w:pPr>
    </w:p>
    <w:p w:rsidR="009C41B8" w:rsidRDefault="009C41B8">
      <w:pPr>
        <w:spacing w:line="356" w:lineRule="atLeast"/>
        <w:ind w:firstLine="709"/>
      </w:pPr>
      <w:r>
        <w:t xml:space="preserve">2. В разделе </w:t>
      </w:r>
      <w:r>
        <w:rPr>
          <w:lang w:val="en-US"/>
        </w:rPr>
        <w:t>I</w:t>
      </w:r>
      <w:r>
        <w:t>:</w:t>
      </w:r>
    </w:p>
    <w:p w:rsidR="009C41B8" w:rsidRDefault="009C41B8">
      <w:pPr>
        <w:spacing w:line="356" w:lineRule="atLeast"/>
        <w:ind w:firstLine="709"/>
      </w:pPr>
      <w:r>
        <w:t xml:space="preserve">а) наименование изложить в следующей редакции: </w:t>
      </w:r>
    </w:p>
    <w:p w:rsidR="009C41B8" w:rsidRDefault="009C41B8">
      <w:pPr>
        <w:spacing w:line="356" w:lineRule="atLeast"/>
        <w:ind w:firstLine="709"/>
      </w:pPr>
      <w:r>
        <w:t>"</w:t>
      </w:r>
      <w:r>
        <w:rPr>
          <w:lang w:val="en-US"/>
        </w:rPr>
        <w:t>I</w:t>
      </w:r>
      <w:r>
        <w:t>. Приоритеты и цели государственной политики, включая направления развития приоритетных территорий";</w:t>
      </w:r>
    </w:p>
    <w:p w:rsidR="009C41B8" w:rsidRPr="00EF0A4A" w:rsidRDefault="009C41B8">
      <w:pPr>
        <w:spacing w:line="356" w:lineRule="atLeast"/>
        <w:ind w:firstLine="709"/>
      </w:pPr>
      <w:r>
        <w:t>б) в абзаце шестьдесят шестом слова "приложениях № 8 </w:t>
      </w:r>
      <w:r w:rsidR="00F5006D">
        <w:t>–</w:t>
      </w:r>
      <w:r>
        <w:t> 11</w:t>
      </w:r>
      <w:r w:rsidR="00F5006D">
        <w:t>(1)</w:t>
      </w:r>
      <w:r>
        <w:t>" заменить словами "приложениях "№ 8 </w:t>
      </w:r>
      <w:r w:rsidR="00F5006D">
        <w:t>–</w:t>
      </w:r>
      <w:r>
        <w:t> 1</w:t>
      </w:r>
      <w:r w:rsidR="00F5006D">
        <w:t>1(2)</w:t>
      </w:r>
      <w:r>
        <w:t>";</w:t>
      </w:r>
    </w:p>
    <w:p w:rsidR="009C41B8" w:rsidRDefault="009C41B8">
      <w:pPr>
        <w:spacing w:line="356" w:lineRule="atLeast"/>
        <w:ind w:firstLine="709"/>
      </w:pPr>
      <w:r>
        <w:t>в) дополнить абзацем следующего содержания:</w:t>
      </w:r>
    </w:p>
    <w:p w:rsidR="009C41B8" w:rsidRDefault="009C41B8">
      <w:pPr>
        <w:spacing w:line="356" w:lineRule="atLeast"/>
        <w:ind w:firstLine="709"/>
      </w:pPr>
      <w:r>
        <w:t>"План реализации Программы на 201</w:t>
      </w:r>
      <w:r w:rsidR="00F5006D">
        <w:t>9</w:t>
      </w:r>
      <w:r>
        <w:t> год и на плановый период 20</w:t>
      </w:r>
      <w:r w:rsidR="00F5006D">
        <w:t>20</w:t>
      </w:r>
      <w:r>
        <w:t xml:space="preserve"> и 20</w:t>
      </w:r>
      <w:r w:rsidR="00F5006D">
        <w:t>21</w:t>
      </w:r>
      <w:r>
        <w:t xml:space="preserve"> годов приведен в приложении № </w:t>
      </w:r>
      <w:r w:rsidR="00F5006D">
        <w:t>22</w:t>
      </w:r>
      <w:r>
        <w:t>.".</w:t>
      </w:r>
    </w:p>
    <w:p w:rsidR="00F5006D" w:rsidRDefault="00F5006D">
      <w:pPr>
        <w:spacing w:line="356" w:lineRule="atLeast"/>
        <w:ind w:firstLine="709"/>
      </w:pPr>
    </w:p>
    <w:p w:rsidR="009C41B8" w:rsidRDefault="009C41B8">
      <w:pPr>
        <w:spacing w:line="356" w:lineRule="atLeast"/>
        <w:ind w:firstLine="709"/>
      </w:pPr>
      <w:r>
        <w:t>3. Раздел II изложить в следующей редакции":</w:t>
      </w:r>
    </w:p>
    <w:p w:rsidR="009C41B8" w:rsidRDefault="009C41B8">
      <w:pPr>
        <w:spacing w:line="120" w:lineRule="exact"/>
      </w:pPr>
    </w:p>
    <w:p w:rsidR="009C41B8" w:rsidRDefault="009C41B8">
      <w:pPr>
        <w:spacing w:line="240" w:lineRule="atLeast"/>
        <w:jc w:val="center"/>
      </w:pPr>
      <w:r>
        <w:t xml:space="preserve">"II. Общие требования к политике субъектов </w:t>
      </w:r>
      <w:r>
        <w:br/>
        <w:t>Российской Федерации в соответствующей сфере деятельности</w:t>
      </w:r>
      <w:r>
        <w:br/>
        <w:t xml:space="preserve">(включая общую характеристику участия субъектов </w:t>
      </w:r>
      <w:r>
        <w:br/>
        <w:t>Российской Федерации в реализации Программы)</w:t>
      </w:r>
    </w:p>
    <w:p w:rsidR="009C41B8" w:rsidRDefault="009C41B8">
      <w:pPr>
        <w:spacing w:line="240" w:lineRule="exact"/>
      </w:pPr>
    </w:p>
    <w:p w:rsidR="009C41B8" w:rsidRDefault="009C41B8">
      <w:pPr>
        <w:ind w:firstLine="709"/>
      </w:pPr>
      <w:r>
        <w:t xml:space="preserve">При реализации мероприятий подпрограммы  7 "Развитие промышленной инфраструктуры и инфраструктуры поддержки деятельности в сфере промышленности" предусматривается взаимодействие с регионами в рамках поддержки реализации региональных программ развития промышленности и предоставления субсидий регионам на возмещение затрат по созданию инфраструктуры </w:t>
      </w:r>
      <w:r>
        <w:lastRenderedPageBreak/>
        <w:t>индустриальных парков или технопарков, за исключением технопарков в сфере высоких технологий.</w:t>
      </w:r>
    </w:p>
    <w:p w:rsidR="009C41B8" w:rsidRDefault="009C41B8">
      <w:pPr>
        <w:ind w:firstLine="709"/>
      </w:pPr>
      <w: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br/>
        <w:t xml:space="preserve">от 17 ноября 2008 г. № 1662-р, 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w:t>
      </w:r>
    </w:p>
    <w:p w:rsidR="009C41B8" w:rsidRDefault="009C41B8">
      <w:pPr>
        <w:ind w:firstLine="709"/>
      </w:pPr>
      <w:r>
        <w:t>Одним из приоритетных направлений экономического развития регионов является диверсификация промышленности, ее модернизация, системно-инновационное преобразование всего производственного комплекса, а также формирование перспективных территориально-производственных кластеров.</w:t>
      </w:r>
    </w:p>
    <w:p w:rsidR="009C41B8" w:rsidRDefault="009C41B8">
      <w:pPr>
        <w:ind w:firstLine="709"/>
      </w:pPr>
      <w:r>
        <w:t>В частности, за счет средств Программы предусматривается реализация отдельных мероприятий на территории Дальневосточного федерального округа, в том числе на территории Чукотского автономного округа.</w:t>
      </w:r>
    </w:p>
    <w:p w:rsidR="009C41B8" w:rsidRDefault="009C41B8">
      <w:pPr>
        <w:ind w:firstLine="709"/>
      </w:pPr>
      <w:r>
        <w:t>В целях усиления индустриального потенциала Дальневосточного федерального округа, увеличения регионального валового продукта, количества рабочих мест на территории, входящей в состав Арктики, предусмотрено софинансирование расходных обязательств Чукотского автономного округа на организацию (обеспечение)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p w:rsidR="009C41B8" w:rsidRDefault="009C41B8">
      <w:pPr>
        <w:ind w:firstLine="709"/>
        <w:rPr>
          <w:szCs w:val="28"/>
        </w:rPr>
      </w:pPr>
      <w:r>
        <w:rPr>
          <w:szCs w:val="28"/>
        </w:rPr>
        <w:t xml:space="preserve">В Программе предусмотрены отдельные специализированные мероприятия только в отношении предприятий Дальневосточного федерального округа, которые указаны в приложении № 15. </w:t>
      </w:r>
    </w:p>
    <w:p w:rsidR="009C41B8" w:rsidRDefault="009C41B8">
      <w:pPr>
        <w:ind w:firstLine="709"/>
        <w:rPr>
          <w:szCs w:val="28"/>
        </w:rPr>
      </w:pPr>
      <w:r>
        <w:rPr>
          <w:szCs w:val="28"/>
        </w:rPr>
        <w:t xml:space="preserve">Развитие территорий Дальневосточного федерального округа, </w:t>
      </w:r>
      <w:r>
        <w:rPr>
          <w:szCs w:val="28"/>
        </w:rPr>
        <w:br/>
        <w:t>Северо-Кавказского федерального округа, Республики Крым, Калининградской области, г. Севастополь</w:t>
      </w:r>
      <w:r w:rsidR="00E2015C">
        <w:rPr>
          <w:szCs w:val="28"/>
        </w:rPr>
        <w:t xml:space="preserve"> </w:t>
      </w:r>
      <w:r>
        <w:rPr>
          <w:szCs w:val="28"/>
        </w:rPr>
        <w:t xml:space="preserve">и Арктической зоны Российской Федерации обеспечивается за счет функционально-отраслевого принципа организации мероприятий Программы и равного доступа ко всем мерам поддержки российских предприятий в рамках Программы. </w:t>
      </w:r>
    </w:p>
    <w:p w:rsidR="009C41B8" w:rsidRDefault="009C41B8">
      <w:pPr>
        <w:ind w:firstLine="709"/>
      </w:pPr>
      <w:r>
        <w:t>Сведения о целях, задачах и целевых показателях (индикаторах) Программы на приоритетной территории Дальневосточного федерального округа приведены в приложении № 14.</w:t>
      </w:r>
    </w:p>
    <w:p w:rsidR="009C41B8" w:rsidRDefault="009C41B8">
      <w:pPr>
        <w:ind w:firstLine="709"/>
      </w:pPr>
      <w:r>
        <w:lastRenderedPageBreak/>
        <w:t>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приложении № 15.</w:t>
      </w:r>
    </w:p>
    <w:p w:rsidR="009C41B8" w:rsidRDefault="009C41B8">
      <w:pPr>
        <w:ind w:firstLine="709"/>
      </w:pPr>
      <w: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приложении № 16.</w:t>
      </w:r>
    </w:p>
    <w:p w:rsidR="009C41B8" w:rsidRDefault="009C41B8">
      <w:pPr>
        <w:ind w:firstLine="709"/>
      </w:pPr>
      <w:r>
        <w:t>Сведения о целях, задачах и целевых показателях (индикаторах) Программы на приоритетной территории Арктической зоны Российской Федерации приведены в приложении № 17.</w:t>
      </w:r>
    </w:p>
    <w:p w:rsidR="009C41B8" w:rsidRDefault="009C41B8">
      <w:pPr>
        <w:ind w:firstLine="709"/>
      </w:pPr>
      <w:r>
        <w:t>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приложении № 18.</w:t>
      </w:r>
    </w:p>
    <w:p w:rsidR="009C41B8" w:rsidRDefault="009C41B8">
      <w:pPr>
        <w:ind w:firstLine="709"/>
      </w:pPr>
      <w: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приложении № 19.</w:t>
      </w:r>
    </w:p>
    <w:p w:rsidR="009C41B8" w:rsidRDefault="009C41B8">
      <w:pPr>
        <w:ind w:firstLine="709"/>
      </w:pPr>
      <w:r>
        <w:t>Сведения о целях, задачах и целевых показателях (индикаторах) Программы на приоритетной территории Северо-Кавказского федерального округа приведены в приложении № 20.</w:t>
      </w:r>
    </w:p>
    <w:p w:rsidR="009C41B8" w:rsidRDefault="009C41B8">
      <w:pPr>
        <w:ind w:firstLine="709"/>
      </w:pPr>
      <w:r>
        <w:t>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приложении № 21.".</w:t>
      </w:r>
    </w:p>
    <w:p w:rsidR="009C41B8" w:rsidRDefault="009C41B8">
      <w:pPr>
        <w:ind w:firstLine="709"/>
      </w:pPr>
    </w:p>
    <w:p w:rsidR="009C41B8" w:rsidRDefault="009C41B8"/>
    <w:p w:rsidR="009C41B8" w:rsidRDefault="009C41B8">
      <w:pPr>
        <w:sectPr w:rsidR="009C41B8" w:rsidSect="00E979F4">
          <w:headerReference w:type="first" r:id="rId10"/>
          <w:pgSz w:w="11907" w:h="16840" w:code="9"/>
          <w:pgMar w:top="1418" w:right="1418" w:bottom="1418" w:left="1418" w:header="709" w:footer="709" w:gutter="0"/>
          <w:paperSrc w:first="15" w:other="15"/>
          <w:pgNumType w:start="1"/>
          <w:cols w:space="720"/>
          <w:titlePg/>
          <w:docGrid w:linePitch="381"/>
        </w:sectPr>
      </w:pPr>
    </w:p>
    <w:p w:rsidR="009C41B8" w:rsidRDefault="009C41B8">
      <w:pPr>
        <w:ind w:firstLine="709"/>
      </w:pPr>
      <w:r>
        <w:lastRenderedPageBreak/>
        <w:t>4. Приложения № 1 </w:t>
      </w:r>
      <w:r w:rsidR="000B21FC">
        <w:t>–</w:t>
      </w:r>
      <w:r>
        <w:t> 5</w:t>
      </w:r>
      <w:r w:rsidR="000B21FC">
        <w:t>, 14-21</w:t>
      </w:r>
      <w:r>
        <w:t xml:space="preserve"> к указанной Программе изложить в следующей редакции:</w:t>
      </w:r>
    </w:p>
    <w:p w:rsidR="009C41B8" w:rsidRDefault="009C41B8">
      <w:pPr>
        <w:spacing w:line="120" w:lineRule="exact"/>
        <w:ind w:firstLine="709"/>
      </w:pPr>
    </w:p>
    <w:p w:rsidR="009C41B8" w:rsidRDefault="009C41B8">
      <w:pPr>
        <w:ind w:left="10597"/>
        <w:jc w:val="center"/>
      </w:pPr>
      <w:r>
        <w:t>"ПРИЛОЖЕНИЕ № 1</w:t>
      </w:r>
    </w:p>
    <w:p w:rsidR="009C41B8" w:rsidRDefault="009C41B8">
      <w:pPr>
        <w:ind w:left="10597"/>
        <w:jc w:val="center"/>
      </w:pPr>
      <w:r>
        <w:t>к государственной программе</w:t>
      </w:r>
    </w:p>
    <w:p w:rsidR="009C41B8" w:rsidRDefault="009C41B8">
      <w:pPr>
        <w:spacing w:line="240" w:lineRule="atLeast"/>
        <w:ind w:left="10597"/>
        <w:jc w:val="center"/>
      </w:pPr>
      <w:r>
        <w:t xml:space="preserve">Российской Федерации </w:t>
      </w:r>
    </w:p>
    <w:p w:rsidR="009C41B8" w:rsidRDefault="009C41B8">
      <w:pPr>
        <w:spacing w:line="240" w:lineRule="atLeast"/>
        <w:ind w:left="10597"/>
        <w:jc w:val="center"/>
      </w:pPr>
      <w:r>
        <w:t>"Развитие промышленности и повышение</w:t>
      </w:r>
    </w:p>
    <w:p w:rsidR="009C41B8" w:rsidRDefault="009C41B8">
      <w:pPr>
        <w:spacing w:line="240" w:lineRule="atLeast"/>
        <w:ind w:left="10597"/>
        <w:jc w:val="center"/>
      </w:pPr>
      <w:r>
        <w:t>ее конкурентоспособности"</w:t>
      </w:r>
    </w:p>
    <w:p w:rsidR="009C41B8" w:rsidRDefault="009C41B8">
      <w:pPr>
        <w:spacing w:line="240" w:lineRule="atLeast"/>
        <w:ind w:left="10597"/>
        <w:jc w:val="center"/>
      </w:pPr>
      <w:r>
        <w:t xml:space="preserve">(в редакции постановления </w:t>
      </w:r>
      <w:r>
        <w:br/>
        <w:t>Правительства Российской Федерации</w:t>
      </w:r>
      <w:r>
        <w:br/>
        <w:t>от                              201</w:t>
      </w:r>
      <w:r w:rsidR="00F5006D">
        <w:t>9</w:t>
      </w:r>
      <w:r>
        <w:t xml:space="preserve"> г. №               )</w:t>
      </w:r>
    </w:p>
    <w:p w:rsidR="009C41B8" w:rsidRDefault="009C41B8">
      <w:pPr>
        <w:spacing w:line="240" w:lineRule="exact"/>
        <w:jc w:val="center"/>
      </w:pPr>
    </w:p>
    <w:p w:rsidR="009C41B8" w:rsidRDefault="009C41B8">
      <w:pPr>
        <w:spacing w:line="240" w:lineRule="atLeast"/>
        <w:jc w:val="center"/>
        <w:rPr>
          <w:b/>
        </w:rPr>
      </w:pPr>
      <w:r>
        <w:rPr>
          <w:b/>
        </w:rPr>
        <w:t>С В Е Д Е Н И Я</w:t>
      </w:r>
    </w:p>
    <w:p w:rsidR="009C41B8" w:rsidRDefault="009C41B8">
      <w:pPr>
        <w:spacing w:line="120" w:lineRule="exact"/>
        <w:jc w:val="center"/>
        <w:rPr>
          <w:b/>
        </w:rPr>
      </w:pPr>
    </w:p>
    <w:p w:rsidR="009C41B8" w:rsidRDefault="009C41B8">
      <w:pPr>
        <w:spacing w:line="240" w:lineRule="atLeast"/>
        <w:jc w:val="center"/>
        <w:rPr>
          <w:b/>
        </w:rPr>
      </w:pPr>
      <w:r>
        <w:rPr>
          <w:b/>
        </w:rPr>
        <w:t>о показателях (индикаторах) государственной программы Российской Федерации</w:t>
      </w:r>
    </w:p>
    <w:p w:rsidR="009C41B8" w:rsidRDefault="009C41B8">
      <w:pPr>
        <w:spacing w:line="240" w:lineRule="atLeast"/>
        <w:jc w:val="center"/>
        <w:rPr>
          <w:b/>
        </w:rPr>
      </w:pPr>
      <w:r>
        <w:rPr>
          <w:b/>
        </w:rPr>
        <w:t xml:space="preserve">"Развитие промышленности и повышение ее конкурентоспособности", подпрограмм государственной программы, </w:t>
      </w:r>
    </w:p>
    <w:p w:rsidR="009C41B8" w:rsidRDefault="009C41B8">
      <w:pPr>
        <w:spacing w:line="240" w:lineRule="atLeast"/>
        <w:jc w:val="center"/>
        <w:rPr>
          <w:b/>
        </w:rPr>
      </w:pPr>
      <w:r>
        <w:rPr>
          <w:b/>
        </w:rPr>
        <w:t>федеральной целевой программы и их значениях</w:t>
      </w:r>
    </w:p>
    <w:p w:rsidR="009C41B8" w:rsidRDefault="009C41B8">
      <w:pPr>
        <w:spacing w:line="240" w:lineRule="atLeast"/>
      </w:pPr>
    </w:p>
    <w:tbl>
      <w:tblPr>
        <w:tblW w:w="4623" w:type="pct"/>
        <w:jc w:val="center"/>
        <w:tblLayout w:type="fixed"/>
        <w:tblLook w:val="04A0" w:firstRow="1" w:lastRow="0" w:firstColumn="1" w:lastColumn="0" w:noHBand="0" w:noVBand="1"/>
      </w:tblPr>
      <w:tblGrid>
        <w:gridCol w:w="2519"/>
        <w:gridCol w:w="989"/>
        <w:gridCol w:w="1419"/>
        <w:gridCol w:w="674"/>
        <w:gridCol w:w="692"/>
        <w:gridCol w:w="668"/>
        <w:gridCol w:w="686"/>
        <w:gridCol w:w="677"/>
        <w:gridCol w:w="680"/>
        <w:gridCol w:w="810"/>
        <w:gridCol w:w="813"/>
        <w:gridCol w:w="383"/>
        <w:gridCol w:w="445"/>
        <w:gridCol w:w="813"/>
        <w:gridCol w:w="813"/>
        <w:gridCol w:w="813"/>
        <w:gridCol w:w="827"/>
      </w:tblGrid>
      <w:tr w:rsidR="008B4219" w:rsidRPr="008715FD" w:rsidTr="008B4219">
        <w:trPr>
          <w:cantSplit/>
          <w:tblHeader/>
          <w:jc w:val="center"/>
        </w:trPr>
        <w:tc>
          <w:tcPr>
            <w:tcW w:w="856" w:type="pct"/>
            <w:vMerge w:val="restart"/>
            <w:tcBorders>
              <w:top w:val="single" w:sz="4" w:space="0" w:color="auto"/>
              <w:bottom w:val="single" w:sz="4" w:space="0" w:color="auto"/>
              <w:right w:val="single" w:sz="4" w:space="0" w:color="auto"/>
            </w:tcBorders>
            <w:shd w:val="clear" w:color="auto" w:fill="auto"/>
            <w:vAlign w:val="center"/>
            <w:hideMark/>
          </w:tcPr>
          <w:p w:rsidR="008B4219" w:rsidRPr="008715FD" w:rsidRDefault="008B4219" w:rsidP="00A311D9">
            <w:pPr>
              <w:spacing w:line="240" w:lineRule="atLeast"/>
              <w:jc w:val="center"/>
              <w:rPr>
                <w:sz w:val="16"/>
              </w:rPr>
            </w:pPr>
            <w:r w:rsidRPr="008715FD">
              <w:rPr>
                <w:sz w:val="16"/>
              </w:rPr>
              <w:t>Наименование показателя</w:t>
            </w:r>
            <w:r w:rsidRPr="008715FD">
              <w:rPr>
                <w:sz w:val="16"/>
              </w:rPr>
              <w:br/>
              <w:t>(индикатора)</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219" w:rsidRPr="008715FD" w:rsidRDefault="008B4219" w:rsidP="00A311D9">
            <w:pPr>
              <w:spacing w:line="240" w:lineRule="atLeast"/>
              <w:ind w:left="-57" w:right="-57"/>
              <w:jc w:val="center"/>
              <w:rPr>
                <w:sz w:val="16"/>
              </w:rPr>
            </w:pPr>
            <w:r w:rsidRPr="008715FD">
              <w:rPr>
                <w:sz w:val="16"/>
              </w:rPr>
              <w:t>Единица измерения</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219" w:rsidRPr="008715FD" w:rsidRDefault="008B4219" w:rsidP="00A311D9">
            <w:pPr>
              <w:spacing w:line="240" w:lineRule="atLeast"/>
              <w:jc w:val="center"/>
              <w:rPr>
                <w:sz w:val="16"/>
              </w:rPr>
            </w:pPr>
            <w:r w:rsidRPr="008715FD">
              <w:rPr>
                <w:sz w:val="16"/>
              </w:rPr>
              <w:t xml:space="preserve">Ответственный исполнитель </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219" w:rsidRPr="008715FD" w:rsidRDefault="008B4219" w:rsidP="00A311D9">
            <w:pPr>
              <w:spacing w:line="240" w:lineRule="atLeast"/>
              <w:jc w:val="center"/>
              <w:rPr>
                <w:sz w:val="16"/>
              </w:rPr>
            </w:pPr>
            <w:r w:rsidRPr="008715FD">
              <w:rPr>
                <w:sz w:val="16"/>
              </w:rPr>
              <w:t>2015 год</w:t>
            </w:r>
          </w:p>
        </w:tc>
        <w:tc>
          <w:tcPr>
            <w:tcW w:w="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2016 год</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2017 год</w:t>
            </w:r>
          </w:p>
        </w:tc>
        <w:tc>
          <w:tcPr>
            <w:tcW w:w="275" w:type="pct"/>
            <w:vMerge w:val="restart"/>
            <w:tcBorders>
              <w:top w:val="single" w:sz="4" w:space="0" w:color="auto"/>
              <w:left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2018 год</w:t>
            </w:r>
          </w:p>
        </w:tc>
        <w:tc>
          <w:tcPr>
            <w:tcW w:w="276" w:type="pct"/>
            <w:vMerge w:val="restart"/>
            <w:tcBorders>
              <w:top w:val="single" w:sz="4" w:space="0" w:color="auto"/>
              <w:left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2019 год</w:t>
            </w:r>
          </w:p>
        </w:tc>
        <w:tc>
          <w:tcPr>
            <w:tcW w:w="281" w:type="pct"/>
            <w:gridSpan w:val="2"/>
            <w:vMerge w:val="restart"/>
            <w:tcBorders>
              <w:top w:val="single" w:sz="4" w:space="0" w:color="auto"/>
              <w:lef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2020 год</w:t>
            </w:r>
          </w:p>
        </w:tc>
        <w:tc>
          <w:tcPr>
            <w:tcW w:w="276" w:type="pct"/>
            <w:vMerge w:val="restart"/>
            <w:tcBorders>
              <w:top w:val="single" w:sz="4" w:space="0" w:color="auto"/>
              <w:left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w:t>
            </w:r>
            <w:r>
              <w:rPr>
                <w:sz w:val="16"/>
              </w:rPr>
              <w:t>21</w:t>
            </w:r>
            <w:r w:rsidRPr="008715FD">
              <w:rPr>
                <w:sz w:val="16"/>
              </w:rPr>
              <w:t xml:space="preserve"> год</w:t>
            </w:r>
          </w:p>
        </w:tc>
        <w:tc>
          <w:tcPr>
            <w:tcW w:w="276" w:type="pct"/>
            <w:vMerge w:val="restart"/>
            <w:tcBorders>
              <w:top w:val="single" w:sz="4" w:space="0" w:color="auto"/>
              <w:left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w:t>
            </w:r>
            <w:r>
              <w:rPr>
                <w:sz w:val="16"/>
              </w:rPr>
              <w:t>22</w:t>
            </w:r>
            <w:r w:rsidRPr="008715FD">
              <w:rPr>
                <w:sz w:val="16"/>
              </w:rPr>
              <w:t xml:space="preserve"> год</w:t>
            </w:r>
          </w:p>
        </w:tc>
        <w:tc>
          <w:tcPr>
            <w:tcW w:w="276" w:type="pct"/>
            <w:vMerge w:val="restart"/>
            <w:tcBorders>
              <w:top w:val="single" w:sz="4" w:space="0" w:color="auto"/>
              <w:left w:val="single" w:sz="4" w:space="0" w:color="auto"/>
              <w:bottom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202</w:t>
            </w:r>
            <w:r>
              <w:rPr>
                <w:sz w:val="16"/>
              </w:rPr>
              <w:t>3</w:t>
            </w:r>
            <w:r w:rsidRPr="008715FD">
              <w:rPr>
                <w:sz w:val="16"/>
              </w:rPr>
              <w:t xml:space="preserve"> год</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A311D9">
            <w:pPr>
              <w:spacing w:line="240" w:lineRule="atLeast"/>
              <w:jc w:val="center"/>
              <w:rPr>
                <w:sz w:val="16"/>
              </w:rPr>
            </w:pPr>
            <w:r w:rsidRPr="008715FD">
              <w:rPr>
                <w:sz w:val="16"/>
              </w:rPr>
              <w:t>20</w:t>
            </w:r>
            <w:r>
              <w:rPr>
                <w:sz w:val="16"/>
              </w:rPr>
              <w:t>24</w:t>
            </w:r>
            <w:r w:rsidRPr="008715FD">
              <w:rPr>
                <w:sz w:val="16"/>
              </w:rPr>
              <w:t xml:space="preserve"> год</w:t>
            </w:r>
          </w:p>
        </w:tc>
      </w:tr>
      <w:tr w:rsidR="008B4219" w:rsidRPr="008715FD" w:rsidTr="008B4219">
        <w:trPr>
          <w:cantSplit/>
          <w:tblHeader/>
          <w:jc w:val="center"/>
        </w:trPr>
        <w:tc>
          <w:tcPr>
            <w:tcW w:w="856" w:type="pct"/>
            <w:vMerge/>
            <w:tcBorders>
              <w:top w:val="single" w:sz="4" w:space="0" w:color="auto"/>
              <w:bottom w:val="single" w:sz="4" w:space="0" w:color="auto"/>
              <w:right w:val="single" w:sz="4" w:space="0" w:color="auto"/>
            </w:tcBorders>
            <w:shd w:val="clear" w:color="auto" w:fill="auto"/>
            <w:hideMark/>
          </w:tcPr>
          <w:p w:rsidR="008B4219" w:rsidRPr="008715FD" w:rsidRDefault="008B4219" w:rsidP="008715FD">
            <w:pPr>
              <w:spacing w:line="240" w:lineRule="atLeast"/>
              <w:jc w:val="center"/>
              <w:rPr>
                <w:sz w:val="16"/>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hideMark/>
          </w:tcPr>
          <w:p w:rsidR="008B4219" w:rsidRPr="008715FD" w:rsidRDefault="008B4219" w:rsidP="008715FD">
            <w:pPr>
              <w:spacing w:line="240" w:lineRule="atLeast"/>
              <w:ind w:left="-57" w:right="-57"/>
              <w:jc w:val="center"/>
              <w:rPr>
                <w:sz w:val="16"/>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4219" w:rsidRPr="008715FD" w:rsidRDefault="008B4219" w:rsidP="008715FD">
            <w:pPr>
              <w:spacing w:line="240" w:lineRule="atLeast"/>
              <w:jc w:val="center"/>
              <w:rPr>
                <w:sz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19" w:rsidRPr="008715FD" w:rsidRDefault="008B4219" w:rsidP="008715FD">
            <w:pPr>
              <w:spacing w:line="240" w:lineRule="atLeast"/>
              <w:jc w:val="center"/>
              <w:rPr>
                <w:sz w:val="16"/>
              </w:rPr>
            </w:pPr>
            <w:r w:rsidRPr="008715FD">
              <w:rPr>
                <w:sz w:val="16"/>
              </w:rPr>
              <w:t>план.</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19" w:rsidRPr="008715FD" w:rsidRDefault="008B4219" w:rsidP="008715FD">
            <w:pPr>
              <w:spacing w:line="240" w:lineRule="atLeast"/>
              <w:jc w:val="center"/>
              <w:rPr>
                <w:spacing w:val="-4"/>
                <w:sz w:val="16"/>
              </w:rPr>
            </w:pPr>
            <w:r w:rsidRPr="008715FD">
              <w:rPr>
                <w:spacing w:val="-4"/>
                <w:sz w:val="16"/>
              </w:rPr>
              <w:t>факт.</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8715FD">
            <w:pPr>
              <w:spacing w:line="240" w:lineRule="atLeast"/>
              <w:jc w:val="center"/>
              <w:rPr>
                <w:sz w:val="16"/>
              </w:rPr>
            </w:pPr>
            <w:r w:rsidRPr="008715FD">
              <w:rPr>
                <w:sz w:val="16"/>
              </w:rPr>
              <w:t>план.</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8715FD">
            <w:pPr>
              <w:spacing w:line="240" w:lineRule="atLeast"/>
              <w:jc w:val="center"/>
              <w:rPr>
                <w:sz w:val="16"/>
              </w:rPr>
            </w:pPr>
            <w:r w:rsidRPr="008715FD">
              <w:rPr>
                <w:sz w:val="16"/>
              </w:rPr>
              <w:t>факт.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8715FD">
            <w:pPr>
              <w:spacing w:line="240" w:lineRule="atLeast"/>
              <w:jc w:val="center"/>
              <w:rPr>
                <w:sz w:val="16"/>
              </w:rPr>
            </w:pPr>
            <w:r w:rsidRPr="008715FD">
              <w:rPr>
                <w:sz w:val="16"/>
              </w:rPr>
              <w:t>план.</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B4219" w:rsidRPr="008715FD" w:rsidRDefault="008B4219" w:rsidP="008715FD">
            <w:pPr>
              <w:spacing w:line="240" w:lineRule="atLeast"/>
              <w:jc w:val="center"/>
              <w:rPr>
                <w:sz w:val="16"/>
              </w:rPr>
            </w:pPr>
            <w:r w:rsidRPr="008715FD">
              <w:rPr>
                <w:sz w:val="16"/>
              </w:rPr>
              <w:t>факт.</w:t>
            </w:r>
          </w:p>
        </w:tc>
        <w:tc>
          <w:tcPr>
            <w:tcW w:w="275" w:type="pct"/>
            <w:vMerge/>
            <w:tcBorders>
              <w:left w:val="single" w:sz="4" w:space="0" w:color="auto"/>
              <w:bottom w:val="single" w:sz="4" w:space="0" w:color="auto"/>
              <w:right w:val="single" w:sz="4" w:space="0" w:color="auto"/>
            </w:tcBorders>
            <w:shd w:val="clear" w:color="auto" w:fill="auto"/>
          </w:tcPr>
          <w:p w:rsidR="008B4219" w:rsidRPr="008715FD" w:rsidRDefault="008B4219" w:rsidP="008715FD">
            <w:pPr>
              <w:spacing w:line="240" w:lineRule="atLeast"/>
              <w:jc w:val="center"/>
              <w:rPr>
                <w:sz w:val="16"/>
              </w:rPr>
            </w:pPr>
          </w:p>
        </w:tc>
        <w:tc>
          <w:tcPr>
            <w:tcW w:w="276" w:type="pct"/>
            <w:vMerge/>
            <w:tcBorders>
              <w:left w:val="single" w:sz="4" w:space="0" w:color="auto"/>
              <w:bottom w:val="single" w:sz="4" w:space="0" w:color="auto"/>
              <w:right w:val="single" w:sz="4" w:space="0" w:color="auto"/>
            </w:tcBorders>
            <w:shd w:val="clear" w:color="auto" w:fill="auto"/>
          </w:tcPr>
          <w:p w:rsidR="008B4219" w:rsidRPr="008715FD" w:rsidRDefault="008B4219" w:rsidP="008715FD">
            <w:pPr>
              <w:spacing w:line="240" w:lineRule="atLeast"/>
              <w:jc w:val="center"/>
              <w:rPr>
                <w:sz w:val="16"/>
              </w:rPr>
            </w:pPr>
          </w:p>
        </w:tc>
        <w:tc>
          <w:tcPr>
            <w:tcW w:w="281" w:type="pct"/>
            <w:gridSpan w:val="2"/>
            <w:vMerge/>
            <w:tcBorders>
              <w:left w:val="single" w:sz="4" w:space="0" w:color="auto"/>
              <w:bottom w:val="single" w:sz="4" w:space="0" w:color="auto"/>
            </w:tcBorders>
            <w:shd w:val="clear" w:color="auto" w:fill="auto"/>
          </w:tcPr>
          <w:p w:rsidR="008B4219" w:rsidRPr="008715FD" w:rsidRDefault="008B4219" w:rsidP="008715FD">
            <w:pPr>
              <w:spacing w:line="240" w:lineRule="atLeast"/>
              <w:jc w:val="center"/>
              <w:rPr>
                <w:sz w:val="16"/>
              </w:rPr>
            </w:pPr>
          </w:p>
        </w:tc>
        <w:tc>
          <w:tcPr>
            <w:tcW w:w="276" w:type="pct"/>
            <w:vMerge/>
            <w:tcBorders>
              <w:left w:val="single" w:sz="4" w:space="0" w:color="auto"/>
              <w:bottom w:val="single" w:sz="4" w:space="0" w:color="auto"/>
            </w:tcBorders>
          </w:tcPr>
          <w:p w:rsidR="008B4219" w:rsidRPr="008715FD" w:rsidRDefault="008B4219" w:rsidP="008715FD">
            <w:pPr>
              <w:spacing w:line="240" w:lineRule="atLeast"/>
              <w:jc w:val="center"/>
              <w:rPr>
                <w:sz w:val="16"/>
              </w:rPr>
            </w:pPr>
          </w:p>
        </w:tc>
        <w:tc>
          <w:tcPr>
            <w:tcW w:w="276" w:type="pct"/>
            <w:vMerge/>
            <w:tcBorders>
              <w:left w:val="single" w:sz="4" w:space="0" w:color="auto"/>
              <w:bottom w:val="single" w:sz="4" w:space="0" w:color="auto"/>
            </w:tcBorders>
          </w:tcPr>
          <w:p w:rsidR="008B4219" w:rsidRPr="008715FD" w:rsidRDefault="008B4219" w:rsidP="008715FD">
            <w:pPr>
              <w:spacing w:line="240" w:lineRule="atLeast"/>
              <w:jc w:val="center"/>
              <w:rPr>
                <w:sz w:val="16"/>
              </w:rPr>
            </w:pPr>
          </w:p>
        </w:tc>
        <w:tc>
          <w:tcPr>
            <w:tcW w:w="276" w:type="pct"/>
            <w:vMerge/>
            <w:tcBorders>
              <w:top w:val="single" w:sz="4" w:space="0" w:color="auto"/>
              <w:left w:val="single" w:sz="4" w:space="0" w:color="auto"/>
              <w:bottom w:val="single" w:sz="4" w:space="0" w:color="auto"/>
            </w:tcBorders>
          </w:tcPr>
          <w:p w:rsidR="008B4219" w:rsidRPr="008715FD" w:rsidRDefault="008B4219" w:rsidP="008715FD">
            <w:pPr>
              <w:spacing w:line="240" w:lineRule="atLeast"/>
              <w:jc w:val="center"/>
              <w:rPr>
                <w:sz w:val="16"/>
              </w:rPr>
            </w:pPr>
          </w:p>
        </w:tc>
        <w:tc>
          <w:tcPr>
            <w:tcW w:w="281" w:type="pct"/>
            <w:vMerge/>
            <w:tcBorders>
              <w:top w:val="single" w:sz="4" w:space="0" w:color="auto"/>
              <w:left w:val="single" w:sz="4" w:space="0" w:color="auto"/>
              <w:bottom w:val="single" w:sz="4" w:space="0" w:color="auto"/>
              <w:right w:val="single" w:sz="4" w:space="0" w:color="auto"/>
            </w:tcBorders>
          </w:tcPr>
          <w:p w:rsidR="008B4219" w:rsidRPr="008715FD" w:rsidRDefault="008B4219" w:rsidP="008715FD">
            <w:pPr>
              <w:spacing w:line="240" w:lineRule="atLeast"/>
              <w:jc w:val="center"/>
              <w:rPr>
                <w:sz w:val="16"/>
              </w:rPr>
            </w:pPr>
          </w:p>
        </w:tc>
      </w:tr>
      <w:tr w:rsidR="008B4219" w:rsidRPr="008715FD" w:rsidTr="008B4219">
        <w:trPr>
          <w:cantSplit/>
          <w:tblHeader/>
          <w:jc w:val="center"/>
        </w:trPr>
        <w:tc>
          <w:tcPr>
            <w:tcW w:w="856" w:type="pct"/>
            <w:tcBorders>
              <w:top w:val="single" w:sz="4" w:space="0" w:color="auto"/>
            </w:tcBorders>
            <w:shd w:val="clear" w:color="auto" w:fill="auto"/>
          </w:tcPr>
          <w:p w:rsidR="008B4219" w:rsidRPr="008715FD" w:rsidRDefault="008B4219">
            <w:pPr>
              <w:spacing w:line="240" w:lineRule="atLeast"/>
              <w:jc w:val="center"/>
              <w:rPr>
                <w:sz w:val="16"/>
              </w:rPr>
            </w:pPr>
          </w:p>
        </w:tc>
        <w:tc>
          <w:tcPr>
            <w:tcW w:w="336" w:type="pct"/>
            <w:tcBorders>
              <w:top w:val="single" w:sz="4" w:space="0" w:color="auto"/>
            </w:tcBorders>
            <w:shd w:val="clear" w:color="auto" w:fill="auto"/>
          </w:tcPr>
          <w:p w:rsidR="008B4219" w:rsidRPr="008715FD" w:rsidRDefault="008B4219">
            <w:pPr>
              <w:spacing w:line="240" w:lineRule="atLeast"/>
              <w:ind w:left="-57" w:right="-57"/>
              <w:jc w:val="center"/>
              <w:rPr>
                <w:sz w:val="16"/>
              </w:rPr>
            </w:pPr>
          </w:p>
        </w:tc>
        <w:tc>
          <w:tcPr>
            <w:tcW w:w="482" w:type="pct"/>
            <w:tcBorders>
              <w:top w:val="single" w:sz="4" w:space="0" w:color="auto"/>
            </w:tcBorders>
            <w:shd w:val="clear" w:color="auto" w:fill="auto"/>
            <w:vAlign w:val="center"/>
          </w:tcPr>
          <w:p w:rsidR="008B4219" w:rsidRPr="008715FD" w:rsidRDefault="008B4219">
            <w:pPr>
              <w:spacing w:line="240" w:lineRule="atLeast"/>
              <w:jc w:val="center"/>
              <w:rPr>
                <w:sz w:val="16"/>
              </w:rPr>
            </w:pPr>
          </w:p>
        </w:tc>
        <w:tc>
          <w:tcPr>
            <w:tcW w:w="229" w:type="pct"/>
            <w:tcBorders>
              <w:top w:val="single" w:sz="4" w:space="0" w:color="auto"/>
            </w:tcBorders>
            <w:shd w:val="clear" w:color="auto" w:fill="auto"/>
            <w:vAlign w:val="center"/>
          </w:tcPr>
          <w:p w:rsidR="008B4219" w:rsidRPr="008715FD" w:rsidRDefault="008B4219">
            <w:pPr>
              <w:spacing w:line="240" w:lineRule="atLeast"/>
              <w:jc w:val="center"/>
              <w:rPr>
                <w:sz w:val="16"/>
              </w:rPr>
            </w:pPr>
          </w:p>
        </w:tc>
        <w:tc>
          <w:tcPr>
            <w:tcW w:w="235" w:type="pct"/>
            <w:tcBorders>
              <w:top w:val="single" w:sz="4" w:space="0" w:color="auto"/>
            </w:tcBorders>
            <w:shd w:val="clear" w:color="auto" w:fill="auto"/>
            <w:vAlign w:val="center"/>
          </w:tcPr>
          <w:p w:rsidR="008B4219" w:rsidRPr="008715FD" w:rsidRDefault="008B4219">
            <w:pPr>
              <w:spacing w:line="240" w:lineRule="atLeast"/>
              <w:jc w:val="center"/>
              <w:rPr>
                <w:sz w:val="16"/>
              </w:rPr>
            </w:pPr>
          </w:p>
        </w:tc>
        <w:tc>
          <w:tcPr>
            <w:tcW w:w="227" w:type="pct"/>
            <w:tcBorders>
              <w:top w:val="single" w:sz="4" w:space="0" w:color="auto"/>
            </w:tcBorders>
            <w:shd w:val="clear" w:color="auto" w:fill="auto"/>
            <w:vAlign w:val="center"/>
          </w:tcPr>
          <w:p w:rsidR="008B4219" w:rsidRPr="008715FD" w:rsidRDefault="008B4219">
            <w:pPr>
              <w:spacing w:line="240" w:lineRule="atLeast"/>
              <w:jc w:val="center"/>
              <w:rPr>
                <w:sz w:val="16"/>
              </w:rPr>
            </w:pPr>
          </w:p>
        </w:tc>
        <w:tc>
          <w:tcPr>
            <w:tcW w:w="233" w:type="pct"/>
            <w:tcBorders>
              <w:top w:val="single" w:sz="4" w:space="0" w:color="auto"/>
            </w:tcBorders>
            <w:shd w:val="clear" w:color="auto" w:fill="auto"/>
            <w:vAlign w:val="center"/>
          </w:tcPr>
          <w:p w:rsidR="008B4219" w:rsidRPr="008715FD" w:rsidRDefault="008B4219">
            <w:pPr>
              <w:spacing w:line="240" w:lineRule="atLeast"/>
              <w:jc w:val="center"/>
              <w:rPr>
                <w:sz w:val="16"/>
              </w:rPr>
            </w:pPr>
          </w:p>
        </w:tc>
        <w:tc>
          <w:tcPr>
            <w:tcW w:w="230" w:type="pct"/>
            <w:tcBorders>
              <w:top w:val="single" w:sz="4" w:space="0" w:color="auto"/>
            </w:tcBorders>
            <w:shd w:val="clear" w:color="auto" w:fill="auto"/>
          </w:tcPr>
          <w:p w:rsidR="008B4219" w:rsidRPr="008715FD" w:rsidRDefault="008B4219">
            <w:pPr>
              <w:spacing w:line="240" w:lineRule="atLeast"/>
              <w:jc w:val="center"/>
              <w:rPr>
                <w:sz w:val="16"/>
              </w:rPr>
            </w:pPr>
          </w:p>
        </w:tc>
        <w:tc>
          <w:tcPr>
            <w:tcW w:w="231" w:type="pct"/>
            <w:tcBorders>
              <w:top w:val="single" w:sz="4" w:space="0" w:color="auto"/>
            </w:tcBorders>
          </w:tcPr>
          <w:p w:rsidR="008B4219" w:rsidRPr="008715FD" w:rsidRDefault="008B4219">
            <w:pPr>
              <w:spacing w:line="240" w:lineRule="atLeast"/>
              <w:jc w:val="center"/>
              <w:rPr>
                <w:sz w:val="16"/>
              </w:rPr>
            </w:pPr>
          </w:p>
        </w:tc>
        <w:tc>
          <w:tcPr>
            <w:tcW w:w="275" w:type="pct"/>
            <w:tcBorders>
              <w:top w:val="single" w:sz="4" w:space="0" w:color="auto"/>
            </w:tcBorders>
            <w:shd w:val="clear" w:color="auto" w:fill="auto"/>
          </w:tcPr>
          <w:p w:rsidR="008B4219" w:rsidRPr="008715FD" w:rsidRDefault="008B4219">
            <w:pPr>
              <w:spacing w:line="240" w:lineRule="atLeast"/>
              <w:jc w:val="center"/>
              <w:rPr>
                <w:sz w:val="16"/>
              </w:rPr>
            </w:pPr>
          </w:p>
        </w:tc>
        <w:tc>
          <w:tcPr>
            <w:tcW w:w="276" w:type="pct"/>
            <w:tcBorders>
              <w:top w:val="single" w:sz="4" w:space="0" w:color="auto"/>
            </w:tcBorders>
            <w:shd w:val="clear" w:color="auto" w:fill="auto"/>
          </w:tcPr>
          <w:p w:rsidR="008B4219" w:rsidRPr="008715FD" w:rsidRDefault="008B4219">
            <w:pPr>
              <w:spacing w:line="240" w:lineRule="atLeast"/>
              <w:jc w:val="center"/>
              <w:rPr>
                <w:sz w:val="16"/>
              </w:rPr>
            </w:pPr>
          </w:p>
        </w:tc>
        <w:tc>
          <w:tcPr>
            <w:tcW w:w="281" w:type="pct"/>
            <w:gridSpan w:val="2"/>
            <w:tcBorders>
              <w:top w:val="single" w:sz="4" w:space="0" w:color="auto"/>
            </w:tcBorders>
            <w:shd w:val="clear" w:color="auto" w:fill="auto"/>
          </w:tcPr>
          <w:p w:rsidR="008B4219" w:rsidRPr="008715FD" w:rsidRDefault="008B4219">
            <w:pPr>
              <w:spacing w:line="240" w:lineRule="atLeast"/>
              <w:jc w:val="center"/>
              <w:rPr>
                <w:sz w:val="16"/>
              </w:rPr>
            </w:pPr>
          </w:p>
        </w:tc>
        <w:tc>
          <w:tcPr>
            <w:tcW w:w="276" w:type="pct"/>
            <w:tcBorders>
              <w:top w:val="single" w:sz="4" w:space="0" w:color="auto"/>
            </w:tcBorders>
          </w:tcPr>
          <w:p w:rsidR="008B4219" w:rsidRPr="008715FD" w:rsidRDefault="008B4219">
            <w:pPr>
              <w:spacing w:line="240" w:lineRule="atLeast"/>
              <w:jc w:val="center"/>
              <w:rPr>
                <w:sz w:val="16"/>
              </w:rPr>
            </w:pPr>
          </w:p>
        </w:tc>
        <w:tc>
          <w:tcPr>
            <w:tcW w:w="276" w:type="pct"/>
            <w:tcBorders>
              <w:top w:val="single" w:sz="4" w:space="0" w:color="auto"/>
            </w:tcBorders>
          </w:tcPr>
          <w:p w:rsidR="008B4219" w:rsidRPr="008715FD" w:rsidRDefault="008B4219">
            <w:pPr>
              <w:spacing w:line="240" w:lineRule="atLeast"/>
              <w:jc w:val="center"/>
              <w:rPr>
                <w:sz w:val="16"/>
              </w:rPr>
            </w:pPr>
          </w:p>
        </w:tc>
        <w:tc>
          <w:tcPr>
            <w:tcW w:w="276" w:type="pct"/>
            <w:tcBorders>
              <w:top w:val="single" w:sz="4" w:space="0" w:color="auto"/>
            </w:tcBorders>
          </w:tcPr>
          <w:p w:rsidR="008B4219" w:rsidRPr="008715FD" w:rsidRDefault="008B4219">
            <w:pPr>
              <w:spacing w:line="240" w:lineRule="atLeast"/>
              <w:jc w:val="center"/>
              <w:rPr>
                <w:sz w:val="16"/>
              </w:rPr>
            </w:pPr>
          </w:p>
        </w:tc>
        <w:tc>
          <w:tcPr>
            <w:tcW w:w="281" w:type="pct"/>
            <w:tcBorders>
              <w:top w:val="single" w:sz="4" w:space="0" w:color="auto"/>
            </w:tcBorders>
          </w:tcPr>
          <w:p w:rsidR="008B4219" w:rsidRPr="008715FD" w:rsidRDefault="008B4219">
            <w:pPr>
              <w:spacing w:line="240" w:lineRule="atLeast"/>
              <w:jc w:val="center"/>
              <w:rPr>
                <w:sz w:val="16"/>
              </w:rPr>
            </w:pPr>
          </w:p>
        </w:tc>
      </w:tr>
      <w:tr w:rsidR="008B4219" w:rsidRPr="008715FD" w:rsidTr="008B4219">
        <w:trPr>
          <w:gridAfter w:val="5"/>
          <w:wAfter w:w="1260" w:type="pct"/>
          <w:cantSplit/>
          <w:trHeight w:val="67"/>
          <w:jc w:val="center"/>
        </w:trPr>
        <w:tc>
          <w:tcPr>
            <w:tcW w:w="3740" w:type="pct"/>
            <w:gridSpan w:val="12"/>
          </w:tcPr>
          <w:p w:rsidR="008B4219" w:rsidRPr="008715FD" w:rsidRDefault="008B4219">
            <w:pPr>
              <w:spacing w:after="120" w:line="240" w:lineRule="atLeast"/>
              <w:jc w:val="center"/>
              <w:rPr>
                <w:bCs/>
                <w:sz w:val="16"/>
              </w:rPr>
            </w:pPr>
            <w:r w:rsidRPr="008715FD">
              <w:rPr>
                <w:bCs/>
                <w:sz w:val="16"/>
              </w:rPr>
              <w:t>Государственная программа "Развитие промышленности и повышение ее конкурентоспособности"</w:t>
            </w:r>
          </w:p>
        </w:tc>
      </w:tr>
      <w:tr w:rsidR="008B4219" w:rsidRPr="008715FD" w:rsidTr="008B4219">
        <w:trPr>
          <w:cantSplit/>
          <w:jc w:val="center"/>
        </w:trPr>
        <w:tc>
          <w:tcPr>
            <w:tcW w:w="856" w:type="pct"/>
            <w:vMerge w:val="restart"/>
            <w:shd w:val="clear" w:color="auto" w:fill="auto"/>
            <w:hideMark/>
          </w:tcPr>
          <w:p w:rsidR="008B4219" w:rsidRPr="008715FD" w:rsidRDefault="008B4219">
            <w:pPr>
              <w:numPr>
                <w:ilvl w:val="0"/>
                <w:numId w:val="11"/>
              </w:numPr>
              <w:spacing w:after="120" w:line="240" w:lineRule="atLeast"/>
              <w:jc w:val="left"/>
              <w:rPr>
                <w:sz w:val="16"/>
              </w:rPr>
            </w:pPr>
            <w:r w:rsidRPr="008715FD">
              <w:rPr>
                <w:sz w:val="16"/>
              </w:rPr>
              <w:t>Индекс производства по виду экономической деятельности "Обрабатывающие производства" по отношению к предыдущему году</w:t>
            </w:r>
          </w:p>
        </w:tc>
        <w:tc>
          <w:tcPr>
            <w:tcW w:w="336" w:type="pct"/>
            <w:vMerge w:val="restart"/>
            <w:shd w:val="clear" w:color="auto" w:fill="auto"/>
            <w:hideMark/>
          </w:tcPr>
          <w:p w:rsidR="008B4219" w:rsidRPr="008715FD" w:rsidRDefault="008B4219">
            <w:pPr>
              <w:spacing w:after="12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pPr>
              <w:spacing w:after="120" w:line="240" w:lineRule="atLeast"/>
              <w:ind w:left="-57" w:right="-57"/>
              <w:jc w:val="center"/>
              <w:rPr>
                <w:sz w:val="16"/>
              </w:rPr>
            </w:pPr>
            <w:r w:rsidRPr="008715FD">
              <w:rPr>
                <w:sz w:val="16"/>
              </w:rPr>
              <w:t>94,6</w:t>
            </w:r>
          </w:p>
        </w:tc>
        <w:tc>
          <w:tcPr>
            <w:tcW w:w="227" w:type="pct"/>
            <w:shd w:val="clear" w:color="auto" w:fill="auto"/>
          </w:tcPr>
          <w:p w:rsidR="008B4219" w:rsidRPr="008715FD" w:rsidRDefault="008B4219">
            <w:pPr>
              <w:spacing w:after="120" w:line="240" w:lineRule="atLeast"/>
              <w:ind w:left="-57" w:right="-57"/>
              <w:jc w:val="center"/>
              <w:rPr>
                <w:sz w:val="16"/>
              </w:rPr>
            </w:pPr>
            <w:r w:rsidRPr="008715FD">
              <w:rPr>
                <w:sz w:val="16"/>
              </w:rPr>
              <w:t>100</w:t>
            </w: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100,1</w:t>
            </w:r>
          </w:p>
        </w:tc>
        <w:tc>
          <w:tcPr>
            <w:tcW w:w="230" w:type="pct"/>
            <w:shd w:val="clear" w:color="auto" w:fill="auto"/>
          </w:tcPr>
          <w:p w:rsidR="008B4219" w:rsidRPr="008715FD" w:rsidRDefault="008B4219">
            <w:pPr>
              <w:spacing w:after="120" w:line="240" w:lineRule="atLeast"/>
              <w:ind w:left="-57" w:right="-57"/>
              <w:jc w:val="center"/>
              <w:rPr>
                <w:sz w:val="16"/>
              </w:rPr>
            </w:pPr>
            <w:r w:rsidRPr="008715FD">
              <w:rPr>
                <w:sz w:val="16"/>
              </w:rPr>
              <w:t>102,1</w:t>
            </w:r>
          </w:p>
        </w:tc>
        <w:tc>
          <w:tcPr>
            <w:tcW w:w="231" w:type="pct"/>
          </w:tcPr>
          <w:p w:rsidR="008B4219" w:rsidRPr="008715FD" w:rsidRDefault="008B4219">
            <w:pPr>
              <w:spacing w:after="120" w:line="240" w:lineRule="atLeast"/>
              <w:ind w:left="-57" w:right="-57"/>
              <w:jc w:val="center"/>
              <w:rPr>
                <w:sz w:val="16"/>
              </w:rPr>
            </w:pPr>
            <w:r>
              <w:rPr>
                <w:sz w:val="16"/>
              </w:rPr>
              <w:t>100,2</w:t>
            </w:r>
          </w:p>
        </w:tc>
        <w:tc>
          <w:tcPr>
            <w:tcW w:w="275" w:type="pct"/>
            <w:shd w:val="clear" w:color="auto" w:fill="auto"/>
          </w:tcPr>
          <w:p w:rsidR="008B4219" w:rsidRPr="008715FD" w:rsidRDefault="008B4219">
            <w:pPr>
              <w:spacing w:after="120" w:line="240" w:lineRule="atLeast"/>
              <w:ind w:left="-57" w:right="-57"/>
              <w:jc w:val="center"/>
              <w:rPr>
                <w:sz w:val="16"/>
              </w:rPr>
            </w:pPr>
            <w:r w:rsidRPr="008715FD">
              <w:rPr>
                <w:sz w:val="16"/>
              </w:rPr>
              <w:t>102,7</w:t>
            </w:r>
          </w:p>
        </w:tc>
        <w:tc>
          <w:tcPr>
            <w:tcW w:w="276" w:type="pct"/>
            <w:shd w:val="clear" w:color="auto" w:fill="auto"/>
          </w:tcPr>
          <w:p w:rsidR="008B4219" w:rsidRPr="008715FD" w:rsidRDefault="008B4219">
            <w:pPr>
              <w:spacing w:after="120" w:line="240" w:lineRule="atLeast"/>
              <w:ind w:left="-57" w:right="-57"/>
              <w:jc w:val="center"/>
              <w:rPr>
                <w:sz w:val="16"/>
              </w:rPr>
            </w:pPr>
            <w:r w:rsidRPr="008715FD">
              <w:rPr>
                <w:sz w:val="16"/>
              </w:rPr>
              <w:t>104,1</w:t>
            </w:r>
          </w:p>
        </w:tc>
        <w:tc>
          <w:tcPr>
            <w:tcW w:w="281" w:type="pct"/>
            <w:gridSpan w:val="2"/>
            <w:shd w:val="clear" w:color="auto" w:fill="auto"/>
          </w:tcPr>
          <w:p w:rsidR="008B4219" w:rsidRPr="008715FD" w:rsidRDefault="008B4219">
            <w:pPr>
              <w:spacing w:after="120" w:line="240" w:lineRule="atLeast"/>
              <w:ind w:left="-57" w:right="-57"/>
              <w:jc w:val="center"/>
              <w:rPr>
                <w:sz w:val="16"/>
              </w:rPr>
            </w:pPr>
            <w:r w:rsidRPr="008715FD">
              <w:rPr>
                <w:sz w:val="16"/>
              </w:rPr>
              <w:t>104,1</w:t>
            </w:r>
          </w:p>
        </w:tc>
        <w:tc>
          <w:tcPr>
            <w:tcW w:w="276" w:type="pct"/>
          </w:tcPr>
          <w:p w:rsidR="008B4219" w:rsidRPr="008715FD" w:rsidRDefault="008B4219">
            <w:pPr>
              <w:spacing w:after="120" w:line="240" w:lineRule="atLeast"/>
              <w:ind w:left="-57" w:right="-57"/>
              <w:jc w:val="center"/>
              <w:rPr>
                <w:sz w:val="16"/>
              </w:rPr>
            </w:pPr>
            <w:r>
              <w:rPr>
                <w:sz w:val="16"/>
              </w:rPr>
              <w:t>103,0</w:t>
            </w:r>
          </w:p>
        </w:tc>
        <w:tc>
          <w:tcPr>
            <w:tcW w:w="276" w:type="pct"/>
          </w:tcPr>
          <w:p w:rsidR="008B4219" w:rsidRPr="008715FD" w:rsidRDefault="008B4219">
            <w:pPr>
              <w:spacing w:after="120" w:line="240" w:lineRule="atLeast"/>
              <w:ind w:left="-57" w:right="-57"/>
              <w:jc w:val="center"/>
              <w:rPr>
                <w:sz w:val="16"/>
              </w:rPr>
            </w:pPr>
            <w:r>
              <w:rPr>
                <w:sz w:val="16"/>
              </w:rPr>
              <w:t>103,0</w:t>
            </w:r>
          </w:p>
        </w:tc>
        <w:tc>
          <w:tcPr>
            <w:tcW w:w="276" w:type="pct"/>
          </w:tcPr>
          <w:p w:rsidR="008B4219" w:rsidRPr="008715FD" w:rsidRDefault="008B4219">
            <w:pPr>
              <w:spacing w:after="120" w:line="240" w:lineRule="atLeast"/>
              <w:ind w:left="-57" w:right="-57"/>
              <w:jc w:val="center"/>
              <w:rPr>
                <w:sz w:val="16"/>
              </w:rPr>
            </w:pPr>
            <w:r>
              <w:rPr>
                <w:sz w:val="16"/>
              </w:rPr>
              <w:t>103,0</w:t>
            </w:r>
          </w:p>
        </w:tc>
        <w:tc>
          <w:tcPr>
            <w:tcW w:w="281" w:type="pct"/>
          </w:tcPr>
          <w:p w:rsidR="008B4219" w:rsidRPr="008715FD" w:rsidRDefault="008B4219">
            <w:pPr>
              <w:spacing w:after="120" w:line="240" w:lineRule="atLeast"/>
              <w:ind w:left="-57" w:right="-57"/>
              <w:jc w:val="center"/>
              <w:rPr>
                <w:sz w:val="16"/>
              </w:rPr>
            </w:pPr>
            <w:r>
              <w:rPr>
                <w:sz w:val="16"/>
              </w:rPr>
              <w:t>103,0</w:t>
            </w:r>
          </w:p>
        </w:tc>
      </w:tr>
      <w:tr w:rsidR="008B4219" w:rsidRPr="008715FD" w:rsidTr="008B4219">
        <w:trPr>
          <w:cantSplit/>
          <w:jc w:val="center"/>
        </w:trPr>
        <w:tc>
          <w:tcPr>
            <w:tcW w:w="856" w:type="pct"/>
            <w:vMerge/>
            <w:shd w:val="clear" w:color="auto" w:fill="auto"/>
          </w:tcPr>
          <w:p w:rsidR="008B4219" w:rsidRPr="008715FD" w:rsidRDefault="008B4219">
            <w:pPr>
              <w:numPr>
                <w:ilvl w:val="0"/>
                <w:numId w:val="11"/>
              </w:numPr>
              <w:spacing w:after="120" w:line="240" w:lineRule="atLeast"/>
              <w:jc w:val="left"/>
              <w:rPr>
                <w:sz w:val="16"/>
              </w:rPr>
            </w:pPr>
          </w:p>
        </w:tc>
        <w:tc>
          <w:tcPr>
            <w:tcW w:w="336" w:type="pct"/>
            <w:vMerge/>
            <w:shd w:val="clear" w:color="auto" w:fill="auto"/>
          </w:tcPr>
          <w:p w:rsidR="008B4219" w:rsidRPr="008715FD" w:rsidRDefault="008B4219">
            <w:pPr>
              <w:spacing w:after="12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20" w:line="240" w:lineRule="atLeast"/>
              <w:ind w:left="-57" w:right="-57"/>
              <w:jc w:val="center"/>
              <w:rPr>
                <w:sz w:val="16"/>
              </w:rPr>
            </w:pPr>
          </w:p>
        </w:tc>
        <w:tc>
          <w:tcPr>
            <w:tcW w:w="235" w:type="pct"/>
            <w:shd w:val="clear" w:color="auto" w:fill="auto"/>
          </w:tcPr>
          <w:p w:rsidR="008B4219" w:rsidRPr="008715FD" w:rsidRDefault="008B4219">
            <w:pPr>
              <w:spacing w:after="120" w:line="240" w:lineRule="atLeast"/>
              <w:ind w:left="-57" w:right="-57"/>
              <w:jc w:val="center"/>
              <w:rPr>
                <w:sz w:val="16"/>
              </w:rPr>
            </w:pPr>
            <w:r w:rsidRPr="008715FD">
              <w:rPr>
                <w:sz w:val="16"/>
              </w:rPr>
              <w:t>(98,7)</w:t>
            </w:r>
            <w:r w:rsidRPr="008715FD">
              <w:rPr>
                <w:sz w:val="16"/>
                <w:vertAlign w:val="superscript"/>
              </w:rPr>
              <w:t>**</w:t>
            </w:r>
          </w:p>
        </w:tc>
        <w:tc>
          <w:tcPr>
            <w:tcW w:w="227" w:type="pct"/>
            <w:shd w:val="clear" w:color="auto" w:fill="auto"/>
          </w:tcPr>
          <w:p w:rsidR="008B4219" w:rsidRPr="008715FD" w:rsidRDefault="008B4219">
            <w:pPr>
              <w:spacing w:after="120" w:line="240" w:lineRule="atLeast"/>
              <w:ind w:left="-57" w:right="-57"/>
              <w:jc w:val="center"/>
              <w:rPr>
                <w:sz w:val="16"/>
              </w:rPr>
            </w:pP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(100,5)</w:t>
            </w:r>
            <w:r w:rsidRPr="008715FD">
              <w:rPr>
                <w:sz w:val="16"/>
                <w:vertAlign w:val="superscript"/>
              </w:rPr>
              <w:t>**</w:t>
            </w:r>
          </w:p>
        </w:tc>
        <w:tc>
          <w:tcPr>
            <w:tcW w:w="230" w:type="pct"/>
            <w:shd w:val="clear" w:color="auto" w:fill="auto"/>
          </w:tcPr>
          <w:p w:rsidR="008B4219" w:rsidRPr="008715FD" w:rsidRDefault="008B4219">
            <w:pPr>
              <w:spacing w:after="120" w:line="240" w:lineRule="atLeast"/>
              <w:ind w:left="-57" w:right="-57"/>
              <w:jc w:val="center"/>
              <w:rPr>
                <w:sz w:val="16"/>
              </w:rPr>
            </w:pP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p>
        </w:tc>
        <w:tc>
          <w:tcPr>
            <w:tcW w:w="276" w:type="pct"/>
            <w:shd w:val="clear" w:color="auto" w:fill="auto"/>
          </w:tcPr>
          <w:p w:rsidR="008B4219" w:rsidRPr="008715FD" w:rsidRDefault="008B4219">
            <w:pPr>
              <w:spacing w:after="120" w:line="240" w:lineRule="atLeast"/>
              <w:ind w:left="-57" w:right="-57"/>
              <w:jc w:val="center"/>
              <w:rPr>
                <w:sz w:val="16"/>
              </w:rPr>
            </w:pPr>
          </w:p>
        </w:tc>
        <w:tc>
          <w:tcPr>
            <w:tcW w:w="281" w:type="pct"/>
            <w:gridSpan w:val="2"/>
            <w:shd w:val="clear" w:color="auto" w:fill="auto"/>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81" w:type="pct"/>
          </w:tcPr>
          <w:p w:rsidR="008B4219" w:rsidRPr="008715FD" w:rsidRDefault="008B4219">
            <w:pPr>
              <w:spacing w:after="120" w:line="240" w:lineRule="atLeast"/>
              <w:ind w:left="-57" w:right="-57"/>
              <w:jc w:val="center"/>
              <w:rPr>
                <w:sz w:val="16"/>
              </w:rPr>
            </w:pPr>
          </w:p>
        </w:tc>
      </w:tr>
      <w:tr w:rsidR="008B4219" w:rsidRPr="008715FD" w:rsidTr="008B4219">
        <w:trPr>
          <w:cantSplit/>
          <w:jc w:val="center"/>
        </w:trPr>
        <w:tc>
          <w:tcPr>
            <w:tcW w:w="856" w:type="pct"/>
            <w:shd w:val="clear" w:color="auto" w:fill="auto"/>
            <w:hideMark/>
          </w:tcPr>
          <w:p w:rsidR="008B4219" w:rsidRPr="008715FD" w:rsidRDefault="008B4219">
            <w:pPr>
              <w:numPr>
                <w:ilvl w:val="0"/>
                <w:numId w:val="11"/>
              </w:numPr>
              <w:spacing w:after="120" w:line="240" w:lineRule="atLeast"/>
              <w:jc w:val="left"/>
              <w:rPr>
                <w:sz w:val="16"/>
              </w:rPr>
            </w:pPr>
            <w:r w:rsidRPr="008715FD">
              <w:rPr>
                <w:sz w:val="16"/>
              </w:rPr>
              <w:t>Индекс производительности труда по виду экономической деятельности "Обрабатывающие производства" по отношению к предыдущему году</w:t>
            </w:r>
          </w:p>
        </w:tc>
        <w:tc>
          <w:tcPr>
            <w:tcW w:w="336" w:type="pct"/>
            <w:shd w:val="clear" w:color="auto" w:fill="auto"/>
            <w:hideMark/>
          </w:tcPr>
          <w:p w:rsidR="008B4219" w:rsidRPr="008715FD" w:rsidRDefault="008B4219">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pPr>
              <w:spacing w:after="120" w:line="240" w:lineRule="atLeast"/>
              <w:ind w:left="-57" w:right="-57"/>
              <w:jc w:val="center"/>
              <w:rPr>
                <w:sz w:val="16"/>
              </w:rPr>
            </w:pPr>
            <w:r w:rsidRPr="008715FD">
              <w:rPr>
                <w:sz w:val="16"/>
              </w:rPr>
              <w:t>96,9</w:t>
            </w:r>
          </w:p>
        </w:tc>
        <w:tc>
          <w:tcPr>
            <w:tcW w:w="227" w:type="pct"/>
            <w:shd w:val="clear" w:color="auto" w:fill="auto"/>
          </w:tcPr>
          <w:p w:rsidR="008B4219" w:rsidRPr="008715FD" w:rsidRDefault="008B4219">
            <w:pPr>
              <w:spacing w:after="120" w:line="240" w:lineRule="atLeast"/>
              <w:ind w:left="-57" w:right="-57"/>
              <w:jc w:val="center"/>
              <w:rPr>
                <w:sz w:val="16"/>
              </w:rPr>
            </w:pPr>
            <w:r w:rsidRPr="008715FD">
              <w:rPr>
                <w:sz w:val="16"/>
              </w:rPr>
              <w:t>102,8</w:t>
            </w: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100,8</w:t>
            </w:r>
          </w:p>
        </w:tc>
        <w:tc>
          <w:tcPr>
            <w:tcW w:w="230" w:type="pct"/>
            <w:shd w:val="clear" w:color="auto" w:fill="auto"/>
          </w:tcPr>
          <w:p w:rsidR="008B4219" w:rsidRPr="008715FD" w:rsidRDefault="008B4219">
            <w:pPr>
              <w:spacing w:after="120" w:line="240" w:lineRule="atLeast"/>
              <w:ind w:left="-57" w:right="-57"/>
              <w:jc w:val="center"/>
              <w:rPr>
                <w:sz w:val="16"/>
              </w:rPr>
            </w:pPr>
            <w:r w:rsidRPr="008715FD">
              <w:rPr>
                <w:sz w:val="16"/>
              </w:rPr>
              <w:t>104,7</w:t>
            </w: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r w:rsidRPr="008715FD">
              <w:rPr>
                <w:sz w:val="16"/>
              </w:rPr>
              <w:t>105,1</w:t>
            </w:r>
          </w:p>
        </w:tc>
        <w:tc>
          <w:tcPr>
            <w:tcW w:w="276" w:type="pct"/>
            <w:shd w:val="clear" w:color="auto" w:fill="auto"/>
          </w:tcPr>
          <w:p w:rsidR="008B4219" w:rsidRPr="008715FD" w:rsidRDefault="008B4219">
            <w:pPr>
              <w:spacing w:after="120" w:line="240" w:lineRule="atLeast"/>
              <w:ind w:left="-57" w:right="-57"/>
              <w:jc w:val="center"/>
              <w:rPr>
                <w:sz w:val="16"/>
              </w:rPr>
            </w:pPr>
            <w:r w:rsidRPr="008715FD">
              <w:rPr>
                <w:sz w:val="16"/>
              </w:rPr>
              <w:t>106,4</w:t>
            </w:r>
          </w:p>
        </w:tc>
        <w:tc>
          <w:tcPr>
            <w:tcW w:w="281" w:type="pct"/>
            <w:gridSpan w:val="2"/>
            <w:shd w:val="clear" w:color="auto" w:fill="auto"/>
          </w:tcPr>
          <w:p w:rsidR="008B4219" w:rsidRPr="008715FD" w:rsidRDefault="008B4219">
            <w:pPr>
              <w:spacing w:after="120" w:line="240" w:lineRule="atLeast"/>
              <w:ind w:left="-57" w:right="-57"/>
              <w:jc w:val="center"/>
              <w:rPr>
                <w:sz w:val="16"/>
              </w:rPr>
            </w:pPr>
            <w:r w:rsidRPr="008715FD">
              <w:rPr>
                <w:sz w:val="16"/>
              </w:rPr>
              <w:t>106,4</w:t>
            </w:r>
          </w:p>
        </w:tc>
        <w:tc>
          <w:tcPr>
            <w:tcW w:w="276" w:type="pct"/>
          </w:tcPr>
          <w:p w:rsidR="008B4219" w:rsidRPr="008715FD" w:rsidRDefault="008B4219">
            <w:pPr>
              <w:spacing w:after="120" w:line="240" w:lineRule="atLeast"/>
              <w:ind w:left="-57" w:right="-57"/>
              <w:jc w:val="center"/>
              <w:rPr>
                <w:sz w:val="16"/>
              </w:rPr>
            </w:pPr>
            <w:r w:rsidRPr="008715FD">
              <w:rPr>
                <w:sz w:val="16"/>
              </w:rPr>
              <w:t>106,4</w:t>
            </w:r>
          </w:p>
        </w:tc>
        <w:tc>
          <w:tcPr>
            <w:tcW w:w="276" w:type="pct"/>
          </w:tcPr>
          <w:p w:rsidR="008B4219" w:rsidRPr="008715FD" w:rsidRDefault="008B4219">
            <w:pPr>
              <w:spacing w:after="120" w:line="240" w:lineRule="atLeast"/>
              <w:ind w:left="-57" w:right="-57"/>
              <w:jc w:val="center"/>
              <w:rPr>
                <w:sz w:val="16"/>
              </w:rPr>
            </w:pPr>
            <w:r w:rsidRPr="008715FD">
              <w:rPr>
                <w:sz w:val="16"/>
              </w:rPr>
              <w:t>106,4</w:t>
            </w:r>
          </w:p>
        </w:tc>
        <w:tc>
          <w:tcPr>
            <w:tcW w:w="276" w:type="pct"/>
          </w:tcPr>
          <w:p w:rsidR="008B4219" w:rsidRPr="008715FD" w:rsidRDefault="008B4219">
            <w:pPr>
              <w:spacing w:after="120" w:line="240" w:lineRule="atLeast"/>
              <w:ind w:left="-57" w:right="-57"/>
              <w:jc w:val="center"/>
              <w:rPr>
                <w:sz w:val="16"/>
              </w:rPr>
            </w:pPr>
            <w:r w:rsidRPr="008715FD">
              <w:rPr>
                <w:sz w:val="16"/>
              </w:rPr>
              <w:t>106,4</w:t>
            </w:r>
          </w:p>
        </w:tc>
        <w:tc>
          <w:tcPr>
            <w:tcW w:w="281" w:type="pct"/>
          </w:tcPr>
          <w:p w:rsidR="008B4219" w:rsidRPr="008715FD" w:rsidRDefault="008B4219">
            <w:pPr>
              <w:spacing w:after="120" w:line="240" w:lineRule="atLeast"/>
              <w:ind w:left="-57" w:right="-57"/>
              <w:jc w:val="center"/>
              <w:rPr>
                <w:sz w:val="16"/>
              </w:rPr>
            </w:pPr>
            <w:r w:rsidRPr="008715FD">
              <w:rPr>
                <w:sz w:val="16"/>
              </w:rPr>
              <w:t>106,4</w:t>
            </w:r>
          </w:p>
        </w:tc>
      </w:tr>
      <w:tr w:rsidR="008B4219" w:rsidRPr="008715FD" w:rsidTr="008B4219">
        <w:trPr>
          <w:jc w:val="center"/>
        </w:trPr>
        <w:tc>
          <w:tcPr>
            <w:tcW w:w="856" w:type="pct"/>
            <w:shd w:val="clear" w:color="auto" w:fill="auto"/>
            <w:hideMark/>
          </w:tcPr>
          <w:p w:rsidR="008B4219" w:rsidRPr="008715FD" w:rsidRDefault="008B4219" w:rsidP="00BD3AF1">
            <w:pPr>
              <w:numPr>
                <w:ilvl w:val="0"/>
                <w:numId w:val="11"/>
              </w:numPr>
              <w:spacing w:after="120" w:line="240" w:lineRule="atLeast"/>
              <w:jc w:val="left"/>
              <w:rPr>
                <w:sz w:val="16"/>
              </w:rPr>
            </w:pPr>
            <w:r w:rsidRPr="008715FD">
              <w:rPr>
                <w:sz w:val="16"/>
              </w:rPr>
              <w:t xml:space="preserve">Индекс физического объема инвестиций в основной капитал по виду экономической </w:t>
            </w:r>
            <w:r w:rsidRPr="008715FD">
              <w:rPr>
                <w:sz w:val="16"/>
              </w:rPr>
              <w:lastRenderedPageBreak/>
              <w:t>деятельности "Обрабатывающие производства" по отношению к предыдущему году</w:t>
            </w:r>
          </w:p>
        </w:tc>
        <w:tc>
          <w:tcPr>
            <w:tcW w:w="336"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lastRenderedPageBreak/>
              <w:t>процентов</w:t>
            </w:r>
          </w:p>
        </w:tc>
        <w:tc>
          <w:tcPr>
            <w:tcW w:w="482" w:type="pct"/>
            <w:shd w:val="clear" w:color="auto" w:fill="auto"/>
            <w:hideMark/>
          </w:tcPr>
          <w:p w:rsidR="008B4219" w:rsidRPr="008715FD" w:rsidRDefault="008B4219" w:rsidP="00BD3AF1">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t>90,6</w:t>
            </w:r>
          </w:p>
        </w:tc>
        <w:tc>
          <w:tcPr>
            <w:tcW w:w="227"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100,6</w:t>
            </w:r>
          </w:p>
        </w:tc>
        <w:tc>
          <w:tcPr>
            <w:tcW w:w="233"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90,2</w:t>
            </w:r>
          </w:p>
        </w:tc>
        <w:tc>
          <w:tcPr>
            <w:tcW w:w="230"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102,4</w:t>
            </w:r>
          </w:p>
        </w:tc>
        <w:tc>
          <w:tcPr>
            <w:tcW w:w="231" w:type="pct"/>
          </w:tcPr>
          <w:p w:rsidR="008B4219" w:rsidRPr="008715FD" w:rsidRDefault="008B4219" w:rsidP="00BD3AF1">
            <w:pPr>
              <w:spacing w:after="120" w:line="240" w:lineRule="atLeast"/>
              <w:ind w:left="-57" w:right="-57"/>
              <w:jc w:val="center"/>
              <w:rPr>
                <w:sz w:val="16"/>
              </w:rPr>
            </w:pPr>
          </w:p>
        </w:tc>
        <w:tc>
          <w:tcPr>
            <w:tcW w:w="275"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103,2</w:t>
            </w:r>
          </w:p>
        </w:tc>
        <w:tc>
          <w:tcPr>
            <w:tcW w:w="276" w:type="pct"/>
            <w:shd w:val="clear" w:color="auto" w:fill="auto"/>
          </w:tcPr>
          <w:p w:rsidR="008B4219" w:rsidRPr="008715FD" w:rsidRDefault="008B4219" w:rsidP="00BD3AF1">
            <w:pPr>
              <w:spacing w:after="120" w:line="240" w:lineRule="atLeast"/>
              <w:ind w:left="-57" w:right="-57"/>
              <w:jc w:val="center"/>
              <w:rPr>
                <w:sz w:val="16"/>
              </w:rPr>
            </w:pPr>
            <w:r>
              <w:rPr>
                <w:sz w:val="16"/>
              </w:rPr>
              <w:t>107,6</w:t>
            </w:r>
          </w:p>
        </w:tc>
        <w:tc>
          <w:tcPr>
            <w:tcW w:w="281" w:type="pct"/>
            <w:gridSpan w:val="2"/>
            <w:shd w:val="clear" w:color="auto" w:fill="auto"/>
          </w:tcPr>
          <w:p w:rsidR="008B4219" w:rsidRPr="008715FD" w:rsidRDefault="008B4219" w:rsidP="00BD3AF1">
            <w:pPr>
              <w:spacing w:after="120" w:line="240" w:lineRule="atLeast"/>
              <w:ind w:left="-57" w:right="-57"/>
              <w:jc w:val="center"/>
              <w:rPr>
                <w:sz w:val="16"/>
              </w:rPr>
            </w:pPr>
            <w:r>
              <w:rPr>
                <w:sz w:val="16"/>
              </w:rPr>
              <w:t>106,9</w:t>
            </w:r>
          </w:p>
        </w:tc>
        <w:tc>
          <w:tcPr>
            <w:tcW w:w="276" w:type="pct"/>
          </w:tcPr>
          <w:p w:rsidR="008B4219" w:rsidRPr="00BD3AF1" w:rsidRDefault="008B4219" w:rsidP="00BD3AF1">
            <w:pPr>
              <w:spacing w:after="120" w:line="240" w:lineRule="atLeast"/>
              <w:ind w:left="-57" w:right="-57"/>
              <w:jc w:val="center"/>
              <w:rPr>
                <w:sz w:val="16"/>
              </w:rPr>
            </w:pPr>
            <w:r w:rsidRPr="00BD3AF1">
              <w:rPr>
                <w:sz w:val="16"/>
              </w:rPr>
              <w:t>106,9</w:t>
            </w:r>
          </w:p>
        </w:tc>
        <w:tc>
          <w:tcPr>
            <w:tcW w:w="276" w:type="pct"/>
          </w:tcPr>
          <w:p w:rsidR="008B4219" w:rsidRPr="00BD3AF1" w:rsidRDefault="008B4219" w:rsidP="00BD3AF1">
            <w:pPr>
              <w:spacing w:after="120" w:line="240" w:lineRule="atLeast"/>
              <w:ind w:left="-57" w:right="-57"/>
              <w:jc w:val="center"/>
              <w:rPr>
                <w:sz w:val="16"/>
              </w:rPr>
            </w:pPr>
            <w:r w:rsidRPr="00BD3AF1">
              <w:rPr>
                <w:sz w:val="16"/>
              </w:rPr>
              <w:t>106,9</w:t>
            </w:r>
          </w:p>
        </w:tc>
        <w:tc>
          <w:tcPr>
            <w:tcW w:w="276" w:type="pct"/>
          </w:tcPr>
          <w:p w:rsidR="008B4219" w:rsidRPr="00BD3AF1" w:rsidRDefault="008B4219" w:rsidP="00BD3AF1">
            <w:pPr>
              <w:spacing w:after="120" w:line="240" w:lineRule="atLeast"/>
              <w:ind w:left="-57" w:right="-57"/>
              <w:jc w:val="center"/>
              <w:rPr>
                <w:sz w:val="16"/>
              </w:rPr>
            </w:pPr>
            <w:r w:rsidRPr="00BD3AF1">
              <w:rPr>
                <w:sz w:val="16"/>
              </w:rPr>
              <w:t>106,9</w:t>
            </w:r>
          </w:p>
        </w:tc>
        <w:tc>
          <w:tcPr>
            <w:tcW w:w="281" w:type="pct"/>
          </w:tcPr>
          <w:p w:rsidR="008B4219" w:rsidRPr="00BD3AF1" w:rsidRDefault="008B4219" w:rsidP="00BD3AF1">
            <w:pPr>
              <w:spacing w:after="120" w:line="240" w:lineRule="atLeast"/>
              <w:ind w:left="-57" w:right="-57"/>
              <w:jc w:val="center"/>
              <w:rPr>
                <w:sz w:val="16"/>
              </w:rPr>
            </w:pPr>
            <w:r w:rsidRPr="00BD3AF1">
              <w:rPr>
                <w:sz w:val="16"/>
              </w:rPr>
              <w:t>106,9</w:t>
            </w:r>
          </w:p>
        </w:tc>
      </w:tr>
      <w:tr w:rsidR="008B4219" w:rsidRPr="008715FD" w:rsidTr="008B4219">
        <w:trPr>
          <w:jc w:val="center"/>
        </w:trPr>
        <w:tc>
          <w:tcPr>
            <w:tcW w:w="856" w:type="pct"/>
            <w:shd w:val="clear" w:color="auto" w:fill="auto"/>
            <w:hideMark/>
          </w:tcPr>
          <w:p w:rsidR="008B4219" w:rsidRPr="008715FD" w:rsidRDefault="008B4219" w:rsidP="00BD3AF1">
            <w:pPr>
              <w:numPr>
                <w:ilvl w:val="0"/>
                <w:numId w:val="11"/>
              </w:numPr>
              <w:spacing w:after="120" w:line="240" w:lineRule="atLeast"/>
              <w:ind w:right="-57"/>
              <w:jc w:val="left"/>
              <w:rPr>
                <w:sz w:val="16"/>
              </w:rPr>
            </w:pPr>
            <w:r w:rsidRPr="008715FD">
              <w:rPr>
                <w:sz w:val="16"/>
              </w:rPr>
              <w:t>Прирост высокопроизводительных рабочих мест по виду экономической деятельности "Обрабатывающие производства" по отношению к предыдущему году</w:t>
            </w:r>
          </w:p>
        </w:tc>
        <w:tc>
          <w:tcPr>
            <w:tcW w:w="336"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BD3AF1">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BD3AF1">
            <w:pPr>
              <w:spacing w:after="120" w:line="240" w:lineRule="atLeast"/>
              <w:ind w:left="-57" w:right="-57"/>
              <w:jc w:val="center"/>
              <w:rPr>
                <w:sz w:val="16"/>
              </w:rPr>
            </w:pPr>
            <w:r w:rsidRPr="008715FD">
              <w:rPr>
                <w:sz w:val="16"/>
              </w:rPr>
              <w:t>-10,9</w:t>
            </w:r>
          </w:p>
        </w:tc>
        <w:tc>
          <w:tcPr>
            <w:tcW w:w="227"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2,3</w:t>
            </w:r>
          </w:p>
        </w:tc>
        <w:tc>
          <w:tcPr>
            <w:tcW w:w="233"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-3,6</w:t>
            </w:r>
          </w:p>
        </w:tc>
        <w:tc>
          <w:tcPr>
            <w:tcW w:w="230"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3</w:t>
            </w:r>
          </w:p>
        </w:tc>
        <w:tc>
          <w:tcPr>
            <w:tcW w:w="231" w:type="pct"/>
          </w:tcPr>
          <w:p w:rsidR="008B4219" w:rsidRPr="008715FD" w:rsidRDefault="008B4219" w:rsidP="00BD3AF1">
            <w:pPr>
              <w:spacing w:after="120" w:line="240" w:lineRule="atLeast"/>
              <w:ind w:left="-57" w:right="-57"/>
              <w:jc w:val="center"/>
              <w:rPr>
                <w:sz w:val="16"/>
              </w:rPr>
            </w:pPr>
          </w:p>
        </w:tc>
        <w:tc>
          <w:tcPr>
            <w:tcW w:w="275"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3,4</w:t>
            </w:r>
          </w:p>
        </w:tc>
        <w:tc>
          <w:tcPr>
            <w:tcW w:w="276" w:type="pct"/>
            <w:shd w:val="clear" w:color="auto" w:fill="auto"/>
          </w:tcPr>
          <w:p w:rsidR="008B4219" w:rsidRPr="008715FD" w:rsidRDefault="008B4219" w:rsidP="00BD3AF1">
            <w:pPr>
              <w:spacing w:after="120" w:line="240" w:lineRule="atLeast"/>
              <w:ind w:left="-57" w:right="-57"/>
              <w:jc w:val="center"/>
              <w:rPr>
                <w:sz w:val="16"/>
              </w:rPr>
            </w:pPr>
            <w:r w:rsidRPr="008715FD">
              <w:rPr>
                <w:sz w:val="16"/>
              </w:rPr>
              <w:t>5,6</w:t>
            </w:r>
          </w:p>
        </w:tc>
        <w:tc>
          <w:tcPr>
            <w:tcW w:w="281" w:type="pct"/>
            <w:gridSpan w:val="2"/>
            <w:shd w:val="clear" w:color="auto" w:fill="auto"/>
          </w:tcPr>
          <w:p w:rsidR="008B4219" w:rsidRPr="008715FD" w:rsidRDefault="008B4219" w:rsidP="00BD3AF1">
            <w:pPr>
              <w:spacing w:after="120" w:line="240" w:lineRule="atLeast"/>
              <w:ind w:left="-57" w:right="-57"/>
              <w:jc w:val="center"/>
              <w:rPr>
                <w:sz w:val="16"/>
              </w:rPr>
            </w:pPr>
            <w:r w:rsidRPr="008715FD">
              <w:rPr>
                <w:sz w:val="16"/>
              </w:rPr>
              <w:t>5,1</w:t>
            </w:r>
          </w:p>
        </w:tc>
        <w:tc>
          <w:tcPr>
            <w:tcW w:w="276" w:type="pct"/>
          </w:tcPr>
          <w:p w:rsidR="008B4219" w:rsidRPr="008715FD" w:rsidRDefault="008B4219" w:rsidP="00BD3AF1">
            <w:pPr>
              <w:spacing w:after="120" w:line="240" w:lineRule="atLeast"/>
              <w:ind w:left="-57" w:right="-57"/>
              <w:jc w:val="center"/>
              <w:rPr>
                <w:sz w:val="16"/>
              </w:rPr>
            </w:pPr>
            <w:r>
              <w:rPr>
                <w:sz w:val="16"/>
              </w:rPr>
              <w:t>5,0</w:t>
            </w:r>
          </w:p>
        </w:tc>
        <w:tc>
          <w:tcPr>
            <w:tcW w:w="276" w:type="pct"/>
          </w:tcPr>
          <w:p w:rsidR="008B4219" w:rsidRPr="00BD3AF1" w:rsidRDefault="008B4219" w:rsidP="00BD3AF1">
            <w:pPr>
              <w:spacing w:after="120" w:line="240" w:lineRule="atLeast"/>
              <w:ind w:left="-57" w:right="-57"/>
              <w:jc w:val="center"/>
              <w:rPr>
                <w:sz w:val="16"/>
              </w:rPr>
            </w:pPr>
            <w:r w:rsidRPr="00792086">
              <w:rPr>
                <w:sz w:val="16"/>
              </w:rPr>
              <w:t>5,0</w:t>
            </w:r>
          </w:p>
        </w:tc>
        <w:tc>
          <w:tcPr>
            <w:tcW w:w="276" w:type="pct"/>
          </w:tcPr>
          <w:p w:rsidR="008B4219" w:rsidRPr="00BD3AF1" w:rsidRDefault="008B4219" w:rsidP="00BD3AF1">
            <w:pPr>
              <w:spacing w:after="120" w:line="240" w:lineRule="atLeast"/>
              <w:ind w:left="-57" w:right="-57"/>
              <w:jc w:val="center"/>
              <w:rPr>
                <w:sz w:val="16"/>
              </w:rPr>
            </w:pPr>
            <w:r w:rsidRPr="00792086">
              <w:rPr>
                <w:sz w:val="16"/>
              </w:rPr>
              <w:t>5,0</w:t>
            </w:r>
          </w:p>
        </w:tc>
        <w:tc>
          <w:tcPr>
            <w:tcW w:w="281" w:type="pct"/>
          </w:tcPr>
          <w:p w:rsidR="008B4219" w:rsidRPr="00BD3AF1" w:rsidRDefault="008B4219" w:rsidP="00BD3AF1">
            <w:pPr>
              <w:spacing w:after="120" w:line="240" w:lineRule="atLeast"/>
              <w:ind w:left="-57" w:right="-57"/>
              <w:jc w:val="center"/>
              <w:rPr>
                <w:sz w:val="16"/>
              </w:rPr>
            </w:pPr>
            <w:r w:rsidRPr="00792086">
              <w:rPr>
                <w:sz w:val="16"/>
              </w:rPr>
              <w:t>5,0</w:t>
            </w:r>
          </w:p>
        </w:tc>
      </w:tr>
      <w:tr w:rsidR="008B4219" w:rsidRPr="008715FD" w:rsidTr="008B4219">
        <w:trPr>
          <w:jc w:val="center"/>
        </w:trPr>
        <w:tc>
          <w:tcPr>
            <w:tcW w:w="856" w:type="pct"/>
            <w:shd w:val="clear" w:color="auto" w:fill="auto"/>
            <w:hideMark/>
          </w:tcPr>
          <w:p w:rsidR="008B4219" w:rsidRPr="008715FD" w:rsidRDefault="008B4219">
            <w:pPr>
              <w:numPr>
                <w:ilvl w:val="0"/>
                <w:numId w:val="11"/>
              </w:numPr>
              <w:spacing w:after="120" w:line="240" w:lineRule="atLeast"/>
              <w:jc w:val="left"/>
              <w:rPr>
                <w:sz w:val="16"/>
              </w:rPr>
            </w:pPr>
            <w:r w:rsidRPr="008715FD">
              <w:rPr>
                <w:sz w:val="16"/>
              </w:rPr>
              <w:t>Энергоемкость обрабатывающих производств к базовому 2011 году</w:t>
            </w:r>
          </w:p>
        </w:tc>
        <w:tc>
          <w:tcPr>
            <w:tcW w:w="336" w:type="pct"/>
            <w:shd w:val="clear" w:color="auto" w:fill="auto"/>
            <w:hideMark/>
          </w:tcPr>
          <w:p w:rsidR="008B4219" w:rsidRPr="008715FD" w:rsidRDefault="008B4219">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pPr>
              <w:spacing w:after="120" w:line="240" w:lineRule="atLeast"/>
              <w:ind w:left="-57" w:right="-57"/>
              <w:jc w:val="center"/>
              <w:rPr>
                <w:sz w:val="16"/>
              </w:rPr>
            </w:pPr>
            <w:r w:rsidRPr="008715FD">
              <w:rPr>
                <w:sz w:val="16"/>
              </w:rPr>
              <w:t>98</w:t>
            </w:r>
          </w:p>
        </w:tc>
        <w:tc>
          <w:tcPr>
            <w:tcW w:w="227" w:type="pct"/>
            <w:shd w:val="clear" w:color="auto" w:fill="auto"/>
          </w:tcPr>
          <w:p w:rsidR="008B4219" w:rsidRPr="008715FD" w:rsidRDefault="008B4219">
            <w:pPr>
              <w:spacing w:after="120" w:line="240" w:lineRule="atLeast"/>
              <w:ind w:left="-57" w:right="-57"/>
              <w:jc w:val="center"/>
              <w:rPr>
                <w:sz w:val="16"/>
              </w:rPr>
            </w:pPr>
            <w:r w:rsidRPr="008715FD">
              <w:rPr>
                <w:sz w:val="16"/>
              </w:rPr>
              <w:t>96,9</w:t>
            </w: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96,9</w:t>
            </w:r>
          </w:p>
        </w:tc>
        <w:tc>
          <w:tcPr>
            <w:tcW w:w="230" w:type="pct"/>
            <w:shd w:val="clear" w:color="auto" w:fill="auto"/>
          </w:tcPr>
          <w:p w:rsidR="008B4219" w:rsidRPr="008715FD" w:rsidRDefault="008B4219">
            <w:pPr>
              <w:spacing w:after="120" w:line="240" w:lineRule="atLeast"/>
              <w:ind w:left="-57" w:right="-57"/>
              <w:jc w:val="center"/>
              <w:rPr>
                <w:sz w:val="16"/>
              </w:rPr>
            </w:pPr>
            <w:r w:rsidRPr="008715FD">
              <w:rPr>
                <w:sz w:val="16"/>
              </w:rPr>
              <w:t>93,5</w:t>
            </w:r>
          </w:p>
        </w:tc>
        <w:tc>
          <w:tcPr>
            <w:tcW w:w="231" w:type="pct"/>
          </w:tcPr>
          <w:p w:rsidR="008B4219" w:rsidRPr="008715FD" w:rsidRDefault="008B4219">
            <w:pPr>
              <w:spacing w:after="120" w:line="240" w:lineRule="atLeast"/>
              <w:ind w:left="-57" w:right="-57"/>
              <w:jc w:val="center"/>
              <w:rPr>
                <w:sz w:val="16"/>
              </w:rPr>
            </w:pPr>
            <w:r w:rsidRPr="008715FD">
              <w:rPr>
                <w:sz w:val="16"/>
              </w:rPr>
              <w:t>93,5</w:t>
            </w:r>
          </w:p>
        </w:tc>
        <w:tc>
          <w:tcPr>
            <w:tcW w:w="275" w:type="pct"/>
            <w:shd w:val="clear" w:color="auto" w:fill="auto"/>
          </w:tcPr>
          <w:p w:rsidR="008B4219" w:rsidRPr="008715FD" w:rsidRDefault="008B4219">
            <w:pPr>
              <w:spacing w:after="120" w:line="240" w:lineRule="atLeast"/>
              <w:ind w:left="-57" w:right="-57"/>
              <w:jc w:val="center"/>
              <w:rPr>
                <w:sz w:val="16"/>
              </w:rPr>
            </w:pPr>
            <w:r w:rsidRPr="008715FD">
              <w:rPr>
                <w:sz w:val="16"/>
              </w:rPr>
              <w:t>90,1</w:t>
            </w:r>
          </w:p>
        </w:tc>
        <w:tc>
          <w:tcPr>
            <w:tcW w:w="276" w:type="pct"/>
            <w:shd w:val="clear" w:color="auto" w:fill="auto"/>
          </w:tcPr>
          <w:p w:rsidR="008B4219" w:rsidRPr="008715FD" w:rsidRDefault="008B4219">
            <w:pPr>
              <w:spacing w:after="120" w:line="240" w:lineRule="atLeast"/>
              <w:ind w:left="-57" w:right="-57"/>
              <w:jc w:val="center"/>
              <w:rPr>
                <w:sz w:val="16"/>
              </w:rPr>
            </w:pPr>
            <w:r w:rsidRPr="008715FD">
              <w:rPr>
                <w:sz w:val="16"/>
              </w:rPr>
              <w:t>86,4</w:t>
            </w:r>
          </w:p>
        </w:tc>
        <w:tc>
          <w:tcPr>
            <w:tcW w:w="281" w:type="pct"/>
            <w:gridSpan w:val="2"/>
            <w:shd w:val="clear" w:color="auto" w:fill="auto"/>
          </w:tcPr>
          <w:p w:rsidR="008B4219" w:rsidRPr="008715FD" w:rsidRDefault="008B4219">
            <w:pPr>
              <w:spacing w:after="120" w:line="240" w:lineRule="atLeast"/>
              <w:ind w:left="-57" w:right="-57"/>
              <w:jc w:val="center"/>
              <w:rPr>
                <w:sz w:val="16"/>
              </w:rPr>
            </w:pPr>
            <w:r w:rsidRPr="008715FD">
              <w:rPr>
                <w:sz w:val="16"/>
              </w:rPr>
              <w:t>83,5</w:t>
            </w:r>
          </w:p>
        </w:tc>
        <w:tc>
          <w:tcPr>
            <w:tcW w:w="276" w:type="pct"/>
          </w:tcPr>
          <w:p w:rsidR="008B4219" w:rsidRPr="008715FD" w:rsidRDefault="008B4219">
            <w:pPr>
              <w:spacing w:after="120" w:line="240" w:lineRule="atLeast"/>
              <w:ind w:left="-57" w:right="-57"/>
              <w:jc w:val="center"/>
              <w:rPr>
                <w:sz w:val="16"/>
              </w:rPr>
            </w:pPr>
            <w:r>
              <w:rPr>
                <w:sz w:val="16"/>
              </w:rPr>
              <w:t>80,4</w:t>
            </w:r>
          </w:p>
        </w:tc>
        <w:tc>
          <w:tcPr>
            <w:tcW w:w="276" w:type="pct"/>
          </w:tcPr>
          <w:p w:rsidR="008B4219" w:rsidRPr="008715FD" w:rsidRDefault="008B4219">
            <w:pPr>
              <w:spacing w:after="120" w:line="240" w:lineRule="atLeast"/>
              <w:ind w:left="-57" w:right="-57"/>
              <w:jc w:val="center"/>
              <w:rPr>
                <w:sz w:val="16"/>
              </w:rPr>
            </w:pPr>
            <w:r>
              <w:rPr>
                <w:sz w:val="16"/>
              </w:rPr>
              <w:t>77,4</w:t>
            </w:r>
          </w:p>
        </w:tc>
        <w:tc>
          <w:tcPr>
            <w:tcW w:w="276" w:type="pct"/>
          </w:tcPr>
          <w:p w:rsidR="008B4219" w:rsidRPr="008715FD" w:rsidRDefault="008B4219">
            <w:pPr>
              <w:spacing w:after="120" w:line="240" w:lineRule="atLeast"/>
              <w:ind w:left="-57" w:right="-57"/>
              <w:jc w:val="center"/>
              <w:rPr>
                <w:sz w:val="16"/>
              </w:rPr>
            </w:pPr>
            <w:r>
              <w:rPr>
                <w:sz w:val="16"/>
              </w:rPr>
              <w:t>74,6</w:t>
            </w:r>
          </w:p>
        </w:tc>
        <w:tc>
          <w:tcPr>
            <w:tcW w:w="281" w:type="pct"/>
          </w:tcPr>
          <w:p w:rsidR="008B4219" w:rsidRPr="008715FD" w:rsidRDefault="008B4219">
            <w:pPr>
              <w:spacing w:after="120" w:line="240" w:lineRule="atLeast"/>
              <w:ind w:left="-57" w:right="-57"/>
              <w:jc w:val="center"/>
              <w:rPr>
                <w:sz w:val="16"/>
              </w:rPr>
            </w:pPr>
            <w:r>
              <w:rPr>
                <w:sz w:val="16"/>
              </w:rPr>
              <w:t>71,8</w:t>
            </w:r>
          </w:p>
        </w:tc>
      </w:tr>
      <w:tr w:rsidR="008B4219" w:rsidRPr="008715FD" w:rsidTr="008B4219">
        <w:trPr>
          <w:jc w:val="center"/>
        </w:trPr>
        <w:tc>
          <w:tcPr>
            <w:tcW w:w="856" w:type="pct"/>
            <w:shd w:val="clear" w:color="auto" w:fill="auto"/>
            <w:hideMark/>
          </w:tcPr>
          <w:p w:rsidR="008B4219" w:rsidRPr="008715FD" w:rsidRDefault="008B4219" w:rsidP="00AC427C">
            <w:pPr>
              <w:numPr>
                <w:ilvl w:val="0"/>
                <w:numId w:val="11"/>
              </w:numPr>
              <w:spacing w:after="120" w:line="240" w:lineRule="atLeast"/>
              <w:jc w:val="left"/>
              <w:rPr>
                <w:sz w:val="16"/>
              </w:rPr>
            </w:pPr>
            <w:r w:rsidRPr="008715FD">
              <w:rPr>
                <w:sz w:val="16"/>
              </w:rPr>
              <w:t>Внутренние затраты на исследования и разработки в рамках Программы за счет бюджетных средств</w:t>
            </w:r>
          </w:p>
        </w:tc>
        <w:tc>
          <w:tcPr>
            <w:tcW w:w="336"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AC427C">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12,3</w:t>
            </w:r>
          </w:p>
        </w:tc>
        <w:tc>
          <w:tcPr>
            <w:tcW w:w="227"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11,1</w:t>
            </w:r>
          </w:p>
        </w:tc>
        <w:tc>
          <w:tcPr>
            <w:tcW w:w="233"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11,1</w:t>
            </w:r>
          </w:p>
        </w:tc>
        <w:tc>
          <w:tcPr>
            <w:tcW w:w="230"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4,3</w:t>
            </w:r>
          </w:p>
        </w:tc>
        <w:tc>
          <w:tcPr>
            <w:tcW w:w="231" w:type="pct"/>
          </w:tcPr>
          <w:p w:rsidR="008B4219" w:rsidRPr="008715FD" w:rsidRDefault="008B4219" w:rsidP="00AC427C">
            <w:pPr>
              <w:spacing w:after="120" w:line="240" w:lineRule="atLeast"/>
              <w:ind w:left="-57" w:right="-57"/>
              <w:jc w:val="center"/>
              <w:rPr>
                <w:sz w:val="16"/>
              </w:rPr>
            </w:pPr>
            <w:r>
              <w:rPr>
                <w:sz w:val="16"/>
              </w:rPr>
              <w:t>3,8</w:t>
            </w:r>
          </w:p>
        </w:tc>
        <w:tc>
          <w:tcPr>
            <w:tcW w:w="275" w:type="pct"/>
            <w:shd w:val="clear" w:color="auto" w:fill="auto"/>
          </w:tcPr>
          <w:p w:rsidR="008B4219" w:rsidRPr="00AC427C" w:rsidRDefault="008B4219" w:rsidP="00AC427C">
            <w:pPr>
              <w:spacing w:after="120" w:line="240" w:lineRule="atLeast"/>
              <w:ind w:left="-57" w:right="-57"/>
              <w:jc w:val="center"/>
              <w:rPr>
                <w:sz w:val="16"/>
              </w:rPr>
            </w:pPr>
            <w:r w:rsidRPr="00AC427C">
              <w:rPr>
                <w:sz w:val="16"/>
              </w:rPr>
              <w:t>5,3</w:t>
            </w:r>
          </w:p>
        </w:tc>
        <w:tc>
          <w:tcPr>
            <w:tcW w:w="276" w:type="pct"/>
            <w:shd w:val="clear" w:color="auto" w:fill="auto"/>
          </w:tcPr>
          <w:p w:rsidR="008B4219" w:rsidRPr="00AC427C" w:rsidRDefault="008B4219" w:rsidP="00AC427C">
            <w:pPr>
              <w:spacing w:after="120" w:line="240" w:lineRule="atLeast"/>
              <w:ind w:left="-57" w:right="-57"/>
              <w:jc w:val="center"/>
              <w:rPr>
                <w:sz w:val="16"/>
              </w:rPr>
            </w:pPr>
            <w:r w:rsidRPr="00AC427C">
              <w:rPr>
                <w:sz w:val="16"/>
              </w:rPr>
              <w:t>11,5</w:t>
            </w:r>
          </w:p>
        </w:tc>
        <w:tc>
          <w:tcPr>
            <w:tcW w:w="281" w:type="pct"/>
            <w:gridSpan w:val="2"/>
            <w:shd w:val="clear" w:color="auto" w:fill="auto"/>
          </w:tcPr>
          <w:p w:rsidR="008B4219" w:rsidRPr="00AC427C" w:rsidRDefault="008B4219" w:rsidP="00AC427C">
            <w:pPr>
              <w:spacing w:after="120" w:line="240" w:lineRule="atLeast"/>
              <w:ind w:left="-57" w:right="-57"/>
              <w:jc w:val="center"/>
              <w:rPr>
                <w:sz w:val="16"/>
              </w:rPr>
            </w:pPr>
            <w:r w:rsidRPr="00AC427C">
              <w:rPr>
                <w:sz w:val="16"/>
              </w:rPr>
              <w:t>10,8</w:t>
            </w:r>
          </w:p>
        </w:tc>
        <w:tc>
          <w:tcPr>
            <w:tcW w:w="276" w:type="pct"/>
          </w:tcPr>
          <w:p w:rsidR="008B4219" w:rsidRPr="00AC427C" w:rsidRDefault="008B4219" w:rsidP="00AC427C">
            <w:pPr>
              <w:spacing w:after="120" w:line="240" w:lineRule="atLeast"/>
              <w:ind w:left="-57" w:right="-57"/>
              <w:jc w:val="center"/>
              <w:rPr>
                <w:sz w:val="16"/>
              </w:rPr>
            </w:pPr>
            <w:r w:rsidRPr="00AC427C">
              <w:rPr>
                <w:sz w:val="16"/>
              </w:rPr>
              <w:t>10,8</w:t>
            </w:r>
          </w:p>
        </w:tc>
        <w:tc>
          <w:tcPr>
            <w:tcW w:w="276" w:type="pct"/>
          </w:tcPr>
          <w:p w:rsidR="008B4219" w:rsidRPr="00AC427C" w:rsidRDefault="008B4219" w:rsidP="00AC427C">
            <w:pPr>
              <w:spacing w:after="120" w:line="240" w:lineRule="atLeast"/>
              <w:ind w:left="-57" w:right="-57"/>
              <w:jc w:val="center"/>
              <w:rPr>
                <w:sz w:val="16"/>
              </w:rPr>
            </w:pPr>
            <w:r w:rsidRPr="00AC427C">
              <w:rPr>
                <w:sz w:val="16"/>
              </w:rPr>
              <w:t>10,8</w:t>
            </w:r>
          </w:p>
        </w:tc>
        <w:tc>
          <w:tcPr>
            <w:tcW w:w="276" w:type="pct"/>
          </w:tcPr>
          <w:p w:rsidR="008B4219" w:rsidRPr="00AC427C" w:rsidRDefault="008B4219" w:rsidP="00AC427C">
            <w:pPr>
              <w:spacing w:after="120" w:line="240" w:lineRule="atLeast"/>
              <w:ind w:left="-57" w:right="-57"/>
              <w:jc w:val="center"/>
              <w:rPr>
                <w:sz w:val="16"/>
              </w:rPr>
            </w:pPr>
            <w:r w:rsidRPr="00AC427C">
              <w:rPr>
                <w:sz w:val="16"/>
              </w:rPr>
              <w:t>10,8</w:t>
            </w:r>
          </w:p>
        </w:tc>
        <w:tc>
          <w:tcPr>
            <w:tcW w:w="281" w:type="pct"/>
          </w:tcPr>
          <w:p w:rsidR="008B4219" w:rsidRPr="00AC427C" w:rsidRDefault="008B4219" w:rsidP="00AC427C">
            <w:pPr>
              <w:spacing w:after="120" w:line="240" w:lineRule="atLeast"/>
              <w:ind w:left="-57" w:right="-57"/>
              <w:jc w:val="center"/>
              <w:rPr>
                <w:sz w:val="16"/>
              </w:rPr>
            </w:pPr>
            <w:r w:rsidRPr="00AC427C">
              <w:rPr>
                <w:sz w:val="16"/>
              </w:rPr>
              <w:t>10,8</w:t>
            </w:r>
          </w:p>
        </w:tc>
      </w:tr>
      <w:tr w:rsidR="008B4219" w:rsidRPr="008715FD" w:rsidTr="008B4219">
        <w:trPr>
          <w:jc w:val="center"/>
        </w:trPr>
        <w:tc>
          <w:tcPr>
            <w:tcW w:w="856" w:type="pct"/>
            <w:shd w:val="clear" w:color="auto" w:fill="auto"/>
            <w:hideMark/>
          </w:tcPr>
          <w:p w:rsidR="008B4219" w:rsidRPr="008715FD" w:rsidRDefault="008B4219" w:rsidP="00AC427C">
            <w:pPr>
              <w:numPr>
                <w:ilvl w:val="0"/>
                <w:numId w:val="11"/>
              </w:numPr>
              <w:spacing w:after="120" w:line="240" w:lineRule="atLeast"/>
              <w:jc w:val="left"/>
              <w:rPr>
                <w:sz w:val="16"/>
              </w:rPr>
            </w:pPr>
            <w:r w:rsidRPr="008715FD">
              <w:rPr>
                <w:sz w:val="16"/>
              </w:rPr>
              <w:t>Внутренние затраты на исследования и разработки в рамках Программы за счет внебюджетных источников</w:t>
            </w:r>
          </w:p>
        </w:tc>
        <w:tc>
          <w:tcPr>
            <w:tcW w:w="336"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AC427C">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AC427C">
            <w:pPr>
              <w:spacing w:after="120" w:line="240" w:lineRule="atLeast"/>
              <w:ind w:left="-57" w:right="-57"/>
              <w:jc w:val="center"/>
              <w:rPr>
                <w:sz w:val="16"/>
              </w:rPr>
            </w:pPr>
            <w:r w:rsidRPr="008715FD">
              <w:rPr>
                <w:sz w:val="16"/>
              </w:rPr>
              <w:t>4,2</w:t>
            </w:r>
          </w:p>
        </w:tc>
        <w:tc>
          <w:tcPr>
            <w:tcW w:w="227"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4,4</w:t>
            </w:r>
          </w:p>
        </w:tc>
        <w:tc>
          <w:tcPr>
            <w:tcW w:w="233"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4,4</w:t>
            </w:r>
          </w:p>
        </w:tc>
        <w:tc>
          <w:tcPr>
            <w:tcW w:w="230"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4,7</w:t>
            </w:r>
          </w:p>
        </w:tc>
        <w:tc>
          <w:tcPr>
            <w:tcW w:w="231" w:type="pct"/>
          </w:tcPr>
          <w:p w:rsidR="008B4219" w:rsidRPr="008715FD" w:rsidRDefault="008B4219" w:rsidP="00AC427C">
            <w:pPr>
              <w:spacing w:after="120" w:line="240" w:lineRule="atLeast"/>
              <w:ind w:left="-57" w:right="-57"/>
              <w:jc w:val="center"/>
              <w:rPr>
                <w:sz w:val="16"/>
              </w:rPr>
            </w:pPr>
            <w:r>
              <w:rPr>
                <w:sz w:val="16"/>
              </w:rPr>
              <w:t>2,5</w:t>
            </w:r>
          </w:p>
        </w:tc>
        <w:tc>
          <w:tcPr>
            <w:tcW w:w="275"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5,1</w:t>
            </w:r>
          </w:p>
        </w:tc>
        <w:tc>
          <w:tcPr>
            <w:tcW w:w="276" w:type="pct"/>
            <w:shd w:val="clear" w:color="auto" w:fill="auto"/>
          </w:tcPr>
          <w:p w:rsidR="008B4219" w:rsidRPr="008715FD" w:rsidRDefault="008B4219" w:rsidP="00AC427C">
            <w:pPr>
              <w:spacing w:after="120" w:line="240" w:lineRule="atLeast"/>
              <w:ind w:left="-57" w:right="-57"/>
              <w:jc w:val="center"/>
              <w:rPr>
                <w:sz w:val="16"/>
              </w:rPr>
            </w:pPr>
            <w:r w:rsidRPr="008715FD">
              <w:rPr>
                <w:sz w:val="16"/>
              </w:rPr>
              <w:t>5,5</w:t>
            </w:r>
          </w:p>
        </w:tc>
        <w:tc>
          <w:tcPr>
            <w:tcW w:w="281" w:type="pct"/>
            <w:gridSpan w:val="2"/>
            <w:shd w:val="clear" w:color="auto" w:fill="auto"/>
          </w:tcPr>
          <w:p w:rsidR="008B4219" w:rsidRPr="008715FD" w:rsidRDefault="008B4219" w:rsidP="00AC427C">
            <w:pPr>
              <w:spacing w:after="120" w:line="240" w:lineRule="atLeast"/>
              <w:ind w:left="-57" w:right="-57"/>
              <w:jc w:val="center"/>
              <w:rPr>
                <w:sz w:val="16"/>
              </w:rPr>
            </w:pPr>
            <w:r w:rsidRPr="008715FD">
              <w:rPr>
                <w:sz w:val="16"/>
              </w:rPr>
              <w:t>5,9</w:t>
            </w:r>
          </w:p>
        </w:tc>
        <w:tc>
          <w:tcPr>
            <w:tcW w:w="276" w:type="pct"/>
          </w:tcPr>
          <w:p w:rsidR="008B4219" w:rsidRPr="00AC427C" w:rsidRDefault="008B4219" w:rsidP="00AC427C">
            <w:pPr>
              <w:spacing w:after="120" w:line="240" w:lineRule="atLeast"/>
              <w:ind w:left="-57" w:right="-57"/>
              <w:jc w:val="center"/>
              <w:rPr>
                <w:sz w:val="16"/>
              </w:rPr>
            </w:pPr>
            <w:r w:rsidRPr="00AC427C">
              <w:rPr>
                <w:sz w:val="16"/>
              </w:rPr>
              <w:t>5,9</w:t>
            </w:r>
          </w:p>
        </w:tc>
        <w:tc>
          <w:tcPr>
            <w:tcW w:w="276" w:type="pct"/>
          </w:tcPr>
          <w:p w:rsidR="008B4219" w:rsidRPr="00AC427C" w:rsidRDefault="008B4219" w:rsidP="00AC427C">
            <w:pPr>
              <w:spacing w:after="120" w:line="240" w:lineRule="atLeast"/>
              <w:ind w:left="-57" w:right="-57"/>
              <w:jc w:val="center"/>
              <w:rPr>
                <w:sz w:val="16"/>
              </w:rPr>
            </w:pPr>
            <w:r w:rsidRPr="00AC427C">
              <w:rPr>
                <w:sz w:val="16"/>
              </w:rPr>
              <w:t>5,9</w:t>
            </w:r>
          </w:p>
        </w:tc>
        <w:tc>
          <w:tcPr>
            <w:tcW w:w="276" w:type="pct"/>
          </w:tcPr>
          <w:p w:rsidR="008B4219" w:rsidRPr="00AC427C" w:rsidRDefault="008B4219" w:rsidP="00AC427C">
            <w:pPr>
              <w:spacing w:after="120" w:line="240" w:lineRule="atLeast"/>
              <w:ind w:left="-57" w:right="-57"/>
              <w:jc w:val="center"/>
              <w:rPr>
                <w:sz w:val="16"/>
              </w:rPr>
            </w:pPr>
            <w:r w:rsidRPr="00AC427C">
              <w:rPr>
                <w:sz w:val="16"/>
              </w:rPr>
              <w:t>5,9</w:t>
            </w:r>
          </w:p>
        </w:tc>
        <w:tc>
          <w:tcPr>
            <w:tcW w:w="281" w:type="pct"/>
          </w:tcPr>
          <w:p w:rsidR="008B4219" w:rsidRPr="00AC427C" w:rsidRDefault="008B4219" w:rsidP="00AC427C">
            <w:pPr>
              <w:spacing w:after="120" w:line="240" w:lineRule="atLeast"/>
              <w:ind w:left="-57" w:right="-57"/>
              <w:jc w:val="center"/>
              <w:rPr>
                <w:sz w:val="16"/>
              </w:rPr>
            </w:pPr>
            <w:r w:rsidRPr="00AC427C">
              <w:rPr>
                <w:sz w:val="16"/>
              </w:rPr>
              <w:t>5,9</w:t>
            </w:r>
          </w:p>
        </w:tc>
      </w:tr>
      <w:tr w:rsidR="008B4219" w:rsidRPr="008715FD" w:rsidTr="008B4219">
        <w:trPr>
          <w:jc w:val="center"/>
        </w:trPr>
        <w:tc>
          <w:tcPr>
            <w:tcW w:w="856" w:type="pct"/>
            <w:shd w:val="clear" w:color="auto" w:fill="auto"/>
          </w:tcPr>
          <w:p w:rsidR="008B4219" w:rsidRPr="008715FD" w:rsidRDefault="008B4219" w:rsidP="006A16CD">
            <w:pPr>
              <w:numPr>
                <w:ilvl w:val="0"/>
                <w:numId w:val="11"/>
              </w:numPr>
              <w:spacing w:after="120" w:line="240" w:lineRule="atLeast"/>
              <w:jc w:val="left"/>
              <w:rPr>
                <w:sz w:val="16"/>
              </w:rPr>
            </w:pPr>
            <w:r w:rsidRPr="00443808">
              <w:rPr>
                <w:sz w:val="16"/>
              </w:rPr>
              <w:t>Объем экспорта несырьевых неэнергетических промышленных товаров и промышленных услуг</w:t>
            </w:r>
          </w:p>
        </w:tc>
        <w:tc>
          <w:tcPr>
            <w:tcW w:w="336" w:type="pct"/>
            <w:shd w:val="clear" w:color="auto" w:fill="auto"/>
          </w:tcPr>
          <w:p w:rsidR="008B4219" w:rsidRPr="008715FD" w:rsidRDefault="008B4219" w:rsidP="006A16CD">
            <w:pPr>
              <w:spacing w:after="120" w:line="240" w:lineRule="atLeast"/>
              <w:ind w:left="-57" w:right="-57"/>
              <w:jc w:val="center"/>
              <w:rPr>
                <w:sz w:val="16"/>
              </w:rPr>
            </w:pPr>
            <w:r w:rsidRPr="006A16CD">
              <w:rPr>
                <w:sz w:val="16"/>
              </w:rPr>
              <w:t>млрд долл. США</w:t>
            </w:r>
          </w:p>
        </w:tc>
        <w:tc>
          <w:tcPr>
            <w:tcW w:w="482" w:type="pct"/>
            <w:shd w:val="clear" w:color="auto" w:fill="auto"/>
          </w:tcPr>
          <w:p w:rsidR="008B4219" w:rsidRPr="008715FD" w:rsidRDefault="008B4219" w:rsidP="006A16CD">
            <w:pPr>
              <w:spacing w:after="120" w:line="240" w:lineRule="atLeast"/>
              <w:jc w:val="left"/>
              <w:rPr>
                <w:sz w:val="16"/>
              </w:rPr>
            </w:pPr>
            <w:r w:rsidRPr="006A16CD">
              <w:rPr>
                <w:sz w:val="16"/>
              </w:rPr>
              <w:t>Минпромторг России</w:t>
            </w:r>
          </w:p>
        </w:tc>
        <w:tc>
          <w:tcPr>
            <w:tcW w:w="229"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w:t>
            </w:r>
          </w:p>
        </w:tc>
        <w:tc>
          <w:tcPr>
            <w:tcW w:w="235"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w:t>
            </w:r>
          </w:p>
        </w:tc>
        <w:tc>
          <w:tcPr>
            <w:tcW w:w="227"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w:t>
            </w:r>
          </w:p>
        </w:tc>
        <w:tc>
          <w:tcPr>
            <w:tcW w:w="233"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w:t>
            </w:r>
          </w:p>
        </w:tc>
        <w:tc>
          <w:tcPr>
            <w:tcW w:w="230"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w:t>
            </w:r>
          </w:p>
        </w:tc>
        <w:tc>
          <w:tcPr>
            <w:tcW w:w="231" w:type="pct"/>
          </w:tcPr>
          <w:p w:rsidR="008B4219" w:rsidRPr="006A16CD" w:rsidRDefault="008B4219" w:rsidP="006A16CD">
            <w:pPr>
              <w:spacing w:after="120" w:line="240" w:lineRule="atLeast"/>
              <w:ind w:left="-57" w:right="-57"/>
              <w:jc w:val="center"/>
              <w:rPr>
                <w:sz w:val="16"/>
              </w:rPr>
            </w:pPr>
            <w:r>
              <w:rPr>
                <w:sz w:val="16"/>
              </w:rPr>
              <w:t>-</w:t>
            </w:r>
          </w:p>
        </w:tc>
        <w:tc>
          <w:tcPr>
            <w:tcW w:w="275" w:type="pct"/>
            <w:shd w:val="clear" w:color="auto" w:fill="auto"/>
          </w:tcPr>
          <w:p w:rsidR="008B4219" w:rsidRPr="006A16CD" w:rsidRDefault="008B4219" w:rsidP="006A16CD">
            <w:pPr>
              <w:spacing w:after="120" w:line="240" w:lineRule="atLeast"/>
              <w:ind w:left="-57" w:right="-57"/>
              <w:jc w:val="center"/>
              <w:rPr>
                <w:sz w:val="16"/>
              </w:rPr>
            </w:pPr>
            <w:r>
              <w:rPr>
                <w:sz w:val="16"/>
              </w:rPr>
              <w:t>-</w:t>
            </w:r>
          </w:p>
        </w:tc>
        <w:tc>
          <w:tcPr>
            <w:tcW w:w="276" w:type="pct"/>
            <w:shd w:val="clear" w:color="auto" w:fill="auto"/>
          </w:tcPr>
          <w:p w:rsidR="008B4219" w:rsidRPr="006A16CD" w:rsidRDefault="008B4219" w:rsidP="006A16CD">
            <w:pPr>
              <w:spacing w:after="120" w:line="240" w:lineRule="atLeast"/>
              <w:ind w:left="-57" w:right="-57"/>
              <w:jc w:val="center"/>
              <w:rPr>
                <w:sz w:val="16"/>
              </w:rPr>
            </w:pPr>
            <w:r w:rsidRPr="006A16CD">
              <w:rPr>
                <w:sz w:val="16"/>
              </w:rPr>
              <w:t>136,0</w:t>
            </w:r>
          </w:p>
        </w:tc>
        <w:tc>
          <w:tcPr>
            <w:tcW w:w="281" w:type="pct"/>
            <w:gridSpan w:val="2"/>
            <w:shd w:val="clear" w:color="auto" w:fill="auto"/>
          </w:tcPr>
          <w:p w:rsidR="008B4219" w:rsidRPr="006A16CD" w:rsidRDefault="008B4219" w:rsidP="006A16CD">
            <w:pPr>
              <w:spacing w:after="120" w:line="240" w:lineRule="atLeast"/>
              <w:ind w:left="-57" w:right="-57"/>
              <w:jc w:val="center"/>
              <w:rPr>
                <w:sz w:val="16"/>
              </w:rPr>
            </w:pPr>
            <w:r w:rsidRPr="006A16CD">
              <w:rPr>
                <w:sz w:val="16"/>
              </w:rPr>
              <w:t>142,0</w:t>
            </w:r>
          </w:p>
        </w:tc>
        <w:tc>
          <w:tcPr>
            <w:tcW w:w="276" w:type="pct"/>
          </w:tcPr>
          <w:p w:rsidR="008B4219" w:rsidRPr="006A16CD" w:rsidRDefault="008B4219" w:rsidP="006A16CD">
            <w:pPr>
              <w:spacing w:after="120" w:line="240" w:lineRule="atLeast"/>
              <w:ind w:left="-57" w:right="-57"/>
              <w:jc w:val="center"/>
              <w:rPr>
                <w:sz w:val="16"/>
              </w:rPr>
            </w:pPr>
            <w:r w:rsidRPr="006A16CD">
              <w:rPr>
                <w:sz w:val="16"/>
              </w:rPr>
              <w:t>153,0</w:t>
            </w:r>
          </w:p>
        </w:tc>
        <w:tc>
          <w:tcPr>
            <w:tcW w:w="276" w:type="pct"/>
          </w:tcPr>
          <w:p w:rsidR="008B4219" w:rsidRPr="006A16CD" w:rsidRDefault="008B4219" w:rsidP="006A16CD">
            <w:pPr>
              <w:spacing w:after="120" w:line="240" w:lineRule="atLeast"/>
              <w:ind w:left="-57" w:right="-57"/>
              <w:jc w:val="center"/>
              <w:rPr>
                <w:sz w:val="16"/>
              </w:rPr>
            </w:pPr>
            <w:r w:rsidRPr="006A16CD">
              <w:rPr>
                <w:sz w:val="16"/>
              </w:rPr>
              <w:t>168,0</w:t>
            </w:r>
          </w:p>
        </w:tc>
        <w:tc>
          <w:tcPr>
            <w:tcW w:w="276" w:type="pct"/>
          </w:tcPr>
          <w:p w:rsidR="008B4219" w:rsidRPr="006A16CD" w:rsidRDefault="008B4219" w:rsidP="006A16CD">
            <w:pPr>
              <w:spacing w:after="120" w:line="240" w:lineRule="atLeast"/>
              <w:ind w:left="-57" w:right="-57"/>
              <w:jc w:val="center"/>
              <w:rPr>
                <w:sz w:val="16"/>
              </w:rPr>
            </w:pPr>
            <w:r w:rsidRPr="006A16CD">
              <w:rPr>
                <w:sz w:val="16"/>
              </w:rPr>
              <w:t>185,0</w:t>
            </w:r>
          </w:p>
        </w:tc>
        <w:tc>
          <w:tcPr>
            <w:tcW w:w="281" w:type="pct"/>
          </w:tcPr>
          <w:p w:rsidR="008B4219" w:rsidRPr="006A16CD" w:rsidRDefault="008B4219" w:rsidP="006A16CD">
            <w:pPr>
              <w:spacing w:after="120" w:line="240" w:lineRule="atLeast"/>
              <w:ind w:left="-57" w:right="-57"/>
              <w:jc w:val="center"/>
              <w:rPr>
                <w:sz w:val="16"/>
              </w:rPr>
            </w:pPr>
            <w:r w:rsidRPr="006A16CD">
              <w:rPr>
                <w:sz w:val="16"/>
              </w:rPr>
              <w:t>205,0</w:t>
            </w:r>
          </w:p>
        </w:tc>
      </w:tr>
      <w:tr w:rsidR="008B4219" w:rsidRPr="008715FD" w:rsidTr="008B4219">
        <w:trPr>
          <w:jc w:val="center"/>
        </w:trPr>
        <w:tc>
          <w:tcPr>
            <w:tcW w:w="856" w:type="pct"/>
            <w:shd w:val="clear" w:color="auto" w:fill="auto"/>
          </w:tcPr>
          <w:p w:rsidR="008B4219" w:rsidRPr="008715FD" w:rsidRDefault="008B4219" w:rsidP="005E7EA9">
            <w:pPr>
              <w:numPr>
                <w:ilvl w:val="0"/>
                <w:numId w:val="11"/>
              </w:numPr>
              <w:spacing w:after="120" w:line="240" w:lineRule="atLeast"/>
              <w:jc w:val="left"/>
              <w:rPr>
                <w:sz w:val="16"/>
              </w:rPr>
            </w:pPr>
            <w:r w:rsidRPr="00443808">
              <w:rPr>
                <w:sz w:val="16"/>
              </w:rPr>
              <w:t>Объем экспорта продукции машиностроения</w:t>
            </w:r>
          </w:p>
        </w:tc>
        <w:tc>
          <w:tcPr>
            <w:tcW w:w="336" w:type="pct"/>
            <w:shd w:val="clear" w:color="auto" w:fill="auto"/>
          </w:tcPr>
          <w:p w:rsidR="008B4219" w:rsidRPr="008715FD" w:rsidRDefault="008B4219" w:rsidP="005E7EA9">
            <w:pPr>
              <w:spacing w:after="120" w:line="240" w:lineRule="atLeast"/>
              <w:ind w:left="-57" w:right="-57"/>
              <w:jc w:val="center"/>
              <w:rPr>
                <w:sz w:val="16"/>
              </w:rPr>
            </w:pPr>
            <w:r w:rsidRPr="006A16CD">
              <w:rPr>
                <w:sz w:val="16"/>
              </w:rPr>
              <w:t>млрд долл. США</w:t>
            </w:r>
          </w:p>
        </w:tc>
        <w:tc>
          <w:tcPr>
            <w:tcW w:w="482" w:type="pct"/>
            <w:shd w:val="clear" w:color="auto" w:fill="auto"/>
          </w:tcPr>
          <w:p w:rsidR="008B4219" w:rsidRPr="008715FD" w:rsidRDefault="008B4219" w:rsidP="005E7EA9">
            <w:pPr>
              <w:spacing w:after="120" w:line="240" w:lineRule="atLeast"/>
              <w:jc w:val="left"/>
              <w:rPr>
                <w:sz w:val="16"/>
              </w:rPr>
            </w:pPr>
            <w:r w:rsidRPr="006A16CD">
              <w:rPr>
                <w:sz w:val="16"/>
              </w:rPr>
              <w:t>Минпромторг России</w:t>
            </w:r>
          </w:p>
        </w:tc>
        <w:tc>
          <w:tcPr>
            <w:tcW w:w="229"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w:t>
            </w:r>
          </w:p>
        </w:tc>
        <w:tc>
          <w:tcPr>
            <w:tcW w:w="235"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w:t>
            </w:r>
          </w:p>
        </w:tc>
        <w:tc>
          <w:tcPr>
            <w:tcW w:w="227"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w:t>
            </w:r>
          </w:p>
        </w:tc>
        <w:tc>
          <w:tcPr>
            <w:tcW w:w="233"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w:t>
            </w:r>
          </w:p>
        </w:tc>
        <w:tc>
          <w:tcPr>
            <w:tcW w:w="230"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w:t>
            </w:r>
          </w:p>
        </w:tc>
        <w:tc>
          <w:tcPr>
            <w:tcW w:w="231" w:type="pct"/>
          </w:tcPr>
          <w:p w:rsidR="008B4219" w:rsidRPr="005E7EA9" w:rsidRDefault="008B4219" w:rsidP="005E7EA9">
            <w:pPr>
              <w:spacing w:after="120" w:line="240" w:lineRule="atLeast"/>
              <w:ind w:left="-57" w:right="-57"/>
              <w:jc w:val="center"/>
              <w:rPr>
                <w:sz w:val="16"/>
              </w:rPr>
            </w:pPr>
            <w:r>
              <w:rPr>
                <w:sz w:val="16"/>
              </w:rPr>
              <w:t>-</w:t>
            </w:r>
          </w:p>
        </w:tc>
        <w:tc>
          <w:tcPr>
            <w:tcW w:w="275" w:type="pct"/>
            <w:shd w:val="clear" w:color="auto" w:fill="auto"/>
          </w:tcPr>
          <w:p w:rsidR="008B4219" w:rsidRPr="005E7EA9" w:rsidRDefault="008B4219" w:rsidP="005E7EA9">
            <w:pPr>
              <w:spacing w:after="120" w:line="240" w:lineRule="atLeast"/>
              <w:ind w:left="-57" w:right="-57"/>
              <w:jc w:val="center"/>
              <w:rPr>
                <w:sz w:val="16"/>
              </w:rPr>
            </w:pPr>
            <w:r>
              <w:rPr>
                <w:sz w:val="16"/>
              </w:rPr>
              <w:t>-</w:t>
            </w:r>
          </w:p>
        </w:tc>
        <w:tc>
          <w:tcPr>
            <w:tcW w:w="276" w:type="pct"/>
            <w:shd w:val="clear" w:color="auto" w:fill="auto"/>
          </w:tcPr>
          <w:p w:rsidR="008B4219" w:rsidRPr="005E7EA9" w:rsidRDefault="008B4219" w:rsidP="005E7EA9">
            <w:pPr>
              <w:spacing w:after="120" w:line="240" w:lineRule="atLeast"/>
              <w:ind w:left="-57" w:right="-57"/>
              <w:jc w:val="center"/>
              <w:rPr>
                <w:sz w:val="16"/>
              </w:rPr>
            </w:pPr>
            <w:r w:rsidRPr="005E7EA9">
              <w:rPr>
                <w:sz w:val="16"/>
              </w:rPr>
              <w:t>37,0</w:t>
            </w:r>
          </w:p>
        </w:tc>
        <w:tc>
          <w:tcPr>
            <w:tcW w:w="281" w:type="pct"/>
            <w:gridSpan w:val="2"/>
            <w:shd w:val="clear" w:color="auto" w:fill="auto"/>
          </w:tcPr>
          <w:p w:rsidR="008B4219" w:rsidRPr="005E7EA9" w:rsidRDefault="008B4219" w:rsidP="005E7EA9">
            <w:pPr>
              <w:spacing w:after="120" w:line="240" w:lineRule="atLeast"/>
              <w:ind w:left="-57" w:right="-57"/>
              <w:jc w:val="center"/>
              <w:rPr>
                <w:sz w:val="16"/>
              </w:rPr>
            </w:pPr>
            <w:r w:rsidRPr="005E7EA9">
              <w:rPr>
                <w:sz w:val="16"/>
              </w:rPr>
              <w:t>39,0</w:t>
            </w:r>
          </w:p>
        </w:tc>
        <w:tc>
          <w:tcPr>
            <w:tcW w:w="276" w:type="pct"/>
          </w:tcPr>
          <w:p w:rsidR="008B4219" w:rsidRPr="005E7EA9" w:rsidRDefault="008B4219" w:rsidP="005E7EA9">
            <w:pPr>
              <w:spacing w:after="120" w:line="240" w:lineRule="atLeast"/>
              <w:ind w:left="-57" w:right="-57"/>
              <w:jc w:val="center"/>
              <w:rPr>
                <w:sz w:val="16"/>
              </w:rPr>
            </w:pPr>
            <w:r w:rsidRPr="005E7EA9">
              <w:rPr>
                <w:sz w:val="16"/>
              </w:rPr>
              <w:t>43,0</w:t>
            </w:r>
          </w:p>
        </w:tc>
        <w:tc>
          <w:tcPr>
            <w:tcW w:w="276" w:type="pct"/>
          </w:tcPr>
          <w:p w:rsidR="008B4219" w:rsidRPr="005E7EA9" w:rsidRDefault="008B4219" w:rsidP="005E7EA9">
            <w:pPr>
              <w:spacing w:after="120" w:line="240" w:lineRule="atLeast"/>
              <w:ind w:left="-57" w:right="-57"/>
              <w:jc w:val="center"/>
              <w:rPr>
                <w:sz w:val="16"/>
              </w:rPr>
            </w:pPr>
            <w:r w:rsidRPr="005E7EA9">
              <w:rPr>
                <w:sz w:val="16"/>
              </w:rPr>
              <w:t>48,0</w:t>
            </w:r>
          </w:p>
        </w:tc>
        <w:tc>
          <w:tcPr>
            <w:tcW w:w="276" w:type="pct"/>
          </w:tcPr>
          <w:p w:rsidR="008B4219" w:rsidRPr="005E7EA9" w:rsidRDefault="008B4219" w:rsidP="005E7EA9">
            <w:pPr>
              <w:spacing w:after="120" w:line="240" w:lineRule="atLeast"/>
              <w:ind w:left="-57" w:right="-57"/>
              <w:jc w:val="center"/>
              <w:rPr>
                <w:sz w:val="16"/>
              </w:rPr>
            </w:pPr>
            <w:r w:rsidRPr="005E7EA9">
              <w:rPr>
                <w:sz w:val="16"/>
              </w:rPr>
              <w:t>53,0</w:t>
            </w:r>
          </w:p>
        </w:tc>
        <w:tc>
          <w:tcPr>
            <w:tcW w:w="281" w:type="pct"/>
          </w:tcPr>
          <w:p w:rsidR="008B4219" w:rsidRPr="005E7EA9" w:rsidRDefault="008B4219" w:rsidP="005E7EA9">
            <w:pPr>
              <w:spacing w:after="120" w:line="240" w:lineRule="atLeast"/>
              <w:ind w:left="-57" w:right="-57"/>
              <w:jc w:val="center"/>
              <w:rPr>
                <w:sz w:val="16"/>
              </w:rPr>
            </w:pPr>
            <w:r w:rsidRPr="005E7EA9">
              <w:rPr>
                <w:sz w:val="16"/>
              </w:rPr>
              <w:t>60,0</w:t>
            </w:r>
          </w:p>
        </w:tc>
      </w:tr>
      <w:tr w:rsidR="008B4219" w:rsidRPr="008715FD" w:rsidTr="008B4219">
        <w:trPr>
          <w:jc w:val="center"/>
        </w:trPr>
        <w:tc>
          <w:tcPr>
            <w:tcW w:w="856" w:type="pct"/>
            <w:vMerge w:val="restart"/>
            <w:shd w:val="clear" w:color="auto" w:fill="auto"/>
            <w:noWrap/>
            <w:hideMark/>
          </w:tcPr>
          <w:p w:rsidR="008B4219" w:rsidRPr="008715FD" w:rsidRDefault="008B4219">
            <w:pPr>
              <w:numPr>
                <w:ilvl w:val="0"/>
                <w:numId w:val="11"/>
              </w:numPr>
              <w:spacing w:after="100" w:line="240" w:lineRule="atLeast"/>
              <w:jc w:val="left"/>
              <w:rPr>
                <w:sz w:val="16"/>
              </w:rPr>
            </w:pPr>
            <w:r w:rsidRPr="008715FD">
              <w:rPr>
                <w:sz w:val="16"/>
              </w:rPr>
              <w:t>Индекс промышленного производства по отношению к предыдущему году</w:t>
            </w:r>
          </w:p>
        </w:tc>
        <w:tc>
          <w:tcPr>
            <w:tcW w:w="336" w:type="pct"/>
            <w:vMerge w:val="restart"/>
            <w:shd w:val="clear" w:color="auto" w:fill="auto"/>
            <w:hideMark/>
          </w:tcPr>
          <w:p w:rsidR="008B4219" w:rsidRPr="008715FD" w:rsidRDefault="008B4219">
            <w:pPr>
              <w:spacing w:after="10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pPr>
              <w:spacing w:after="100" w:line="240" w:lineRule="atLeast"/>
              <w:ind w:left="-57" w:right="-57"/>
              <w:jc w:val="center"/>
              <w:rPr>
                <w:sz w:val="16"/>
              </w:rPr>
            </w:pPr>
            <w:r w:rsidRPr="008715FD">
              <w:rPr>
                <w:sz w:val="16"/>
              </w:rPr>
              <w:t>103,5</w:t>
            </w:r>
          </w:p>
        </w:tc>
        <w:tc>
          <w:tcPr>
            <w:tcW w:w="235" w:type="pct"/>
            <w:shd w:val="clear" w:color="auto" w:fill="auto"/>
            <w:hideMark/>
          </w:tcPr>
          <w:p w:rsidR="008B4219" w:rsidRPr="008715FD" w:rsidRDefault="008B4219">
            <w:pPr>
              <w:spacing w:after="100" w:line="240" w:lineRule="atLeast"/>
              <w:ind w:left="-57" w:right="-57"/>
              <w:jc w:val="center"/>
              <w:rPr>
                <w:sz w:val="16"/>
              </w:rPr>
            </w:pPr>
            <w:r w:rsidRPr="008715FD">
              <w:rPr>
                <w:sz w:val="16"/>
              </w:rPr>
              <w:t>96,6</w:t>
            </w:r>
          </w:p>
        </w:tc>
        <w:tc>
          <w:tcPr>
            <w:tcW w:w="227" w:type="pct"/>
            <w:shd w:val="clear" w:color="auto" w:fill="auto"/>
          </w:tcPr>
          <w:p w:rsidR="008B4219" w:rsidRPr="008715FD" w:rsidRDefault="008B4219">
            <w:pPr>
              <w:spacing w:after="100" w:line="240" w:lineRule="atLeast"/>
              <w:ind w:left="-57" w:right="-57"/>
              <w:jc w:val="center"/>
              <w:rPr>
                <w:sz w:val="16"/>
              </w:rPr>
            </w:pPr>
            <w:r w:rsidRPr="008715FD">
              <w:rPr>
                <w:sz w:val="16"/>
              </w:rPr>
              <w:t>103,2</w:t>
            </w:r>
          </w:p>
        </w:tc>
        <w:tc>
          <w:tcPr>
            <w:tcW w:w="233" w:type="pct"/>
            <w:shd w:val="clear" w:color="auto" w:fill="auto"/>
          </w:tcPr>
          <w:p w:rsidR="008B4219" w:rsidRPr="008715FD" w:rsidRDefault="008B4219">
            <w:pPr>
              <w:spacing w:after="100" w:line="240" w:lineRule="atLeast"/>
              <w:ind w:left="-57" w:right="-57"/>
              <w:jc w:val="center"/>
              <w:rPr>
                <w:sz w:val="16"/>
              </w:rPr>
            </w:pPr>
            <w:r w:rsidRPr="008715FD">
              <w:rPr>
                <w:sz w:val="16"/>
              </w:rPr>
              <w:t>101,1</w:t>
            </w:r>
          </w:p>
        </w:tc>
        <w:tc>
          <w:tcPr>
            <w:tcW w:w="230" w:type="pct"/>
            <w:shd w:val="clear" w:color="auto" w:fill="auto"/>
          </w:tcPr>
          <w:p w:rsidR="008B4219" w:rsidRPr="008715FD" w:rsidRDefault="008B4219">
            <w:pPr>
              <w:spacing w:after="100" w:line="240" w:lineRule="atLeast"/>
              <w:ind w:left="-57" w:right="-57"/>
              <w:jc w:val="center"/>
              <w:rPr>
                <w:sz w:val="16"/>
              </w:rPr>
            </w:pPr>
            <w:r w:rsidRPr="008715FD">
              <w:rPr>
                <w:sz w:val="16"/>
              </w:rPr>
              <w:t>-</w:t>
            </w:r>
          </w:p>
        </w:tc>
        <w:tc>
          <w:tcPr>
            <w:tcW w:w="231" w:type="pct"/>
          </w:tcPr>
          <w:p w:rsidR="008B4219" w:rsidRPr="008715FD" w:rsidRDefault="008B4219">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pPr>
              <w:spacing w:after="100" w:line="240" w:lineRule="atLeast"/>
              <w:ind w:left="-57" w:right="-57"/>
              <w:jc w:val="center"/>
              <w:rPr>
                <w:sz w:val="16"/>
              </w:rPr>
            </w:pPr>
            <w:r w:rsidRPr="008715FD">
              <w:rPr>
                <w:sz w:val="16"/>
              </w:rPr>
              <w:t>-</w:t>
            </w:r>
          </w:p>
        </w:tc>
        <w:tc>
          <w:tcPr>
            <w:tcW w:w="276" w:type="pct"/>
          </w:tcPr>
          <w:p w:rsidR="008B4219" w:rsidRPr="008715FD" w:rsidRDefault="008B4219">
            <w:pPr>
              <w:spacing w:after="100" w:line="240" w:lineRule="atLeast"/>
              <w:ind w:left="-57" w:right="-57"/>
              <w:jc w:val="center"/>
              <w:rPr>
                <w:sz w:val="16"/>
              </w:rPr>
            </w:pPr>
            <w:r>
              <w:rPr>
                <w:sz w:val="16"/>
              </w:rPr>
              <w:t>-</w:t>
            </w:r>
          </w:p>
        </w:tc>
        <w:tc>
          <w:tcPr>
            <w:tcW w:w="276" w:type="pct"/>
          </w:tcPr>
          <w:p w:rsidR="008B4219" w:rsidRPr="008715FD" w:rsidRDefault="008B4219">
            <w:pPr>
              <w:spacing w:after="100" w:line="240" w:lineRule="atLeast"/>
              <w:ind w:left="-57" w:right="-57"/>
              <w:jc w:val="center"/>
              <w:rPr>
                <w:sz w:val="16"/>
              </w:rPr>
            </w:pPr>
            <w:r>
              <w:rPr>
                <w:sz w:val="16"/>
              </w:rPr>
              <w:t>-</w:t>
            </w:r>
          </w:p>
        </w:tc>
        <w:tc>
          <w:tcPr>
            <w:tcW w:w="276" w:type="pct"/>
          </w:tcPr>
          <w:p w:rsidR="008B4219" w:rsidRPr="008715FD" w:rsidRDefault="008B4219">
            <w:pPr>
              <w:spacing w:after="100" w:line="240" w:lineRule="atLeast"/>
              <w:ind w:left="-57" w:right="-57"/>
              <w:jc w:val="center"/>
              <w:rPr>
                <w:sz w:val="16"/>
              </w:rPr>
            </w:pPr>
            <w:r>
              <w:rPr>
                <w:sz w:val="16"/>
              </w:rPr>
              <w:t>-</w:t>
            </w:r>
          </w:p>
        </w:tc>
        <w:tc>
          <w:tcPr>
            <w:tcW w:w="281" w:type="pct"/>
          </w:tcPr>
          <w:p w:rsidR="008B4219" w:rsidRPr="008715FD" w:rsidRDefault="008B4219">
            <w:pPr>
              <w:spacing w:after="100" w:line="240" w:lineRule="atLeast"/>
              <w:ind w:left="-57" w:right="-57"/>
              <w:jc w:val="center"/>
              <w:rPr>
                <w:sz w:val="16"/>
              </w:rPr>
            </w:pPr>
            <w:r>
              <w:rPr>
                <w:sz w:val="16"/>
              </w:rPr>
              <w:t>-</w:t>
            </w:r>
          </w:p>
        </w:tc>
      </w:tr>
      <w:tr w:rsidR="008B4219" w:rsidRPr="008715FD" w:rsidTr="008B4219">
        <w:trPr>
          <w:jc w:val="center"/>
        </w:trPr>
        <w:tc>
          <w:tcPr>
            <w:tcW w:w="856" w:type="pct"/>
            <w:vMerge/>
            <w:shd w:val="clear" w:color="auto" w:fill="auto"/>
            <w:noWrap/>
          </w:tcPr>
          <w:p w:rsidR="008B4219" w:rsidRPr="008715FD" w:rsidRDefault="008B4219">
            <w:pPr>
              <w:numPr>
                <w:ilvl w:val="0"/>
                <w:numId w:val="11"/>
              </w:numPr>
              <w:spacing w:after="100" w:line="240" w:lineRule="atLeast"/>
              <w:jc w:val="left"/>
              <w:rPr>
                <w:sz w:val="16"/>
              </w:rPr>
            </w:pPr>
          </w:p>
        </w:tc>
        <w:tc>
          <w:tcPr>
            <w:tcW w:w="336" w:type="pct"/>
            <w:vMerge/>
            <w:shd w:val="clear" w:color="auto" w:fill="auto"/>
          </w:tcPr>
          <w:p w:rsidR="008B4219" w:rsidRPr="008715FD" w:rsidRDefault="008B4219">
            <w:pPr>
              <w:spacing w:after="10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00" w:line="240" w:lineRule="atLeast"/>
              <w:ind w:left="-57" w:right="-57"/>
              <w:jc w:val="center"/>
              <w:rPr>
                <w:sz w:val="16"/>
              </w:rPr>
            </w:pPr>
          </w:p>
        </w:tc>
        <w:tc>
          <w:tcPr>
            <w:tcW w:w="235" w:type="pct"/>
            <w:shd w:val="clear" w:color="auto" w:fill="auto"/>
          </w:tcPr>
          <w:p w:rsidR="008B4219" w:rsidRPr="008715FD" w:rsidRDefault="008B4219">
            <w:pPr>
              <w:spacing w:after="100" w:line="240" w:lineRule="atLeast"/>
              <w:ind w:left="-57" w:right="-57"/>
              <w:jc w:val="center"/>
              <w:rPr>
                <w:sz w:val="16"/>
              </w:rPr>
            </w:pPr>
            <w:r w:rsidRPr="008715FD">
              <w:rPr>
                <w:sz w:val="16"/>
              </w:rPr>
              <w:t>(99,2)</w:t>
            </w:r>
            <w:r w:rsidRPr="008715FD">
              <w:rPr>
                <w:sz w:val="16"/>
                <w:vertAlign w:val="superscript"/>
              </w:rPr>
              <w:t>**</w:t>
            </w:r>
          </w:p>
        </w:tc>
        <w:tc>
          <w:tcPr>
            <w:tcW w:w="227" w:type="pct"/>
            <w:shd w:val="clear" w:color="auto" w:fill="auto"/>
          </w:tcPr>
          <w:p w:rsidR="008B4219" w:rsidRPr="008715FD" w:rsidRDefault="008B4219">
            <w:pPr>
              <w:spacing w:after="100" w:line="240" w:lineRule="atLeast"/>
              <w:ind w:left="-57" w:right="-57"/>
              <w:jc w:val="center"/>
              <w:rPr>
                <w:sz w:val="16"/>
              </w:rPr>
            </w:pPr>
          </w:p>
        </w:tc>
        <w:tc>
          <w:tcPr>
            <w:tcW w:w="233" w:type="pct"/>
            <w:shd w:val="clear" w:color="auto" w:fill="auto"/>
          </w:tcPr>
          <w:p w:rsidR="008B4219" w:rsidRPr="008715FD" w:rsidRDefault="008B4219">
            <w:pPr>
              <w:spacing w:after="100" w:line="240" w:lineRule="atLeast"/>
              <w:ind w:left="-57" w:right="-57"/>
              <w:jc w:val="center"/>
              <w:rPr>
                <w:sz w:val="16"/>
              </w:rPr>
            </w:pPr>
            <w:r w:rsidRPr="008715FD">
              <w:rPr>
                <w:sz w:val="16"/>
              </w:rPr>
              <w:t>(101,3)</w:t>
            </w:r>
            <w:r w:rsidRPr="008715FD">
              <w:rPr>
                <w:sz w:val="16"/>
                <w:vertAlign w:val="superscript"/>
              </w:rPr>
              <w:t>**</w:t>
            </w:r>
          </w:p>
        </w:tc>
        <w:tc>
          <w:tcPr>
            <w:tcW w:w="230" w:type="pct"/>
            <w:shd w:val="clear" w:color="auto" w:fill="auto"/>
          </w:tcPr>
          <w:p w:rsidR="008B4219" w:rsidRPr="008715FD" w:rsidRDefault="008B4219">
            <w:pPr>
              <w:spacing w:after="100" w:line="240" w:lineRule="atLeast"/>
              <w:ind w:left="-57" w:right="-57"/>
              <w:jc w:val="center"/>
              <w:rPr>
                <w:sz w:val="16"/>
              </w:rPr>
            </w:pPr>
          </w:p>
        </w:tc>
        <w:tc>
          <w:tcPr>
            <w:tcW w:w="231" w:type="pct"/>
          </w:tcPr>
          <w:p w:rsidR="008B4219" w:rsidRPr="008715FD" w:rsidRDefault="008B4219">
            <w:pPr>
              <w:spacing w:after="100" w:line="240" w:lineRule="atLeast"/>
              <w:ind w:left="-57" w:right="-57"/>
              <w:jc w:val="center"/>
              <w:rPr>
                <w:sz w:val="16"/>
              </w:rPr>
            </w:pPr>
          </w:p>
        </w:tc>
        <w:tc>
          <w:tcPr>
            <w:tcW w:w="275" w:type="pct"/>
            <w:shd w:val="clear" w:color="auto" w:fill="auto"/>
          </w:tcPr>
          <w:p w:rsidR="008B4219" w:rsidRPr="008715FD" w:rsidRDefault="008B4219">
            <w:pPr>
              <w:spacing w:after="100" w:line="240" w:lineRule="atLeast"/>
              <w:ind w:left="-57" w:right="-57"/>
              <w:jc w:val="center"/>
              <w:rPr>
                <w:sz w:val="16"/>
              </w:rPr>
            </w:pPr>
          </w:p>
        </w:tc>
        <w:tc>
          <w:tcPr>
            <w:tcW w:w="276" w:type="pct"/>
            <w:shd w:val="clear" w:color="auto" w:fill="auto"/>
          </w:tcPr>
          <w:p w:rsidR="008B4219" w:rsidRPr="008715FD" w:rsidRDefault="008B4219">
            <w:pPr>
              <w:spacing w:after="100" w:line="240" w:lineRule="atLeast"/>
              <w:ind w:left="-57" w:right="-57"/>
              <w:jc w:val="center"/>
              <w:rPr>
                <w:sz w:val="16"/>
              </w:rPr>
            </w:pPr>
          </w:p>
        </w:tc>
        <w:tc>
          <w:tcPr>
            <w:tcW w:w="281" w:type="pct"/>
            <w:gridSpan w:val="2"/>
            <w:shd w:val="clear" w:color="auto" w:fill="auto"/>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81" w:type="pct"/>
          </w:tcPr>
          <w:p w:rsidR="008B4219" w:rsidRPr="008715FD" w:rsidRDefault="008B4219">
            <w:pPr>
              <w:spacing w:after="10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t>Индекс промышленного производства к 2011 году</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112,7</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102</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116,2</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103,1</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lastRenderedPageBreak/>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104,9</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98,9</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104</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103,3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106,8</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103,3</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106</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104,2</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t>Индекс прироста высокопроизводительных рабочих мест, по отношению к предыдущему году</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10,2</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-8,1</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8,4</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-4,8</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t>Индекс промышленного производства (показатель, ориентированный на потребительский рынок) по отношению к предыдущему году</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106,2</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80,4</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106,7</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102,8</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промышленного производства (показатель, ориентированный на потребительский рынок) по отношению к 2011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130,8</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82,9</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139,6</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91,6</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производительности труда (показатель, ориентированный на потребительский рынок) по отношению к предыдущему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106,5</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95,5</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106,6</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106,7</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физического объема инвестиций в основной капитал (показатель, ориентированный на потребительский рынок) по отношению к предыдущему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103,1</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80,3</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107,6</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70,8</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 xml:space="preserve">Индекс промышленного производства (показатель, </w:t>
            </w:r>
            <w:r w:rsidRPr="008715FD">
              <w:rPr>
                <w:sz w:val="16"/>
              </w:rPr>
              <w:lastRenderedPageBreak/>
              <w:t>ориентированный на инвестиционный и промежуточный спрос) по отношению к предыдущему году</w:t>
            </w:r>
          </w:p>
          <w:p w:rsidR="008B4219" w:rsidRPr="008715FD" w:rsidRDefault="008B4219" w:rsidP="00264784">
            <w:pPr>
              <w:spacing w:after="120" w:line="240" w:lineRule="atLeast"/>
              <w:jc w:val="left"/>
              <w:rPr>
                <w:sz w:val="16"/>
              </w:rPr>
            </w:pP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lastRenderedPageBreak/>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103</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97,1</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102,5</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101,3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промышленного производства (показатель, ориентированный на инвестиционный и промежуточный спрос) по отношению к 2011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109,6</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103,3</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112,3</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98,3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производительности труда (показатель, ориентированный на инвестиционный и промежуточный спрос), по отношению к предыдущему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108,1</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99,9</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108,5</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102,1</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физического объема инвестиций в основной капитал (показатель, ориентированный на инвестиционный и промежуточный спрос) по отношению к предыдущему году</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108,1</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104,5</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106</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111,2</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Удельный вес затрат на технологические инновации в общем объеме отгруженных товаров, выполненных работ, услуг организаций промышленного производства</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2</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1,8</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2</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2</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5E7EA9" w:rsidRDefault="008B4219" w:rsidP="00264784">
            <w:pPr>
              <w:numPr>
                <w:ilvl w:val="0"/>
                <w:numId w:val="11"/>
              </w:numPr>
              <w:spacing w:after="120" w:line="240" w:lineRule="atLeast"/>
              <w:jc w:val="left"/>
              <w:rPr>
                <w:sz w:val="16"/>
              </w:rPr>
            </w:pPr>
            <w:r w:rsidRPr="008715FD">
              <w:rPr>
                <w:sz w:val="16"/>
              </w:rPr>
              <w:t>Инновационная активность организаций промышленного производства (доля организаций промышленного производства, осуществляющих техно</w:t>
            </w:r>
            <w:r w:rsidRPr="008715FD">
              <w:rPr>
                <w:sz w:val="16"/>
              </w:rPr>
              <w:softHyphen/>
            </w:r>
            <w:r w:rsidRPr="008715FD">
              <w:rPr>
                <w:sz w:val="16"/>
              </w:rPr>
              <w:lastRenderedPageBreak/>
              <w:t>логические, организационные и (или) маркетинговые инновации, в общем количестве обследованных организаций)</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lastRenderedPageBreak/>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47</w:t>
            </w:r>
          </w:p>
        </w:tc>
        <w:tc>
          <w:tcPr>
            <w:tcW w:w="235"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9,3</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50</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00" w:line="240" w:lineRule="atLeast"/>
              <w:jc w:val="left"/>
              <w:rPr>
                <w:sz w:val="16"/>
              </w:rPr>
            </w:pPr>
            <w:r w:rsidRPr="008715FD">
              <w:rPr>
                <w:sz w:val="16"/>
              </w:rPr>
              <w:t>Экспорт российских высокотехнологичных товаров</w:t>
            </w:r>
          </w:p>
        </w:tc>
        <w:tc>
          <w:tcPr>
            <w:tcW w:w="336"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0,6</w:t>
            </w:r>
          </w:p>
        </w:tc>
        <w:tc>
          <w:tcPr>
            <w:tcW w:w="235" w:type="pct"/>
            <w:shd w:val="clear" w:color="auto" w:fill="auto"/>
            <w:hideMark/>
          </w:tcPr>
          <w:p w:rsidR="008B4219" w:rsidRPr="008715FD" w:rsidRDefault="008B4219" w:rsidP="00264784">
            <w:pPr>
              <w:spacing w:after="100" w:line="240" w:lineRule="atLeast"/>
              <w:ind w:left="-57" w:right="-57"/>
              <w:jc w:val="center"/>
              <w:rPr>
                <w:sz w:val="16"/>
              </w:rPr>
            </w:pPr>
            <w:r w:rsidRPr="008715FD">
              <w:rPr>
                <w:sz w:val="16"/>
              </w:rPr>
              <w:t>0,4</w:t>
            </w:r>
          </w:p>
        </w:tc>
        <w:tc>
          <w:tcPr>
            <w:tcW w:w="227"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1,1</w:t>
            </w:r>
          </w:p>
        </w:tc>
        <w:tc>
          <w:tcPr>
            <w:tcW w:w="233"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-6,3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80" w:line="240" w:lineRule="atLeast"/>
              <w:jc w:val="left"/>
              <w:rPr>
                <w:sz w:val="16"/>
              </w:rPr>
            </w:pPr>
            <w:r w:rsidRPr="008715FD">
              <w:rPr>
                <w:sz w:val="16"/>
              </w:rPr>
              <w:t>Удельный вес бюджетных средств во внутренних затратах на исследования и разработки</w:t>
            </w:r>
          </w:p>
        </w:tc>
        <w:tc>
          <w:tcPr>
            <w:tcW w:w="336"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65</w:t>
            </w:r>
          </w:p>
        </w:tc>
        <w:tc>
          <w:tcPr>
            <w:tcW w:w="235"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63</w:t>
            </w:r>
          </w:p>
        </w:tc>
        <w:tc>
          <w:tcPr>
            <w:tcW w:w="227" w:type="pct"/>
            <w:shd w:val="clear" w:color="auto" w:fill="auto"/>
          </w:tcPr>
          <w:p w:rsidR="008B4219" w:rsidRPr="008715FD" w:rsidRDefault="008B4219" w:rsidP="00264784">
            <w:pPr>
              <w:spacing w:after="80" w:line="240" w:lineRule="atLeast"/>
              <w:ind w:left="-57" w:right="-57"/>
              <w:jc w:val="center"/>
              <w:rPr>
                <w:sz w:val="16"/>
              </w:rPr>
            </w:pPr>
            <w:r w:rsidRPr="008715FD">
              <w:rPr>
                <w:sz w:val="16"/>
              </w:rPr>
              <w:t>63</w:t>
            </w:r>
          </w:p>
        </w:tc>
        <w:tc>
          <w:tcPr>
            <w:tcW w:w="233" w:type="pct"/>
            <w:shd w:val="clear" w:color="auto" w:fill="auto"/>
          </w:tcPr>
          <w:p w:rsidR="008B4219" w:rsidRPr="008715FD" w:rsidRDefault="008B4219" w:rsidP="00264784">
            <w:pPr>
              <w:spacing w:after="80" w:line="240" w:lineRule="atLeast"/>
              <w:ind w:left="-57" w:right="-57"/>
              <w:jc w:val="center"/>
              <w:rPr>
                <w:sz w:val="16"/>
              </w:rPr>
            </w:pPr>
            <w:r w:rsidRPr="008715FD">
              <w:rPr>
                <w:sz w:val="16"/>
              </w:rPr>
              <w:t>63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80" w:line="240" w:lineRule="atLeast"/>
              <w:jc w:val="left"/>
              <w:rPr>
                <w:sz w:val="16"/>
              </w:rPr>
            </w:pPr>
            <w:r w:rsidRPr="008715FD">
              <w:rPr>
                <w:sz w:val="16"/>
              </w:rPr>
              <w:t>Удельный вес внебюджетных средств во внутренних затратах на исследования и разработки</w:t>
            </w:r>
          </w:p>
        </w:tc>
        <w:tc>
          <w:tcPr>
            <w:tcW w:w="336"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35</w:t>
            </w:r>
          </w:p>
        </w:tc>
        <w:tc>
          <w:tcPr>
            <w:tcW w:w="235"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37</w:t>
            </w:r>
          </w:p>
        </w:tc>
        <w:tc>
          <w:tcPr>
            <w:tcW w:w="227" w:type="pct"/>
            <w:shd w:val="clear" w:color="auto" w:fill="auto"/>
          </w:tcPr>
          <w:p w:rsidR="008B4219" w:rsidRPr="008715FD" w:rsidRDefault="008B4219" w:rsidP="00264784">
            <w:pPr>
              <w:spacing w:after="80" w:line="240" w:lineRule="atLeast"/>
              <w:ind w:left="-57" w:right="-57"/>
              <w:jc w:val="center"/>
              <w:rPr>
                <w:sz w:val="16"/>
              </w:rPr>
            </w:pPr>
            <w:r w:rsidRPr="008715FD">
              <w:rPr>
                <w:sz w:val="16"/>
              </w:rPr>
              <w:t>37</w:t>
            </w:r>
          </w:p>
        </w:tc>
        <w:tc>
          <w:tcPr>
            <w:tcW w:w="233" w:type="pct"/>
            <w:shd w:val="clear" w:color="auto" w:fill="auto"/>
          </w:tcPr>
          <w:p w:rsidR="008B4219" w:rsidRPr="008715FD" w:rsidRDefault="008B4219" w:rsidP="00264784">
            <w:pPr>
              <w:spacing w:after="80" w:line="240" w:lineRule="atLeast"/>
              <w:ind w:left="-57" w:right="-57"/>
              <w:jc w:val="center"/>
              <w:rPr>
                <w:sz w:val="16"/>
              </w:rPr>
            </w:pPr>
            <w:r w:rsidRPr="008715FD">
              <w:rPr>
                <w:sz w:val="16"/>
              </w:rPr>
              <w:t>37</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80" w:line="240" w:lineRule="atLeast"/>
              <w:jc w:val="left"/>
              <w:rPr>
                <w:sz w:val="16"/>
              </w:rPr>
            </w:pPr>
            <w:r w:rsidRPr="008715FD">
              <w:rPr>
                <w:sz w:val="16"/>
              </w:rPr>
              <w:t xml:space="preserve">Уровень гармонизации национальных стандартов Российской Федерации с международными стандартами </w:t>
            </w:r>
          </w:p>
        </w:tc>
        <w:tc>
          <w:tcPr>
            <w:tcW w:w="336"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80" w:line="240" w:lineRule="atLeast"/>
              <w:jc w:val="left"/>
              <w:rPr>
                <w:sz w:val="16"/>
              </w:rPr>
            </w:pPr>
            <w:r w:rsidRPr="008715FD">
              <w:rPr>
                <w:sz w:val="16"/>
              </w:rPr>
              <w:t xml:space="preserve">Росстандарт </w:t>
            </w:r>
          </w:p>
        </w:tc>
        <w:tc>
          <w:tcPr>
            <w:tcW w:w="229"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50</w:t>
            </w:r>
          </w:p>
        </w:tc>
        <w:tc>
          <w:tcPr>
            <w:tcW w:w="235"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50</w:t>
            </w:r>
          </w:p>
        </w:tc>
        <w:tc>
          <w:tcPr>
            <w:tcW w:w="227" w:type="pct"/>
            <w:shd w:val="clear" w:color="auto" w:fill="auto"/>
          </w:tcPr>
          <w:p w:rsidR="008B4219" w:rsidRPr="008715FD" w:rsidRDefault="008B4219" w:rsidP="00264784">
            <w:pPr>
              <w:spacing w:after="80" w:line="240" w:lineRule="atLeast"/>
              <w:ind w:left="-57" w:right="-57"/>
              <w:jc w:val="center"/>
              <w:rPr>
                <w:sz w:val="16"/>
              </w:rPr>
            </w:pPr>
            <w:r w:rsidRPr="008715FD">
              <w:rPr>
                <w:sz w:val="16"/>
              </w:rPr>
              <w:t>55</w:t>
            </w:r>
          </w:p>
        </w:tc>
        <w:tc>
          <w:tcPr>
            <w:tcW w:w="233" w:type="pct"/>
            <w:shd w:val="clear" w:color="auto" w:fill="auto"/>
          </w:tcPr>
          <w:p w:rsidR="008B4219" w:rsidRPr="008715FD" w:rsidRDefault="008B4219" w:rsidP="00264784">
            <w:pPr>
              <w:spacing w:after="80" w:line="240" w:lineRule="atLeast"/>
              <w:ind w:left="-57" w:right="-57"/>
              <w:jc w:val="center"/>
              <w:rPr>
                <w:sz w:val="16"/>
              </w:rPr>
            </w:pPr>
            <w:r w:rsidRPr="008715FD">
              <w:rPr>
                <w:sz w:val="16"/>
              </w:rPr>
              <w:t>50</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bCs/>
                <w:sz w:val="16"/>
              </w:rPr>
            </w:pPr>
            <w:r w:rsidRPr="008715FD">
              <w:rPr>
                <w:bCs/>
                <w:sz w:val="16"/>
              </w:rPr>
              <w:t>Подпрограмма 1 "Развитие транспортного и специального машиностроения"</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Автомобильная промышленность</w:t>
            </w:r>
          </w:p>
        </w:tc>
      </w:tr>
      <w:tr w:rsidR="008B4219" w:rsidRPr="008715FD" w:rsidTr="008B4219">
        <w:trPr>
          <w:jc w:val="center"/>
        </w:trPr>
        <w:tc>
          <w:tcPr>
            <w:tcW w:w="856" w:type="pct"/>
            <w:vMerge w:val="restart"/>
            <w:shd w:val="clear" w:color="auto" w:fill="auto"/>
            <w:hideMark/>
          </w:tcPr>
          <w:p w:rsidR="008B4219" w:rsidRPr="008715FD" w:rsidRDefault="008B4219" w:rsidP="00F74201">
            <w:pPr>
              <w:numPr>
                <w:ilvl w:val="0"/>
                <w:numId w:val="11"/>
              </w:numPr>
              <w:spacing w:after="80" w:line="240" w:lineRule="atLeast"/>
              <w:jc w:val="left"/>
              <w:rPr>
                <w:sz w:val="16"/>
              </w:rPr>
            </w:pPr>
            <w:r w:rsidRPr="008715FD">
              <w:rPr>
                <w:sz w:val="16"/>
              </w:rPr>
              <w:t>Индекс производства по отношению к предыдущему году (производство автомобилей, прицепов и полуприцепов)</w:t>
            </w:r>
          </w:p>
        </w:tc>
        <w:tc>
          <w:tcPr>
            <w:tcW w:w="336" w:type="pct"/>
            <w:vMerge w:val="restart"/>
            <w:shd w:val="clear" w:color="auto" w:fill="auto"/>
            <w:hideMark/>
          </w:tcPr>
          <w:p w:rsidR="008B4219" w:rsidRPr="008715FD" w:rsidRDefault="008B4219" w:rsidP="00F74201">
            <w:pPr>
              <w:spacing w:after="8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F74201">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74201">
            <w:pPr>
              <w:spacing w:after="80" w:line="240" w:lineRule="atLeast"/>
              <w:ind w:left="-57" w:right="-57"/>
              <w:jc w:val="center"/>
              <w:rPr>
                <w:sz w:val="16"/>
              </w:rPr>
            </w:pPr>
            <w:r w:rsidRPr="008715FD">
              <w:rPr>
                <w:sz w:val="16"/>
              </w:rPr>
              <w:t>104,9</w:t>
            </w:r>
          </w:p>
        </w:tc>
        <w:tc>
          <w:tcPr>
            <w:tcW w:w="235" w:type="pct"/>
            <w:shd w:val="clear" w:color="auto" w:fill="auto"/>
            <w:hideMark/>
          </w:tcPr>
          <w:p w:rsidR="008B4219" w:rsidRPr="008715FD" w:rsidRDefault="008B4219" w:rsidP="00F74201">
            <w:pPr>
              <w:spacing w:after="80" w:line="240" w:lineRule="atLeast"/>
              <w:ind w:left="-57" w:right="-57"/>
              <w:jc w:val="center"/>
              <w:rPr>
                <w:sz w:val="16"/>
              </w:rPr>
            </w:pPr>
            <w:r w:rsidRPr="008715FD">
              <w:rPr>
                <w:sz w:val="16"/>
              </w:rPr>
              <w:t>79,4</w:t>
            </w:r>
          </w:p>
        </w:tc>
        <w:tc>
          <w:tcPr>
            <w:tcW w:w="227" w:type="pct"/>
            <w:shd w:val="clear" w:color="auto" w:fill="auto"/>
          </w:tcPr>
          <w:p w:rsidR="008B4219" w:rsidRPr="008715FD" w:rsidRDefault="008B4219" w:rsidP="00F74201">
            <w:pPr>
              <w:spacing w:after="80" w:line="240" w:lineRule="atLeast"/>
              <w:ind w:left="-57" w:right="-57"/>
              <w:jc w:val="center"/>
              <w:rPr>
                <w:sz w:val="16"/>
              </w:rPr>
            </w:pPr>
            <w:r w:rsidRPr="008715FD">
              <w:rPr>
                <w:sz w:val="16"/>
              </w:rPr>
              <w:t>105,4</w:t>
            </w:r>
          </w:p>
        </w:tc>
        <w:tc>
          <w:tcPr>
            <w:tcW w:w="233" w:type="pct"/>
            <w:shd w:val="clear" w:color="auto" w:fill="auto"/>
          </w:tcPr>
          <w:p w:rsidR="008B4219" w:rsidRPr="008715FD" w:rsidRDefault="008B4219" w:rsidP="00F74201">
            <w:pPr>
              <w:spacing w:after="80" w:line="240" w:lineRule="atLeast"/>
              <w:ind w:left="-57" w:right="-57"/>
              <w:jc w:val="center"/>
              <w:rPr>
                <w:sz w:val="16"/>
              </w:rPr>
            </w:pPr>
            <w:r w:rsidRPr="008715FD">
              <w:rPr>
                <w:sz w:val="16"/>
              </w:rPr>
              <w:t>102,5</w:t>
            </w:r>
          </w:p>
        </w:tc>
        <w:tc>
          <w:tcPr>
            <w:tcW w:w="230" w:type="pct"/>
            <w:shd w:val="clear" w:color="auto" w:fill="auto"/>
          </w:tcPr>
          <w:p w:rsidR="008B4219" w:rsidRPr="008715FD" w:rsidRDefault="008B4219" w:rsidP="00F74201">
            <w:pPr>
              <w:spacing w:after="80" w:line="240" w:lineRule="atLeast"/>
              <w:ind w:left="-57" w:right="-57"/>
              <w:jc w:val="center"/>
              <w:rPr>
                <w:sz w:val="16"/>
              </w:rPr>
            </w:pPr>
            <w:r w:rsidRPr="008715FD">
              <w:rPr>
                <w:sz w:val="16"/>
              </w:rPr>
              <w:t>91,1</w:t>
            </w:r>
          </w:p>
        </w:tc>
        <w:tc>
          <w:tcPr>
            <w:tcW w:w="231" w:type="pct"/>
          </w:tcPr>
          <w:p w:rsidR="008B4219" w:rsidRPr="008715FD" w:rsidRDefault="008B4219" w:rsidP="00F74201">
            <w:pPr>
              <w:spacing w:after="80" w:line="240" w:lineRule="atLeast"/>
              <w:ind w:left="-57" w:right="-57"/>
              <w:jc w:val="center"/>
              <w:rPr>
                <w:sz w:val="16"/>
              </w:rPr>
            </w:pPr>
            <w:r>
              <w:rPr>
                <w:sz w:val="16"/>
              </w:rPr>
              <w:t>112,9</w:t>
            </w:r>
          </w:p>
        </w:tc>
        <w:tc>
          <w:tcPr>
            <w:tcW w:w="275" w:type="pct"/>
            <w:shd w:val="clear" w:color="auto" w:fill="auto"/>
          </w:tcPr>
          <w:p w:rsidR="008B4219" w:rsidRPr="008715FD" w:rsidRDefault="008B4219" w:rsidP="00F74201">
            <w:pPr>
              <w:spacing w:after="80" w:line="240" w:lineRule="atLeast"/>
              <w:ind w:left="-57" w:right="-57"/>
              <w:jc w:val="center"/>
              <w:rPr>
                <w:sz w:val="16"/>
              </w:rPr>
            </w:pPr>
            <w:r w:rsidRPr="008715FD">
              <w:rPr>
                <w:sz w:val="16"/>
              </w:rPr>
              <w:t>105,1</w:t>
            </w:r>
          </w:p>
        </w:tc>
        <w:tc>
          <w:tcPr>
            <w:tcW w:w="276" w:type="pct"/>
            <w:shd w:val="clear" w:color="auto" w:fill="auto"/>
          </w:tcPr>
          <w:p w:rsidR="008B4219" w:rsidRPr="008715FD" w:rsidRDefault="008B4219" w:rsidP="00F74201">
            <w:pPr>
              <w:spacing w:after="80" w:line="240" w:lineRule="atLeast"/>
              <w:ind w:left="-57" w:right="-57"/>
              <w:jc w:val="center"/>
              <w:rPr>
                <w:sz w:val="16"/>
              </w:rPr>
            </w:pPr>
            <w:r w:rsidRPr="008715FD">
              <w:rPr>
                <w:sz w:val="16"/>
              </w:rPr>
              <w:t>105</w:t>
            </w:r>
          </w:p>
        </w:tc>
        <w:tc>
          <w:tcPr>
            <w:tcW w:w="281" w:type="pct"/>
            <w:gridSpan w:val="2"/>
            <w:shd w:val="clear" w:color="auto" w:fill="auto"/>
          </w:tcPr>
          <w:p w:rsidR="008B4219" w:rsidRPr="008715FD" w:rsidRDefault="008B4219" w:rsidP="00F74201">
            <w:pPr>
              <w:spacing w:after="80" w:line="240" w:lineRule="atLeast"/>
              <w:ind w:left="-57" w:right="-57"/>
              <w:jc w:val="center"/>
              <w:rPr>
                <w:sz w:val="16"/>
              </w:rPr>
            </w:pPr>
            <w:r w:rsidRPr="008715FD">
              <w:rPr>
                <w:sz w:val="16"/>
              </w:rPr>
              <w:t>105,1</w:t>
            </w:r>
          </w:p>
        </w:tc>
        <w:tc>
          <w:tcPr>
            <w:tcW w:w="276" w:type="pct"/>
          </w:tcPr>
          <w:p w:rsidR="008B4219" w:rsidRPr="00F74201" w:rsidRDefault="008B4219" w:rsidP="00F74201">
            <w:pPr>
              <w:spacing w:after="80" w:line="240" w:lineRule="atLeast"/>
              <w:ind w:left="-57" w:right="-57"/>
              <w:jc w:val="center"/>
              <w:rPr>
                <w:sz w:val="16"/>
              </w:rPr>
            </w:pPr>
            <w:r w:rsidRPr="00CF4407">
              <w:rPr>
                <w:sz w:val="16"/>
              </w:rPr>
              <w:t>105,1</w:t>
            </w:r>
          </w:p>
        </w:tc>
        <w:tc>
          <w:tcPr>
            <w:tcW w:w="276" w:type="pct"/>
          </w:tcPr>
          <w:p w:rsidR="008B4219" w:rsidRPr="00F74201" w:rsidRDefault="008B4219" w:rsidP="00F74201">
            <w:pPr>
              <w:spacing w:after="80" w:line="240" w:lineRule="atLeast"/>
              <w:ind w:left="-57" w:right="-57"/>
              <w:jc w:val="center"/>
              <w:rPr>
                <w:sz w:val="16"/>
              </w:rPr>
            </w:pPr>
            <w:r w:rsidRPr="00CF4407">
              <w:rPr>
                <w:sz w:val="16"/>
              </w:rPr>
              <w:t>105,1</w:t>
            </w:r>
          </w:p>
        </w:tc>
        <w:tc>
          <w:tcPr>
            <w:tcW w:w="276" w:type="pct"/>
          </w:tcPr>
          <w:p w:rsidR="008B4219" w:rsidRPr="00F74201" w:rsidRDefault="008B4219" w:rsidP="00F74201">
            <w:pPr>
              <w:spacing w:after="80" w:line="240" w:lineRule="atLeast"/>
              <w:ind w:left="-57" w:right="-57"/>
              <w:jc w:val="center"/>
              <w:rPr>
                <w:sz w:val="16"/>
              </w:rPr>
            </w:pPr>
            <w:r w:rsidRPr="00CF4407">
              <w:rPr>
                <w:sz w:val="16"/>
              </w:rPr>
              <w:t>105,1</w:t>
            </w:r>
          </w:p>
        </w:tc>
        <w:tc>
          <w:tcPr>
            <w:tcW w:w="281" w:type="pct"/>
          </w:tcPr>
          <w:p w:rsidR="008B4219" w:rsidRPr="00F74201" w:rsidRDefault="008B4219" w:rsidP="00F74201">
            <w:pPr>
              <w:spacing w:after="80" w:line="240" w:lineRule="atLeast"/>
              <w:ind w:left="-57" w:right="-57"/>
              <w:jc w:val="center"/>
              <w:rPr>
                <w:sz w:val="16"/>
              </w:rPr>
            </w:pPr>
            <w:r w:rsidRPr="00CF4407">
              <w:rPr>
                <w:sz w:val="16"/>
              </w:rPr>
              <w:t>105,1</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80" w:line="240" w:lineRule="atLeast"/>
              <w:jc w:val="left"/>
              <w:rPr>
                <w:sz w:val="16"/>
              </w:rPr>
            </w:pPr>
          </w:p>
        </w:tc>
        <w:tc>
          <w:tcPr>
            <w:tcW w:w="336" w:type="pct"/>
            <w:vMerge/>
            <w:shd w:val="clear" w:color="auto" w:fill="auto"/>
          </w:tcPr>
          <w:p w:rsidR="008B4219" w:rsidRPr="008715FD" w:rsidRDefault="008B4219">
            <w:pPr>
              <w:spacing w:after="80" w:line="240" w:lineRule="atLeast"/>
              <w:ind w:left="-57" w:right="-57"/>
              <w:jc w:val="center"/>
              <w:rPr>
                <w:sz w:val="16"/>
              </w:rPr>
            </w:pPr>
          </w:p>
        </w:tc>
        <w:tc>
          <w:tcPr>
            <w:tcW w:w="482" w:type="pct"/>
            <w:vMerge/>
            <w:shd w:val="clear" w:color="auto" w:fill="auto"/>
          </w:tcPr>
          <w:p w:rsidR="008B4219" w:rsidRPr="008715FD" w:rsidRDefault="008B4219">
            <w:pPr>
              <w:spacing w:after="80" w:line="240" w:lineRule="atLeast"/>
              <w:jc w:val="left"/>
              <w:rPr>
                <w:sz w:val="16"/>
              </w:rPr>
            </w:pPr>
          </w:p>
        </w:tc>
        <w:tc>
          <w:tcPr>
            <w:tcW w:w="229" w:type="pct"/>
            <w:shd w:val="clear" w:color="auto" w:fill="auto"/>
          </w:tcPr>
          <w:p w:rsidR="008B4219" w:rsidRPr="008715FD" w:rsidRDefault="008B4219">
            <w:pPr>
              <w:spacing w:after="80" w:line="240" w:lineRule="atLeast"/>
              <w:ind w:left="-57" w:right="-57"/>
              <w:jc w:val="center"/>
              <w:rPr>
                <w:sz w:val="16"/>
              </w:rPr>
            </w:pPr>
          </w:p>
        </w:tc>
        <w:tc>
          <w:tcPr>
            <w:tcW w:w="235" w:type="pct"/>
            <w:shd w:val="clear" w:color="auto" w:fill="auto"/>
          </w:tcPr>
          <w:p w:rsidR="008B4219" w:rsidRPr="008715FD" w:rsidRDefault="008B4219">
            <w:pPr>
              <w:spacing w:after="80" w:line="240" w:lineRule="atLeast"/>
              <w:ind w:left="-57" w:right="-57"/>
              <w:jc w:val="center"/>
              <w:rPr>
                <w:sz w:val="16"/>
              </w:rPr>
            </w:pPr>
            <w:r w:rsidRPr="008715FD">
              <w:rPr>
                <w:sz w:val="16"/>
              </w:rPr>
              <w:t>(76,9)</w:t>
            </w:r>
            <w:r w:rsidRPr="008715FD">
              <w:rPr>
                <w:sz w:val="16"/>
                <w:vertAlign w:val="superscript"/>
              </w:rPr>
              <w:t>**</w:t>
            </w:r>
          </w:p>
        </w:tc>
        <w:tc>
          <w:tcPr>
            <w:tcW w:w="227" w:type="pct"/>
            <w:shd w:val="clear" w:color="auto" w:fill="auto"/>
          </w:tcPr>
          <w:p w:rsidR="008B4219" w:rsidRPr="008715FD" w:rsidRDefault="008B4219">
            <w:pPr>
              <w:spacing w:after="80" w:line="240" w:lineRule="atLeast"/>
              <w:ind w:left="-57" w:right="-57"/>
              <w:jc w:val="center"/>
              <w:rPr>
                <w:sz w:val="16"/>
              </w:rPr>
            </w:pPr>
          </w:p>
        </w:tc>
        <w:tc>
          <w:tcPr>
            <w:tcW w:w="233" w:type="pct"/>
            <w:shd w:val="clear" w:color="auto" w:fill="auto"/>
          </w:tcPr>
          <w:p w:rsidR="008B4219" w:rsidRPr="008715FD" w:rsidRDefault="008B4219">
            <w:pPr>
              <w:spacing w:after="80" w:line="240" w:lineRule="atLeast"/>
              <w:ind w:left="-57" w:right="-57"/>
              <w:jc w:val="center"/>
              <w:rPr>
                <w:sz w:val="16"/>
              </w:rPr>
            </w:pPr>
            <w:r w:rsidRPr="008715FD">
              <w:rPr>
                <w:sz w:val="16"/>
              </w:rPr>
              <w:t>(100,5)</w:t>
            </w:r>
            <w:r w:rsidRPr="008715FD">
              <w:rPr>
                <w:sz w:val="16"/>
                <w:vertAlign w:val="superscript"/>
              </w:rPr>
              <w:t>**</w:t>
            </w:r>
          </w:p>
        </w:tc>
        <w:tc>
          <w:tcPr>
            <w:tcW w:w="230" w:type="pct"/>
            <w:shd w:val="clear" w:color="auto" w:fill="auto"/>
          </w:tcPr>
          <w:p w:rsidR="008B4219" w:rsidRPr="008715FD" w:rsidRDefault="008B4219">
            <w:pPr>
              <w:spacing w:after="80" w:line="240" w:lineRule="atLeast"/>
              <w:ind w:left="-57" w:right="-57"/>
              <w:jc w:val="center"/>
              <w:rPr>
                <w:sz w:val="16"/>
              </w:rPr>
            </w:pPr>
          </w:p>
        </w:tc>
        <w:tc>
          <w:tcPr>
            <w:tcW w:w="231" w:type="pct"/>
          </w:tcPr>
          <w:p w:rsidR="008B4219" w:rsidRPr="008715FD" w:rsidRDefault="008B4219">
            <w:pPr>
              <w:spacing w:after="80" w:line="240" w:lineRule="atLeast"/>
              <w:ind w:left="-57" w:right="-57"/>
              <w:jc w:val="center"/>
              <w:rPr>
                <w:sz w:val="16"/>
              </w:rPr>
            </w:pPr>
          </w:p>
        </w:tc>
        <w:tc>
          <w:tcPr>
            <w:tcW w:w="275" w:type="pct"/>
            <w:shd w:val="clear" w:color="auto" w:fill="auto"/>
          </w:tcPr>
          <w:p w:rsidR="008B4219" w:rsidRPr="008715FD" w:rsidRDefault="008B4219">
            <w:pPr>
              <w:spacing w:after="80" w:line="240" w:lineRule="atLeast"/>
              <w:ind w:left="-57" w:right="-57"/>
              <w:jc w:val="center"/>
              <w:rPr>
                <w:sz w:val="16"/>
              </w:rPr>
            </w:pPr>
          </w:p>
        </w:tc>
        <w:tc>
          <w:tcPr>
            <w:tcW w:w="276" w:type="pct"/>
            <w:shd w:val="clear" w:color="auto" w:fill="auto"/>
          </w:tcPr>
          <w:p w:rsidR="008B4219" w:rsidRPr="008715FD" w:rsidRDefault="008B4219">
            <w:pPr>
              <w:spacing w:after="80" w:line="240" w:lineRule="atLeast"/>
              <w:ind w:left="-57" w:right="-57"/>
              <w:jc w:val="center"/>
              <w:rPr>
                <w:sz w:val="16"/>
              </w:rPr>
            </w:pPr>
          </w:p>
        </w:tc>
        <w:tc>
          <w:tcPr>
            <w:tcW w:w="281" w:type="pct"/>
            <w:gridSpan w:val="2"/>
            <w:shd w:val="clear" w:color="auto" w:fill="auto"/>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81" w:type="pct"/>
          </w:tcPr>
          <w:p w:rsidR="008B4219" w:rsidRPr="008715FD" w:rsidRDefault="008B4219">
            <w:pPr>
              <w:spacing w:after="8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8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106,2</w:t>
            </w:r>
          </w:p>
        </w:tc>
        <w:tc>
          <w:tcPr>
            <w:tcW w:w="235" w:type="pct"/>
            <w:shd w:val="clear" w:color="auto" w:fill="auto"/>
            <w:hideMark/>
          </w:tcPr>
          <w:p w:rsidR="008B4219" w:rsidRPr="008715FD" w:rsidRDefault="008B4219" w:rsidP="00264784">
            <w:pPr>
              <w:spacing w:after="80" w:line="240" w:lineRule="atLeast"/>
              <w:ind w:left="-57" w:right="-57"/>
              <w:jc w:val="center"/>
              <w:rPr>
                <w:sz w:val="16"/>
              </w:rPr>
            </w:pPr>
            <w:r w:rsidRPr="008715FD">
              <w:rPr>
                <w:sz w:val="16"/>
              </w:rPr>
              <w:t>95,7</w:t>
            </w:r>
          </w:p>
        </w:tc>
        <w:tc>
          <w:tcPr>
            <w:tcW w:w="227" w:type="pct"/>
            <w:shd w:val="clear" w:color="auto" w:fill="auto"/>
          </w:tcPr>
          <w:p w:rsidR="008B4219" w:rsidRPr="008715FD" w:rsidRDefault="008B4219" w:rsidP="00264784">
            <w:pPr>
              <w:spacing w:after="80" w:line="240" w:lineRule="atLeast"/>
              <w:ind w:left="-57" w:right="-57"/>
              <w:jc w:val="center"/>
              <w:rPr>
                <w:sz w:val="16"/>
              </w:rPr>
            </w:pPr>
            <w:r w:rsidRPr="008715FD">
              <w:rPr>
                <w:sz w:val="16"/>
              </w:rPr>
              <w:t>106,5</w:t>
            </w:r>
          </w:p>
        </w:tc>
        <w:tc>
          <w:tcPr>
            <w:tcW w:w="233" w:type="pct"/>
            <w:shd w:val="clear" w:color="auto" w:fill="auto"/>
          </w:tcPr>
          <w:p w:rsidR="008B4219" w:rsidRPr="008715FD" w:rsidRDefault="008B4219" w:rsidP="00264784">
            <w:pPr>
              <w:spacing w:after="80" w:line="240" w:lineRule="atLeast"/>
              <w:ind w:left="-57" w:right="-57"/>
              <w:jc w:val="center"/>
              <w:rPr>
                <w:sz w:val="16"/>
              </w:rPr>
            </w:pPr>
            <w:r w:rsidRPr="008715FD">
              <w:rPr>
                <w:sz w:val="16"/>
              </w:rPr>
              <w:t>130,7</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Транспортное машиностроение</w:t>
            </w:r>
          </w:p>
        </w:tc>
      </w:tr>
      <w:tr w:rsidR="008B4219" w:rsidRPr="008715FD" w:rsidTr="008B4219">
        <w:trPr>
          <w:jc w:val="center"/>
        </w:trPr>
        <w:tc>
          <w:tcPr>
            <w:tcW w:w="856" w:type="pct"/>
            <w:vMerge w:val="restart"/>
            <w:shd w:val="clear" w:color="auto" w:fill="auto"/>
            <w:hideMark/>
          </w:tcPr>
          <w:p w:rsidR="008B4219" w:rsidRPr="008715FD" w:rsidRDefault="008B4219" w:rsidP="008946D6">
            <w:pPr>
              <w:numPr>
                <w:ilvl w:val="0"/>
                <w:numId w:val="11"/>
              </w:numPr>
              <w:spacing w:line="240" w:lineRule="atLeast"/>
              <w:jc w:val="left"/>
              <w:rPr>
                <w:sz w:val="16"/>
              </w:rPr>
            </w:pPr>
            <w:r w:rsidRPr="008715FD">
              <w:rPr>
                <w:sz w:val="16"/>
              </w:rP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
          <w:p w:rsidR="008B4219" w:rsidRPr="008715FD" w:rsidRDefault="008B4219" w:rsidP="008946D6">
            <w:pPr>
              <w:spacing w:line="120" w:lineRule="exact"/>
              <w:jc w:val="left"/>
              <w:rPr>
                <w:sz w:val="16"/>
              </w:rPr>
            </w:pPr>
          </w:p>
        </w:tc>
        <w:tc>
          <w:tcPr>
            <w:tcW w:w="336" w:type="pct"/>
            <w:vMerge w:val="restart"/>
            <w:shd w:val="clear" w:color="auto" w:fill="auto"/>
            <w:hideMark/>
          </w:tcPr>
          <w:p w:rsidR="008B4219" w:rsidRPr="008715FD" w:rsidRDefault="008B4219" w:rsidP="008946D6">
            <w:pPr>
              <w:spacing w:line="240" w:lineRule="atLeast"/>
              <w:ind w:left="-57" w:right="-57"/>
              <w:jc w:val="center"/>
              <w:rPr>
                <w:sz w:val="16"/>
              </w:rPr>
            </w:pPr>
            <w:r w:rsidRPr="008715FD">
              <w:rPr>
                <w:sz w:val="16"/>
              </w:rPr>
              <w:lastRenderedPageBreak/>
              <w:t>процентов</w:t>
            </w:r>
          </w:p>
        </w:tc>
        <w:tc>
          <w:tcPr>
            <w:tcW w:w="482" w:type="pct"/>
            <w:vMerge w:val="restart"/>
            <w:shd w:val="clear" w:color="auto" w:fill="auto"/>
            <w:hideMark/>
          </w:tcPr>
          <w:p w:rsidR="008B4219" w:rsidRPr="008715FD" w:rsidRDefault="008B4219" w:rsidP="008946D6">
            <w:pPr>
              <w:spacing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8946D6">
            <w:pPr>
              <w:spacing w:line="240" w:lineRule="atLeast"/>
              <w:ind w:left="-57" w:right="-57"/>
              <w:jc w:val="center"/>
              <w:rPr>
                <w:sz w:val="16"/>
              </w:rPr>
            </w:pPr>
            <w:r w:rsidRPr="008715FD">
              <w:rPr>
                <w:sz w:val="16"/>
              </w:rPr>
              <w:t>101,5</w:t>
            </w:r>
          </w:p>
        </w:tc>
        <w:tc>
          <w:tcPr>
            <w:tcW w:w="235" w:type="pct"/>
            <w:shd w:val="clear" w:color="auto" w:fill="auto"/>
            <w:hideMark/>
          </w:tcPr>
          <w:p w:rsidR="008B4219" w:rsidRPr="008715FD" w:rsidRDefault="008B4219" w:rsidP="008946D6">
            <w:pPr>
              <w:spacing w:line="240" w:lineRule="atLeast"/>
              <w:ind w:left="-57" w:right="-57"/>
              <w:jc w:val="center"/>
              <w:rPr>
                <w:sz w:val="16"/>
              </w:rPr>
            </w:pPr>
            <w:r w:rsidRPr="008715FD">
              <w:rPr>
                <w:sz w:val="16"/>
              </w:rPr>
              <w:t>68,4</w:t>
            </w:r>
          </w:p>
        </w:tc>
        <w:tc>
          <w:tcPr>
            <w:tcW w:w="227" w:type="pct"/>
            <w:shd w:val="clear" w:color="auto" w:fill="auto"/>
          </w:tcPr>
          <w:p w:rsidR="008B4219" w:rsidRPr="008715FD" w:rsidRDefault="008B4219" w:rsidP="008946D6">
            <w:pPr>
              <w:spacing w:line="240" w:lineRule="atLeast"/>
              <w:ind w:left="-57" w:right="-57"/>
              <w:jc w:val="center"/>
              <w:rPr>
                <w:sz w:val="16"/>
              </w:rPr>
            </w:pPr>
            <w:r w:rsidRPr="008715FD">
              <w:rPr>
                <w:sz w:val="16"/>
              </w:rPr>
              <w:t>102,5</w:t>
            </w:r>
          </w:p>
        </w:tc>
        <w:tc>
          <w:tcPr>
            <w:tcW w:w="233" w:type="pct"/>
            <w:shd w:val="clear" w:color="auto" w:fill="auto"/>
          </w:tcPr>
          <w:p w:rsidR="008B4219" w:rsidRPr="008715FD" w:rsidRDefault="008B4219" w:rsidP="008946D6">
            <w:pPr>
              <w:spacing w:line="240" w:lineRule="atLeast"/>
              <w:ind w:left="-57" w:right="-57"/>
              <w:jc w:val="center"/>
              <w:rPr>
                <w:sz w:val="16"/>
              </w:rPr>
            </w:pPr>
            <w:r w:rsidRPr="008715FD">
              <w:rPr>
                <w:sz w:val="16"/>
              </w:rPr>
              <w:t>121</w:t>
            </w:r>
          </w:p>
        </w:tc>
        <w:tc>
          <w:tcPr>
            <w:tcW w:w="230" w:type="pct"/>
            <w:shd w:val="clear" w:color="auto" w:fill="auto"/>
          </w:tcPr>
          <w:p w:rsidR="008B4219" w:rsidRPr="008715FD" w:rsidRDefault="008B4219" w:rsidP="008946D6">
            <w:pPr>
              <w:spacing w:line="240" w:lineRule="atLeast"/>
              <w:ind w:left="-57" w:right="-57"/>
              <w:jc w:val="center"/>
              <w:rPr>
                <w:sz w:val="16"/>
              </w:rPr>
            </w:pPr>
            <w:r w:rsidRPr="008715FD">
              <w:rPr>
                <w:sz w:val="16"/>
              </w:rPr>
              <w:t>87,2</w:t>
            </w:r>
          </w:p>
        </w:tc>
        <w:tc>
          <w:tcPr>
            <w:tcW w:w="231" w:type="pct"/>
          </w:tcPr>
          <w:p w:rsidR="008B4219" w:rsidRPr="008715FD" w:rsidRDefault="008B4219" w:rsidP="008946D6">
            <w:pPr>
              <w:spacing w:line="240" w:lineRule="atLeast"/>
              <w:ind w:left="-57" w:right="-57"/>
              <w:jc w:val="center"/>
              <w:rPr>
                <w:sz w:val="16"/>
              </w:rPr>
            </w:pPr>
            <w:r>
              <w:rPr>
                <w:sz w:val="16"/>
              </w:rPr>
              <w:t>133</w:t>
            </w:r>
          </w:p>
        </w:tc>
        <w:tc>
          <w:tcPr>
            <w:tcW w:w="275" w:type="pct"/>
            <w:shd w:val="clear" w:color="auto" w:fill="auto"/>
          </w:tcPr>
          <w:p w:rsidR="008B4219" w:rsidRPr="008715FD" w:rsidRDefault="008B4219" w:rsidP="008946D6">
            <w:pPr>
              <w:spacing w:line="240" w:lineRule="atLeast"/>
              <w:ind w:left="-57" w:right="-57"/>
              <w:jc w:val="center"/>
              <w:rPr>
                <w:sz w:val="16"/>
              </w:rPr>
            </w:pPr>
            <w:r w:rsidRPr="008715FD">
              <w:rPr>
                <w:sz w:val="16"/>
              </w:rPr>
              <w:t>102</w:t>
            </w:r>
          </w:p>
        </w:tc>
        <w:tc>
          <w:tcPr>
            <w:tcW w:w="276" w:type="pct"/>
            <w:shd w:val="clear" w:color="auto" w:fill="auto"/>
          </w:tcPr>
          <w:p w:rsidR="008B4219" w:rsidRPr="008715FD" w:rsidRDefault="008B4219" w:rsidP="008946D6">
            <w:pPr>
              <w:spacing w:line="240" w:lineRule="atLeast"/>
              <w:ind w:left="-57" w:right="-57"/>
              <w:jc w:val="center"/>
              <w:rPr>
                <w:sz w:val="16"/>
              </w:rPr>
            </w:pPr>
            <w:r w:rsidRPr="008715FD">
              <w:rPr>
                <w:sz w:val="16"/>
              </w:rPr>
              <w:t>102</w:t>
            </w:r>
          </w:p>
        </w:tc>
        <w:tc>
          <w:tcPr>
            <w:tcW w:w="281" w:type="pct"/>
            <w:gridSpan w:val="2"/>
            <w:shd w:val="clear" w:color="auto" w:fill="auto"/>
          </w:tcPr>
          <w:p w:rsidR="008B4219" w:rsidRPr="008715FD" w:rsidRDefault="008B4219" w:rsidP="008946D6">
            <w:pPr>
              <w:spacing w:line="240" w:lineRule="atLeast"/>
              <w:ind w:left="-57" w:right="-57"/>
              <w:jc w:val="center"/>
              <w:rPr>
                <w:sz w:val="16"/>
              </w:rPr>
            </w:pPr>
            <w:r w:rsidRPr="008715FD">
              <w:rPr>
                <w:sz w:val="16"/>
              </w:rPr>
              <w:t>102</w:t>
            </w:r>
          </w:p>
        </w:tc>
        <w:tc>
          <w:tcPr>
            <w:tcW w:w="276" w:type="pct"/>
          </w:tcPr>
          <w:p w:rsidR="008B4219" w:rsidRPr="008715FD" w:rsidRDefault="008B4219" w:rsidP="008946D6">
            <w:pPr>
              <w:spacing w:line="240" w:lineRule="atLeast"/>
              <w:ind w:left="-57" w:right="-57"/>
              <w:jc w:val="center"/>
              <w:rPr>
                <w:sz w:val="16"/>
              </w:rPr>
            </w:pPr>
            <w:r w:rsidRPr="008715FD">
              <w:rPr>
                <w:sz w:val="16"/>
              </w:rPr>
              <w:t>102</w:t>
            </w:r>
          </w:p>
        </w:tc>
        <w:tc>
          <w:tcPr>
            <w:tcW w:w="276" w:type="pct"/>
          </w:tcPr>
          <w:p w:rsidR="008B4219" w:rsidRPr="008715FD" w:rsidRDefault="008B4219" w:rsidP="008946D6">
            <w:pPr>
              <w:spacing w:line="240" w:lineRule="atLeast"/>
              <w:ind w:left="-57" w:right="-57"/>
              <w:jc w:val="center"/>
              <w:rPr>
                <w:sz w:val="16"/>
              </w:rPr>
            </w:pPr>
            <w:r w:rsidRPr="008715FD">
              <w:rPr>
                <w:sz w:val="16"/>
              </w:rPr>
              <w:t>102</w:t>
            </w:r>
          </w:p>
        </w:tc>
        <w:tc>
          <w:tcPr>
            <w:tcW w:w="276" w:type="pct"/>
          </w:tcPr>
          <w:p w:rsidR="008B4219" w:rsidRPr="008715FD" w:rsidRDefault="008B4219" w:rsidP="008946D6">
            <w:pPr>
              <w:spacing w:line="240" w:lineRule="atLeast"/>
              <w:ind w:left="-57" w:right="-57"/>
              <w:jc w:val="center"/>
              <w:rPr>
                <w:sz w:val="16"/>
              </w:rPr>
            </w:pPr>
            <w:r w:rsidRPr="008715FD">
              <w:rPr>
                <w:sz w:val="16"/>
              </w:rPr>
              <w:t>102</w:t>
            </w:r>
          </w:p>
        </w:tc>
        <w:tc>
          <w:tcPr>
            <w:tcW w:w="281" w:type="pct"/>
          </w:tcPr>
          <w:p w:rsidR="008B4219" w:rsidRPr="008715FD" w:rsidRDefault="008B4219" w:rsidP="008946D6">
            <w:pPr>
              <w:spacing w:line="240" w:lineRule="atLeast"/>
              <w:ind w:left="-57" w:right="-57"/>
              <w:jc w:val="center"/>
              <w:rPr>
                <w:sz w:val="16"/>
              </w:rPr>
            </w:pPr>
            <w:r w:rsidRPr="008715FD">
              <w:rPr>
                <w:sz w:val="16"/>
              </w:rPr>
              <w:t>102</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line="240" w:lineRule="atLeast"/>
              <w:jc w:val="left"/>
              <w:rPr>
                <w:sz w:val="16"/>
              </w:rPr>
            </w:pPr>
          </w:p>
        </w:tc>
        <w:tc>
          <w:tcPr>
            <w:tcW w:w="336" w:type="pct"/>
            <w:vMerge/>
            <w:shd w:val="clear" w:color="auto" w:fill="auto"/>
          </w:tcPr>
          <w:p w:rsidR="008B4219" w:rsidRPr="008715FD" w:rsidRDefault="008B4219">
            <w:pPr>
              <w:spacing w:line="240" w:lineRule="atLeast"/>
              <w:ind w:left="-57" w:right="-57"/>
              <w:jc w:val="center"/>
              <w:rPr>
                <w:sz w:val="16"/>
              </w:rPr>
            </w:pPr>
          </w:p>
        </w:tc>
        <w:tc>
          <w:tcPr>
            <w:tcW w:w="482" w:type="pct"/>
            <w:vMerge/>
            <w:shd w:val="clear" w:color="auto" w:fill="auto"/>
          </w:tcPr>
          <w:p w:rsidR="008B4219" w:rsidRPr="008715FD" w:rsidRDefault="008B4219">
            <w:pPr>
              <w:spacing w:line="240" w:lineRule="atLeast"/>
              <w:jc w:val="left"/>
              <w:rPr>
                <w:sz w:val="16"/>
              </w:rPr>
            </w:pPr>
          </w:p>
        </w:tc>
        <w:tc>
          <w:tcPr>
            <w:tcW w:w="229" w:type="pct"/>
            <w:shd w:val="clear" w:color="auto" w:fill="auto"/>
          </w:tcPr>
          <w:p w:rsidR="008B4219" w:rsidRPr="008715FD" w:rsidRDefault="008B4219">
            <w:pPr>
              <w:spacing w:line="240" w:lineRule="atLeast"/>
              <w:ind w:left="-57" w:right="-57"/>
              <w:jc w:val="center"/>
              <w:rPr>
                <w:sz w:val="16"/>
              </w:rPr>
            </w:pPr>
          </w:p>
        </w:tc>
        <w:tc>
          <w:tcPr>
            <w:tcW w:w="235" w:type="pct"/>
            <w:shd w:val="clear" w:color="auto" w:fill="auto"/>
          </w:tcPr>
          <w:p w:rsidR="008B4219" w:rsidRPr="008715FD" w:rsidRDefault="008B4219">
            <w:pPr>
              <w:spacing w:line="240" w:lineRule="atLeast"/>
              <w:ind w:left="-57" w:right="-57"/>
              <w:jc w:val="center"/>
              <w:rPr>
                <w:sz w:val="16"/>
              </w:rPr>
            </w:pPr>
            <w:r w:rsidRPr="008715FD">
              <w:rPr>
                <w:sz w:val="16"/>
              </w:rPr>
              <w:t>(68,8)</w:t>
            </w:r>
            <w:r w:rsidRPr="008715FD">
              <w:rPr>
                <w:sz w:val="16"/>
                <w:vertAlign w:val="superscript"/>
              </w:rPr>
              <w:t>**</w:t>
            </w:r>
          </w:p>
        </w:tc>
        <w:tc>
          <w:tcPr>
            <w:tcW w:w="227" w:type="pct"/>
            <w:shd w:val="clear" w:color="auto" w:fill="auto"/>
          </w:tcPr>
          <w:p w:rsidR="008B4219" w:rsidRPr="008715FD" w:rsidRDefault="008B4219">
            <w:pPr>
              <w:spacing w:line="240" w:lineRule="atLeast"/>
              <w:ind w:left="-57" w:right="-57"/>
              <w:jc w:val="center"/>
              <w:rPr>
                <w:sz w:val="16"/>
              </w:rPr>
            </w:pPr>
          </w:p>
        </w:tc>
        <w:tc>
          <w:tcPr>
            <w:tcW w:w="233" w:type="pct"/>
            <w:shd w:val="clear" w:color="auto" w:fill="auto"/>
          </w:tcPr>
          <w:p w:rsidR="008B4219" w:rsidRPr="008715FD" w:rsidRDefault="008B4219">
            <w:pPr>
              <w:spacing w:line="240" w:lineRule="atLeast"/>
              <w:ind w:left="-57" w:right="-57"/>
              <w:jc w:val="center"/>
              <w:rPr>
                <w:sz w:val="16"/>
              </w:rPr>
            </w:pPr>
            <w:r w:rsidRPr="008715FD">
              <w:rPr>
                <w:sz w:val="16"/>
              </w:rPr>
              <w:t>(121,2)</w:t>
            </w:r>
            <w:r w:rsidRPr="008715FD">
              <w:rPr>
                <w:sz w:val="16"/>
                <w:vertAlign w:val="superscript"/>
              </w:rPr>
              <w:t>**</w:t>
            </w:r>
          </w:p>
        </w:tc>
        <w:tc>
          <w:tcPr>
            <w:tcW w:w="230" w:type="pct"/>
            <w:shd w:val="clear" w:color="auto" w:fill="auto"/>
          </w:tcPr>
          <w:p w:rsidR="008B4219" w:rsidRPr="008715FD" w:rsidRDefault="008B4219">
            <w:pPr>
              <w:spacing w:line="240" w:lineRule="atLeast"/>
              <w:ind w:left="-57" w:right="-57"/>
              <w:jc w:val="center"/>
              <w:rPr>
                <w:sz w:val="16"/>
              </w:rPr>
            </w:pPr>
          </w:p>
        </w:tc>
        <w:tc>
          <w:tcPr>
            <w:tcW w:w="231" w:type="pct"/>
          </w:tcPr>
          <w:p w:rsidR="008B4219" w:rsidRPr="008715FD" w:rsidRDefault="008B4219">
            <w:pPr>
              <w:spacing w:line="240" w:lineRule="atLeast"/>
              <w:ind w:left="-57" w:right="-57"/>
              <w:jc w:val="center"/>
              <w:rPr>
                <w:sz w:val="16"/>
              </w:rPr>
            </w:pPr>
          </w:p>
        </w:tc>
        <w:tc>
          <w:tcPr>
            <w:tcW w:w="275" w:type="pct"/>
            <w:shd w:val="clear" w:color="auto" w:fill="auto"/>
          </w:tcPr>
          <w:p w:rsidR="008B4219" w:rsidRPr="008715FD" w:rsidRDefault="008B4219">
            <w:pPr>
              <w:spacing w:line="240" w:lineRule="atLeast"/>
              <w:ind w:left="-57" w:right="-57"/>
              <w:jc w:val="center"/>
              <w:rPr>
                <w:sz w:val="16"/>
              </w:rPr>
            </w:pPr>
          </w:p>
        </w:tc>
        <w:tc>
          <w:tcPr>
            <w:tcW w:w="276" w:type="pct"/>
            <w:shd w:val="clear" w:color="auto" w:fill="auto"/>
          </w:tcPr>
          <w:p w:rsidR="008B4219" w:rsidRPr="008715FD" w:rsidRDefault="008B4219">
            <w:pPr>
              <w:spacing w:line="240" w:lineRule="atLeast"/>
              <w:ind w:left="-57" w:right="-57"/>
              <w:jc w:val="center"/>
              <w:rPr>
                <w:sz w:val="16"/>
              </w:rPr>
            </w:pPr>
          </w:p>
        </w:tc>
        <w:tc>
          <w:tcPr>
            <w:tcW w:w="281" w:type="pct"/>
            <w:gridSpan w:val="2"/>
            <w:shd w:val="clear" w:color="auto" w:fill="auto"/>
          </w:tcPr>
          <w:p w:rsidR="008B4219" w:rsidRPr="008715FD" w:rsidRDefault="008B4219">
            <w:pPr>
              <w:spacing w:line="240" w:lineRule="atLeast"/>
              <w:ind w:left="-57" w:right="-57"/>
              <w:jc w:val="center"/>
              <w:rPr>
                <w:sz w:val="16"/>
              </w:rPr>
            </w:pPr>
          </w:p>
        </w:tc>
        <w:tc>
          <w:tcPr>
            <w:tcW w:w="276" w:type="pct"/>
          </w:tcPr>
          <w:p w:rsidR="008B4219" w:rsidRPr="008715FD" w:rsidRDefault="008B4219">
            <w:pPr>
              <w:spacing w:line="240" w:lineRule="atLeast"/>
              <w:ind w:left="-57" w:right="-57"/>
              <w:jc w:val="center"/>
              <w:rPr>
                <w:sz w:val="16"/>
              </w:rPr>
            </w:pPr>
          </w:p>
        </w:tc>
        <w:tc>
          <w:tcPr>
            <w:tcW w:w="276" w:type="pct"/>
          </w:tcPr>
          <w:p w:rsidR="008B4219" w:rsidRPr="008715FD" w:rsidRDefault="008B4219">
            <w:pPr>
              <w:spacing w:line="240" w:lineRule="atLeast"/>
              <w:ind w:left="-57" w:right="-57"/>
              <w:jc w:val="center"/>
              <w:rPr>
                <w:sz w:val="16"/>
              </w:rPr>
            </w:pPr>
          </w:p>
        </w:tc>
        <w:tc>
          <w:tcPr>
            <w:tcW w:w="276" w:type="pct"/>
          </w:tcPr>
          <w:p w:rsidR="008B4219" w:rsidRPr="008715FD" w:rsidRDefault="008B4219">
            <w:pPr>
              <w:spacing w:line="240" w:lineRule="atLeast"/>
              <w:ind w:left="-57" w:right="-57"/>
              <w:jc w:val="center"/>
              <w:rPr>
                <w:sz w:val="16"/>
              </w:rPr>
            </w:pPr>
          </w:p>
        </w:tc>
        <w:tc>
          <w:tcPr>
            <w:tcW w:w="281" w:type="pct"/>
          </w:tcPr>
          <w:p w:rsidR="008B4219" w:rsidRPr="008715FD" w:rsidRDefault="008B4219">
            <w:pPr>
              <w:spacing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264784">
            <w:pPr>
              <w:spacing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64784">
            <w:pPr>
              <w:spacing w:line="240" w:lineRule="atLeast"/>
              <w:ind w:left="-57" w:right="-57"/>
              <w:jc w:val="center"/>
              <w:rPr>
                <w:sz w:val="16"/>
              </w:rPr>
            </w:pPr>
            <w:r w:rsidRPr="008715FD">
              <w:rPr>
                <w:sz w:val="16"/>
              </w:rPr>
              <w:t>104,8</w:t>
            </w:r>
          </w:p>
        </w:tc>
        <w:tc>
          <w:tcPr>
            <w:tcW w:w="235" w:type="pct"/>
            <w:shd w:val="clear" w:color="auto" w:fill="auto"/>
            <w:hideMark/>
          </w:tcPr>
          <w:p w:rsidR="008B4219" w:rsidRPr="008715FD" w:rsidRDefault="008B4219" w:rsidP="00264784">
            <w:pPr>
              <w:spacing w:line="240" w:lineRule="atLeast"/>
              <w:ind w:left="-57" w:right="-57"/>
              <w:jc w:val="center"/>
              <w:rPr>
                <w:sz w:val="16"/>
              </w:rPr>
            </w:pPr>
            <w:r w:rsidRPr="008715FD">
              <w:rPr>
                <w:sz w:val="16"/>
              </w:rPr>
              <w:t>121</w:t>
            </w:r>
          </w:p>
        </w:tc>
        <w:tc>
          <w:tcPr>
            <w:tcW w:w="227" w:type="pct"/>
            <w:shd w:val="clear" w:color="auto" w:fill="auto"/>
          </w:tcPr>
          <w:p w:rsidR="008B4219" w:rsidRPr="008715FD" w:rsidRDefault="008B4219" w:rsidP="00264784">
            <w:pPr>
              <w:spacing w:line="240" w:lineRule="atLeast"/>
              <w:ind w:left="-57" w:right="-57"/>
              <w:jc w:val="center"/>
              <w:rPr>
                <w:sz w:val="16"/>
              </w:rPr>
            </w:pPr>
            <w:r w:rsidRPr="008715FD">
              <w:rPr>
                <w:sz w:val="16"/>
              </w:rPr>
              <w:t>103,9</w:t>
            </w:r>
          </w:p>
        </w:tc>
        <w:tc>
          <w:tcPr>
            <w:tcW w:w="233" w:type="pct"/>
            <w:shd w:val="clear" w:color="auto" w:fill="auto"/>
          </w:tcPr>
          <w:p w:rsidR="008B4219" w:rsidRPr="008715FD" w:rsidRDefault="008B4219" w:rsidP="00264784">
            <w:pPr>
              <w:spacing w:line="240" w:lineRule="atLeast"/>
              <w:ind w:left="-57" w:right="-57"/>
              <w:jc w:val="center"/>
              <w:rPr>
                <w:sz w:val="16"/>
              </w:rPr>
            </w:pPr>
            <w:r w:rsidRPr="008715FD">
              <w:rPr>
                <w:sz w:val="16"/>
              </w:rPr>
              <w:t>123</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Количество внедренных в производство технологий в рамках мероприятия "Создание и организация производства в Российской Федерации дизельных двигателей и их компонентов нового поколения"</w:t>
            </w:r>
          </w:p>
        </w:tc>
        <w:tc>
          <w:tcPr>
            <w:tcW w:w="336" w:type="pct"/>
            <w:shd w:val="clear" w:color="auto" w:fill="auto"/>
            <w:noWrap/>
            <w:hideMark/>
          </w:tcPr>
          <w:p w:rsidR="008B4219" w:rsidRPr="008715FD" w:rsidRDefault="008B4219" w:rsidP="00264784">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noWrap/>
            <w:hideMark/>
          </w:tcPr>
          <w:p w:rsidR="008B4219" w:rsidRPr="008715FD" w:rsidRDefault="008B4219" w:rsidP="00264784">
            <w:pPr>
              <w:spacing w:after="120" w:line="240" w:lineRule="atLeast"/>
              <w:ind w:left="-57" w:right="-57"/>
              <w:jc w:val="center"/>
              <w:rPr>
                <w:sz w:val="16"/>
              </w:rPr>
            </w:pPr>
            <w:r w:rsidRPr="008715FD">
              <w:rPr>
                <w:sz w:val="16"/>
              </w:rPr>
              <w:t>5</w:t>
            </w:r>
          </w:p>
        </w:tc>
        <w:tc>
          <w:tcPr>
            <w:tcW w:w="235" w:type="pct"/>
            <w:shd w:val="clear" w:color="auto" w:fill="auto"/>
            <w:noWrap/>
            <w:hideMark/>
          </w:tcPr>
          <w:p w:rsidR="008B4219" w:rsidRPr="008715FD" w:rsidRDefault="008B4219" w:rsidP="00264784">
            <w:pPr>
              <w:spacing w:after="120" w:line="240" w:lineRule="atLeast"/>
              <w:ind w:left="-57" w:right="-57"/>
              <w:jc w:val="center"/>
              <w:rPr>
                <w:sz w:val="16"/>
              </w:rPr>
            </w:pPr>
            <w:r w:rsidRPr="008715FD">
              <w:rPr>
                <w:sz w:val="16"/>
              </w:rPr>
              <w:t>28</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Сельскохозяйственное машиностроение</w:t>
            </w:r>
          </w:p>
        </w:tc>
      </w:tr>
      <w:tr w:rsidR="008B4219" w:rsidRPr="008715FD" w:rsidTr="008B4219">
        <w:trPr>
          <w:jc w:val="center"/>
        </w:trPr>
        <w:tc>
          <w:tcPr>
            <w:tcW w:w="856" w:type="pct"/>
            <w:vMerge w:val="restart"/>
            <w:shd w:val="clear" w:color="auto" w:fill="auto"/>
            <w:hideMark/>
          </w:tcPr>
          <w:p w:rsidR="008B4219" w:rsidRPr="008715FD" w:rsidRDefault="008B4219" w:rsidP="00DE6A35">
            <w:pPr>
              <w:numPr>
                <w:ilvl w:val="0"/>
                <w:numId w:val="11"/>
              </w:numPr>
              <w:spacing w:after="120" w:line="240" w:lineRule="atLeast"/>
              <w:jc w:val="left"/>
              <w:rPr>
                <w:sz w:val="16"/>
              </w:rPr>
            </w:pPr>
            <w:r w:rsidRPr="008715FD">
              <w:rPr>
                <w:sz w:val="16"/>
              </w:rPr>
              <w:t>Индекс производства по отношению к предыдущему году (машин и оборудования для сельского и лесного хозяйства)</w:t>
            </w:r>
            <w:r w:rsidRPr="008715FD">
              <w:rPr>
                <w:sz w:val="16"/>
                <w:vertAlign w:val="superscript"/>
              </w:rPr>
              <w:t xml:space="preserve"> </w:t>
            </w:r>
          </w:p>
        </w:tc>
        <w:tc>
          <w:tcPr>
            <w:tcW w:w="336" w:type="pct"/>
            <w:vMerge w:val="restart"/>
            <w:shd w:val="clear" w:color="auto" w:fill="auto"/>
            <w:hideMark/>
          </w:tcPr>
          <w:p w:rsidR="008B4219" w:rsidRPr="008715FD" w:rsidRDefault="008B4219" w:rsidP="00DE6A35">
            <w:pPr>
              <w:spacing w:after="12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DE6A3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DE6A35">
            <w:pPr>
              <w:spacing w:after="120" w:line="240" w:lineRule="atLeast"/>
              <w:ind w:left="-57" w:right="-57"/>
              <w:jc w:val="center"/>
              <w:rPr>
                <w:sz w:val="16"/>
              </w:rPr>
            </w:pPr>
            <w:r w:rsidRPr="008715FD">
              <w:rPr>
                <w:sz w:val="16"/>
              </w:rPr>
              <w:t>101,8</w:t>
            </w:r>
          </w:p>
        </w:tc>
        <w:tc>
          <w:tcPr>
            <w:tcW w:w="235" w:type="pct"/>
            <w:shd w:val="clear" w:color="auto" w:fill="auto"/>
            <w:hideMark/>
          </w:tcPr>
          <w:p w:rsidR="008B4219" w:rsidRPr="008715FD" w:rsidRDefault="008B4219" w:rsidP="00DE6A35">
            <w:pPr>
              <w:spacing w:after="120" w:line="240" w:lineRule="atLeast"/>
              <w:ind w:left="-57" w:right="-57"/>
              <w:jc w:val="center"/>
              <w:rPr>
                <w:sz w:val="16"/>
              </w:rPr>
            </w:pPr>
            <w:r w:rsidRPr="008715FD">
              <w:rPr>
                <w:sz w:val="16"/>
              </w:rPr>
              <w:t>85,7</w:t>
            </w:r>
          </w:p>
        </w:tc>
        <w:tc>
          <w:tcPr>
            <w:tcW w:w="227" w:type="pct"/>
            <w:shd w:val="clear" w:color="auto" w:fill="auto"/>
          </w:tcPr>
          <w:p w:rsidR="008B4219" w:rsidRPr="008715FD" w:rsidRDefault="008B4219" w:rsidP="00DE6A35">
            <w:pPr>
              <w:spacing w:after="120" w:line="240" w:lineRule="atLeast"/>
              <w:ind w:left="-57" w:right="-57"/>
              <w:jc w:val="center"/>
              <w:rPr>
                <w:sz w:val="16"/>
              </w:rPr>
            </w:pPr>
            <w:r w:rsidRPr="008715FD">
              <w:rPr>
                <w:sz w:val="16"/>
              </w:rPr>
              <w:t>101,7</w:t>
            </w:r>
          </w:p>
        </w:tc>
        <w:tc>
          <w:tcPr>
            <w:tcW w:w="233" w:type="pct"/>
            <w:shd w:val="clear" w:color="auto" w:fill="auto"/>
          </w:tcPr>
          <w:p w:rsidR="008B4219" w:rsidRPr="008715FD" w:rsidRDefault="008B4219" w:rsidP="00DE6A35">
            <w:pPr>
              <w:spacing w:after="120" w:line="240" w:lineRule="atLeast"/>
              <w:ind w:left="-57" w:right="-57"/>
              <w:jc w:val="center"/>
              <w:rPr>
                <w:sz w:val="16"/>
              </w:rPr>
            </w:pPr>
            <w:r w:rsidRPr="008715FD">
              <w:rPr>
                <w:sz w:val="16"/>
              </w:rPr>
              <w:t>124,3</w:t>
            </w:r>
          </w:p>
        </w:tc>
        <w:tc>
          <w:tcPr>
            <w:tcW w:w="230" w:type="pct"/>
            <w:shd w:val="clear" w:color="auto" w:fill="auto"/>
          </w:tcPr>
          <w:p w:rsidR="008B4219" w:rsidRPr="008715FD" w:rsidRDefault="008B4219" w:rsidP="00DE6A35">
            <w:pPr>
              <w:spacing w:after="120" w:line="240" w:lineRule="atLeast"/>
              <w:ind w:left="-57" w:right="-57"/>
              <w:jc w:val="center"/>
              <w:rPr>
                <w:sz w:val="16"/>
              </w:rPr>
            </w:pPr>
            <w:r w:rsidRPr="008715FD">
              <w:rPr>
                <w:sz w:val="16"/>
              </w:rPr>
              <w:t>96,8</w:t>
            </w:r>
          </w:p>
        </w:tc>
        <w:tc>
          <w:tcPr>
            <w:tcW w:w="231" w:type="pct"/>
          </w:tcPr>
          <w:p w:rsidR="008B4219" w:rsidRPr="008715FD" w:rsidRDefault="008B4219" w:rsidP="00DE6A35">
            <w:pPr>
              <w:spacing w:after="120" w:line="240" w:lineRule="atLeast"/>
              <w:jc w:val="center"/>
              <w:rPr>
                <w:sz w:val="16"/>
              </w:rPr>
            </w:pPr>
            <w:r>
              <w:rPr>
                <w:sz w:val="16"/>
              </w:rPr>
              <w:t>101,4</w:t>
            </w:r>
          </w:p>
        </w:tc>
        <w:tc>
          <w:tcPr>
            <w:tcW w:w="275" w:type="pct"/>
            <w:shd w:val="clear" w:color="auto" w:fill="auto"/>
          </w:tcPr>
          <w:p w:rsidR="008B4219" w:rsidRPr="008715FD" w:rsidRDefault="008B4219" w:rsidP="00DE6A35">
            <w:pPr>
              <w:spacing w:after="120" w:line="240" w:lineRule="atLeast"/>
              <w:jc w:val="center"/>
              <w:rPr>
                <w:sz w:val="16"/>
              </w:rPr>
            </w:pPr>
            <w:r w:rsidRPr="008715FD">
              <w:rPr>
                <w:sz w:val="16"/>
              </w:rPr>
              <w:t>101,5</w:t>
            </w:r>
          </w:p>
        </w:tc>
        <w:tc>
          <w:tcPr>
            <w:tcW w:w="276" w:type="pct"/>
            <w:shd w:val="clear" w:color="auto" w:fill="auto"/>
          </w:tcPr>
          <w:p w:rsidR="008B4219" w:rsidRPr="008715FD" w:rsidRDefault="008B4219" w:rsidP="00DE6A35">
            <w:pPr>
              <w:spacing w:after="120" w:line="240" w:lineRule="atLeast"/>
              <w:jc w:val="center"/>
              <w:rPr>
                <w:sz w:val="16"/>
              </w:rPr>
            </w:pPr>
            <w:r w:rsidRPr="008715FD">
              <w:rPr>
                <w:sz w:val="16"/>
              </w:rPr>
              <w:t>101,7</w:t>
            </w:r>
          </w:p>
        </w:tc>
        <w:tc>
          <w:tcPr>
            <w:tcW w:w="281" w:type="pct"/>
            <w:gridSpan w:val="2"/>
            <w:shd w:val="clear" w:color="auto" w:fill="auto"/>
          </w:tcPr>
          <w:p w:rsidR="008B4219" w:rsidRPr="008715FD" w:rsidRDefault="008B4219" w:rsidP="00DE6A35">
            <w:pPr>
              <w:spacing w:after="120" w:line="240" w:lineRule="atLeast"/>
              <w:jc w:val="center"/>
              <w:rPr>
                <w:sz w:val="16"/>
              </w:rPr>
            </w:pPr>
            <w:r w:rsidRPr="008715FD">
              <w:rPr>
                <w:sz w:val="16"/>
              </w:rPr>
              <w:t>102</w:t>
            </w:r>
          </w:p>
        </w:tc>
        <w:tc>
          <w:tcPr>
            <w:tcW w:w="276" w:type="pct"/>
          </w:tcPr>
          <w:p w:rsidR="008B4219" w:rsidRPr="008715FD" w:rsidRDefault="008B4219" w:rsidP="00DE6A35">
            <w:pPr>
              <w:spacing w:line="240" w:lineRule="atLeast"/>
              <w:ind w:left="-57" w:right="-57"/>
              <w:jc w:val="center"/>
              <w:rPr>
                <w:sz w:val="16"/>
              </w:rPr>
            </w:pPr>
            <w:r w:rsidRPr="008715FD">
              <w:rPr>
                <w:sz w:val="16"/>
              </w:rPr>
              <w:t>102</w:t>
            </w:r>
          </w:p>
        </w:tc>
        <w:tc>
          <w:tcPr>
            <w:tcW w:w="276" w:type="pct"/>
          </w:tcPr>
          <w:p w:rsidR="008B4219" w:rsidRPr="008715FD" w:rsidRDefault="008B4219" w:rsidP="00DE6A35">
            <w:pPr>
              <w:spacing w:line="240" w:lineRule="atLeast"/>
              <w:ind w:left="-57" w:right="-57"/>
              <w:jc w:val="center"/>
              <w:rPr>
                <w:sz w:val="16"/>
              </w:rPr>
            </w:pPr>
            <w:r w:rsidRPr="008715FD">
              <w:rPr>
                <w:sz w:val="16"/>
              </w:rPr>
              <w:t>102</w:t>
            </w:r>
          </w:p>
        </w:tc>
        <w:tc>
          <w:tcPr>
            <w:tcW w:w="276" w:type="pct"/>
          </w:tcPr>
          <w:p w:rsidR="008B4219" w:rsidRPr="008715FD" w:rsidRDefault="008B4219" w:rsidP="00DE6A35">
            <w:pPr>
              <w:spacing w:line="240" w:lineRule="atLeast"/>
              <w:ind w:left="-57" w:right="-57"/>
              <w:jc w:val="center"/>
              <w:rPr>
                <w:sz w:val="16"/>
              </w:rPr>
            </w:pPr>
            <w:r w:rsidRPr="008715FD">
              <w:rPr>
                <w:sz w:val="16"/>
              </w:rPr>
              <w:t>102</w:t>
            </w:r>
          </w:p>
        </w:tc>
        <w:tc>
          <w:tcPr>
            <w:tcW w:w="281" w:type="pct"/>
          </w:tcPr>
          <w:p w:rsidR="008B4219" w:rsidRPr="008715FD" w:rsidRDefault="008B4219" w:rsidP="00DE6A35">
            <w:pPr>
              <w:spacing w:line="240" w:lineRule="atLeast"/>
              <w:ind w:left="-57" w:right="-57"/>
              <w:jc w:val="center"/>
              <w:rPr>
                <w:sz w:val="16"/>
              </w:rPr>
            </w:pPr>
            <w:r w:rsidRPr="008715FD">
              <w:rPr>
                <w:sz w:val="16"/>
              </w:rPr>
              <w:t>102</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120" w:line="240" w:lineRule="atLeast"/>
              <w:jc w:val="left"/>
              <w:rPr>
                <w:sz w:val="16"/>
              </w:rPr>
            </w:pPr>
          </w:p>
        </w:tc>
        <w:tc>
          <w:tcPr>
            <w:tcW w:w="336" w:type="pct"/>
            <w:vMerge/>
            <w:shd w:val="clear" w:color="auto" w:fill="auto"/>
          </w:tcPr>
          <w:p w:rsidR="008B4219" w:rsidRPr="008715FD" w:rsidRDefault="008B4219">
            <w:pPr>
              <w:spacing w:after="12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20" w:line="240" w:lineRule="atLeast"/>
              <w:ind w:left="-57" w:right="-57"/>
              <w:jc w:val="center"/>
              <w:rPr>
                <w:sz w:val="16"/>
              </w:rPr>
            </w:pPr>
          </w:p>
        </w:tc>
        <w:tc>
          <w:tcPr>
            <w:tcW w:w="235" w:type="pct"/>
            <w:shd w:val="clear" w:color="auto" w:fill="auto"/>
          </w:tcPr>
          <w:p w:rsidR="008B4219" w:rsidRPr="008715FD" w:rsidRDefault="008B4219">
            <w:pPr>
              <w:spacing w:after="120" w:line="240" w:lineRule="atLeast"/>
              <w:ind w:left="-57" w:right="-57"/>
              <w:jc w:val="center"/>
              <w:rPr>
                <w:sz w:val="16"/>
              </w:rPr>
            </w:pPr>
            <w:r w:rsidRPr="008715FD">
              <w:rPr>
                <w:sz w:val="16"/>
              </w:rPr>
              <w:t>(96,5)</w:t>
            </w:r>
            <w:r w:rsidRPr="008715FD">
              <w:rPr>
                <w:sz w:val="16"/>
                <w:vertAlign w:val="superscript"/>
              </w:rPr>
              <w:t>**</w:t>
            </w:r>
          </w:p>
        </w:tc>
        <w:tc>
          <w:tcPr>
            <w:tcW w:w="227" w:type="pct"/>
            <w:shd w:val="clear" w:color="auto" w:fill="auto"/>
          </w:tcPr>
          <w:p w:rsidR="008B4219" w:rsidRPr="008715FD" w:rsidRDefault="008B4219">
            <w:pPr>
              <w:spacing w:after="120" w:line="240" w:lineRule="atLeast"/>
              <w:ind w:left="-57" w:right="-57"/>
              <w:jc w:val="center"/>
              <w:rPr>
                <w:sz w:val="16"/>
              </w:rPr>
            </w:pP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(124,7)</w:t>
            </w:r>
            <w:r w:rsidRPr="008715FD">
              <w:rPr>
                <w:sz w:val="16"/>
                <w:vertAlign w:val="superscript"/>
              </w:rPr>
              <w:t>**</w:t>
            </w:r>
          </w:p>
        </w:tc>
        <w:tc>
          <w:tcPr>
            <w:tcW w:w="230" w:type="pct"/>
            <w:shd w:val="clear" w:color="auto" w:fill="auto"/>
          </w:tcPr>
          <w:p w:rsidR="008B4219" w:rsidRPr="008715FD" w:rsidRDefault="008B4219">
            <w:pPr>
              <w:spacing w:after="120" w:line="240" w:lineRule="atLeast"/>
              <w:ind w:left="-57" w:right="-57"/>
              <w:jc w:val="center"/>
              <w:rPr>
                <w:sz w:val="16"/>
              </w:rPr>
            </w:pP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p>
        </w:tc>
        <w:tc>
          <w:tcPr>
            <w:tcW w:w="276" w:type="pct"/>
            <w:shd w:val="clear" w:color="auto" w:fill="auto"/>
          </w:tcPr>
          <w:p w:rsidR="008B4219" w:rsidRPr="008715FD" w:rsidRDefault="008B4219">
            <w:pPr>
              <w:spacing w:after="120" w:line="240" w:lineRule="atLeast"/>
              <w:ind w:left="-57" w:right="-57"/>
              <w:jc w:val="center"/>
              <w:rPr>
                <w:sz w:val="16"/>
              </w:rPr>
            </w:pPr>
          </w:p>
        </w:tc>
        <w:tc>
          <w:tcPr>
            <w:tcW w:w="281" w:type="pct"/>
            <w:gridSpan w:val="2"/>
            <w:shd w:val="clear" w:color="auto" w:fill="auto"/>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81" w:type="pct"/>
          </w:tcPr>
          <w:p w:rsidR="008B4219" w:rsidRPr="008715FD" w:rsidRDefault="008B4219">
            <w:pPr>
              <w:spacing w:after="12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264784">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 (сельскохозяйственное машиностроение)</w:t>
            </w:r>
          </w:p>
        </w:tc>
        <w:tc>
          <w:tcPr>
            <w:tcW w:w="336" w:type="pct"/>
            <w:shd w:val="clear" w:color="auto" w:fill="auto"/>
            <w:hideMark/>
          </w:tcPr>
          <w:p w:rsidR="008B4219" w:rsidRPr="008715FD" w:rsidRDefault="008B4219" w:rsidP="00264784">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64784">
            <w:pPr>
              <w:spacing w:after="120" w:line="240" w:lineRule="atLeast"/>
              <w:jc w:val="left"/>
              <w:rPr>
                <w:sz w:val="16"/>
              </w:rPr>
            </w:pPr>
            <w:r w:rsidRPr="008715FD">
              <w:rPr>
                <w:sz w:val="16"/>
              </w:rPr>
              <w:t>Минпромторг России</w:t>
            </w:r>
          </w:p>
        </w:tc>
        <w:tc>
          <w:tcPr>
            <w:tcW w:w="229" w:type="pct"/>
            <w:shd w:val="clear" w:color="auto" w:fill="auto"/>
            <w:noWrap/>
            <w:hideMark/>
          </w:tcPr>
          <w:p w:rsidR="008B4219" w:rsidRPr="008715FD" w:rsidRDefault="008B4219" w:rsidP="00264784">
            <w:pPr>
              <w:spacing w:after="120" w:line="240" w:lineRule="atLeast"/>
              <w:ind w:left="-57" w:right="-57"/>
              <w:jc w:val="center"/>
              <w:rPr>
                <w:sz w:val="16"/>
              </w:rPr>
            </w:pPr>
            <w:r w:rsidRPr="008715FD">
              <w:rPr>
                <w:sz w:val="16"/>
              </w:rPr>
              <w:t>101,5</w:t>
            </w:r>
          </w:p>
        </w:tc>
        <w:tc>
          <w:tcPr>
            <w:tcW w:w="235" w:type="pct"/>
            <w:shd w:val="clear" w:color="auto" w:fill="auto"/>
            <w:noWrap/>
            <w:hideMark/>
          </w:tcPr>
          <w:p w:rsidR="008B4219" w:rsidRPr="008715FD" w:rsidRDefault="008B4219" w:rsidP="00264784">
            <w:pPr>
              <w:spacing w:after="120" w:line="240" w:lineRule="atLeast"/>
              <w:ind w:left="-57" w:right="-57"/>
              <w:jc w:val="center"/>
              <w:rPr>
                <w:sz w:val="16"/>
              </w:rPr>
            </w:pPr>
            <w:r w:rsidRPr="008715FD">
              <w:rPr>
                <w:sz w:val="16"/>
              </w:rPr>
              <w:t>108,9</w:t>
            </w:r>
          </w:p>
        </w:tc>
        <w:tc>
          <w:tcPr>
            <w:tcW w:w="227"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102,1</w:t>
            </w:r>
          </w:p>
        </w:tc>
        <w:tc>
          <w:tcPr>
            <w:tcW w:w="233" w:type="pct"/>
            <w:shd w:val="clear" w:color="auto" w:fill="auto"/>
          </w:tcPr>
          <w:p w:rsidR="008B4219" w:rsidRPr="008715FD" w:rsidRDefault="008B4219" w:rsidP="00264784">
            <w:pPr>
              <w:spacing w:after="120" w:line="240" w:lineRule="atLeast"/>
              <w:ind w:left="-57" w:right="-57"/>
              <w:jc w:val="center"/>
              <w:rPr>
                <w:sz w:val="16"/>
              </w:rPr>
            </w:pPr>
            <w:r w:rsidRPr="008715FD">
              <w:rPr>
                <w:sz w:val="16"/>
              </w:rPr>
              <w:t>139,1</w:t>
            </w:r>
          </w:p>
        </w:tc>
        <w:tc>
          <w:tcPr>
            <w:tcW w:w="230"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31" w:type="pct"/>
          </w:tcPr>
          <w:p w:rsidR="008B4219" w:rsidRPr="008715FD" w:rsidRDefault="008B4219" w:rsidP="00264784">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264784">
            <w:pPr>
              <w:spacing w:after="100" w:line="240" w:lineRule="atLeast"/>
              <w:ind w:left="-57" w:right="-57"/>
              <w:jc w:val="center"/>
              <w:rPr>
                <w:sz w:val="16"/>
              </w:rPr>
            </w:pPr>
            <w:r w:rsidRPr="008715FD">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76" w:type="pct"/>
          </w:tcPr>
          <w:p w:rsidR="008B4219" w:rsidRPr="008715FD" w:rsidRDefault="008B4219" w:rsidP="00264784">
            <w:pPr>
              <w:spacing w:after="100" w:line="240" w:lineRule="atLeast"/>
              <w:ind w:left="-57" w:right="-57"/>
              <w:jc w:val="center"/>
              <w:rPr>
                <w:sz w:val="16"/>
              </w:rPr>
            </w:pPr>
            <w:r>
              <w:rPr>
                <w:sz w:val="16"/>
              </w:rPr>
              <w:t>-</w:t>
            </w:r>
          </w:p>
        </w:tc>
        <w:tc>
          <w:tcPr>
            <w:tcW w:w="281" w:type="pct"/>
          </w:tcPr>
          <w:p w:rsidR="008B4219" w:rsidRPr="008715FD" w:rsidRDefault="008B4219" w:rsidP="00264784">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Машиностроение для пищевой и перерабатывающей промышленности</w:t>
            </w:r>
          </w:p>
        </w:tc>
      </w:tr>
      <w:tr w:rsidR="008B4219" w:rsidRPr="008715FD" w:rsidTr="008B4219">
        <w:trPr>
          <w:jc w:val="center"/>
        </w:trPr>
        <w:tc>
          <w:tcPr>
            <w:tcW w:w="856" w:type="pct"/>
            <w:vMerge w:val="restart"/>
            <w:shd w:val="clear" w:color="auto" w:fill="auto"/>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по отношению к предыдущему году (машин и оборудования для изготовления пищевых продуктов, включая напитки, и табачных изделий)</w:t>
            </w:r>
            <w:r w:rsidRPr="008715FD">
              <w:rPr>
                <w:sz w:val="16"/>
                <w:vertAlign w:val="superscript"/>
              </w:rPr>
              <w:t xml:space="preserve"> </w:t>
            </w:r>
          </w:p>
        </w:tc>
        <w:tc>
          <w:tcPr>
            <w:tcW w:w="336" w:type="pct"/>
            <w:vMerge w:val="restar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D9593A">
            <w:pPr>
              <w:spacing w:after="120" w:line="240" w:lineRule="atLeast"/>
              <w:jc w:val="left"/>
              <w:rPr>
                <w:sz w:val="16"/>
              </w:rPr>
            </w:pPr>
            <w:r w:rsidRPr="008715FD">
              <w:rPr>
                <w:sz w:val="16"/>
              </w:rPr>
              <w:t>Минпромторг России</w:t>
            </w:r>
          </w:p>
          <w:p w:rsidR="008B4219" w:rsidRPr="008715FD" w:rsidRDefault="008B4219" w:rsidP="00D9593A">
            <w:pPr>
              <w:spacing w:after="120" w:line="240" w:lineRule="atLeast"/>
              <w:jc w:val="left"/>
              <w:rPr>
                <w:sz w:val="16"/>
              </w:rPr>
            </w:pP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100,5</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98,5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100,6</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96,7</w:t>
            </w:r>
          </w:p>
        </w:tc>
        <w:tc>
          <w:tcPr>
            <w:tcW w:w="230"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92,3</w:t>
            </w:r>
          </w:p>
        </w:tc>
        <w:tc>
          <w:tcPr>
            <w:tcW w:w="231" w:type="pct"/>
          </w:tcPr>
          <w:p w:rsidR="008B4219" w:rsidRPr="008715FD" w:rsidRDefault="008B4219" w:rsidP="00D9593A">
            <w:pPr>
              <w:spacing w:after="120" w:line="240" w:lineRule="atLeast"/>
              <w:ind w:left="-57" w:right="-57"/>
              <w:jc w:val="center"/>
              <w:rPr>
                <w:sz w:val="16"/>
              </w:rPr>
            </w:pPr>
            <w:r>
              <w:rPr>
                <w:sz w:val="16"/>
              </w:rPr>
              <w:t>103,7</w:t>
            </w:r>
          </w:p>
        </w:tc>
        <w:tc>
          <w:tcPr>
            <w:tcW w:w="275"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105,7</w:t>
            </w:r>
          </w:p>
        </w:tc>
        <w:tc>
          <w:tcPr>
            <w:tcW w:w="276"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106,3</w:t>
            </w:r>
          </w:p>
        </w:tc>
        <w:tc>
          <w:tcPr>
            <w:tcW w:w="281" w:type="pct"/>
            <w:gridSpan w:val="2"/>
            <w:shd w:val="clear" w:color="auto" w:fill="auto"/>
          </w:tcPr>
          <w:p w:rsidR="008B4219" w:rsidRPr="008715FD" w:rsidRDefault="008B4219" w:rsidP="00D9593A">
            <w:pPr>
              <w:spacing w:after="120" w:line="240" w:lineRule="atLeast"/>
              <w:ind w:left="-57" w:right="-57"/>
              <w:jc w:val="center"/>
              <w:rPr>
                <w:sz w:val="16"/>
              </w:rPr>
            </w:pPr>
            <w:r w:rsidRPr="008715FD">
              <w:rPr>
                <w:sz w:val="16"/>
              </w:rPr>
              <w:t>108</w:t>
            </w:r>
          </w:p>
        </w:tc>
        <w:tc>
          <w:tcPr>
            <w:tcW w:w="276" w:type="pct"/>
          </w:tcPr>
          <w:p w:rsidR="008B4219" w:rsidRPr="00D9593A" w:rsidRDefault="008B4219" w:rsidP="00D9593A">
            <w:pPr>
              <w:spacing w:after="120" w:line="240" w:lineRule="atLeast"/>
              <w:jc w:val="center"/>
              <w:rPr>
                <w:sz w:val="16"/>
              </w:rPr>
            </w:pPr>
            <w:r w:rsidRPr="00460333">
              <w:rPr>
                <w:sz w:val="16"/>
              </w:rPr>
              <w:t>108</w:t>
            </w:r>
          </w:p>
        </w:tc>
        <w:tc>
          <w:tcPr>
            <w:tcW w:w="276" w:type="pct"/>
          </w:tcPr>
          <w:p w:rsidR="008B4219" w:rsidRPr="00D9593A" w:rsidRDefault="008B4219" w:rsidP="00D9593A">
            <w:pPr>
              <w:spacing w:after="120" w:line="240" w:lineRule="atLeast"/>
              <w:jc w:val="center"/>
              <w:rPr>
                <w:sz w:val="16"/>
              </w:rPr>
            </w:pPr>
            <w:r w:rsidRPr="00460333">
              <w:rPr>
                <w:sz w:val="16"/>
              </w:rPr>
              <w:t>108</w:t>
            </w:r>
          </w:p>
        </w:tc>
        <w:tc>
          <w:tcPr>
            <w:tcW w:w="276" w:type="pct"/>
          </w:tcPr>
          <w:p w:rsidR="008B4219" w:rsidRPr="00D9593A" w:rsidRDefault="008B4219" w:rsidP="00D9593A">
            <w:pPr>
              <w:spacing w:after="120" w:line="240" w:lineRule="atLeast"/>
              <w:jc w:val="center"/>
              <w:rPr>
                <w:sz w:val="16"/>
              </w:rPr>
            </w:pPr>
            <w:r w:rsidRPr="00460333">
              <w:rPr>
                <w:sz w:val="16"/>
              </w:rPr>
              <w:t>108</w:t>
            </w:r>
          </w:p>
        </w:tc>
        <w:tc>
          <w:tcPr>
            <w:tcW w:w="281" w:type="pct"/>
          </w:tcPr>
          <w:p w:rsidR="008B4219" w:rsidRPr="00D9593A" w:rsidRDefault="008B4219" w:rsidP="00D9593A">
            <w:pPr>
              <w:spacing w:after="120" w:line="240" w:lineRule="atLeast"/>
              <w:jc w:val="center"/>
              <w:rPr>
                <w:sz w:val="16"/>
              </w:rPr>
            </w:pPr>
            <w:r w:rsidRPr="00460333">
              <w:rPr>
                <w:sz w:val="16"/>
              </w:rPr>
              <w:t>108</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120" w:line="240" w:lineRule="atLeast"/>
              <w:jc w:val="left"/>
              <w:rPr>
                <w:sz w:val="16"/>
              </w:rPr>
            </w:pPr>
          </w:p>
        </w:tc>
        <w:tc>
          <w:tcPr>
            <w:tcW w:w="336" w:type="pct"/>
            <w:vMerge/>
            <w:shd w:val="clear" w:color="auto" w:fill="auto"/>
          </w:tcPr>
          <w:p w:rsidR="008B4219" w:rsidRPr="008715FD" w:rsidRDefault="008B4219">
            <w:pPr>
              <w:spacing w:after="12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20" w:line="240" w:lineRule="atLeast"/>
              <w:ind w:left="-57" w:right="-57"/>
              <w:jc w:val="center"/>
              <w:rPr>
                <w:sz w:val="16"/>
              </w:rPr>
            </w:pPr>
          </w:p>
        </w:tc>
        <w:tc>
          <w:tcPr>
            <w:tcW w:w="235" w:type="pct"/>
            <w:shd w:val="clear" w:color="auto" w:fill="auto"/>
          </w:tcPr>
          <w:p w:rsidR="008B4219" w:rsidRPr="008715FD" w:rsidRDefault="008B4219">
            <w:pPr>
              <w:spacing w:after="120" w:line="240" w:lineRule="atLeast"/>
              <w:ind w:left="-57" w:right="-57"/>
              <w:jc w:val="center"/>
              <w:rPr>
                <w:spacing w:val="-2"/>
                <w:sz w:val="16"/>
              </w:rPr>
            </w:pPr>
            <w:r w:rsidRPr="008715FD">
              <w:rPr>
                <w:spacing w:val="-2"/>
                <w:sz w:val="16"/>
              </w:rPr>
              <w:t>(104,6)</w:t>
            </w:r>
            <w:r w:rsidRPr="008715FD">
              <w:rPr>
                <w:spacing w:val="-2"/>
                <w:sz w:val="16"/>
                <w:vertAlign w:val="superscript"/>
              </w:rPr>
              <w:t>**</w:t>
            </w:r>
          </w:p>
        </w:tc>
        <w:tc>
          <w:tcPr>
            <w:tcW w:w="227" w:type="pct"/>
            <w:shd w:val="clear" w:color="auto" w:fill="auto"/>
          </w:tcPr>
          <w:p w:rsidR="008B4219" w:rsidRPr="008715FD" w:rsidRDefault="008B4219">
            <w:pPr>
              <w:spacing w:after="120" w:line="240" w:lineRule="atLeast"/>
              <w:ind w:left="-57" w:right="-57"/>
              <w:jc w:val="center"/>
              <w:rPr>
                <w:sz w:val="16"/>
              </w:rPr>
            </w:pP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(98,2)</w:t>
            </w:r>
            <w:r w:rsidRPr="008715FD">
              <w:rPr>
                <w:sz w:val="16"/>
                <w:vertAlign w:val="superscript"/>
              </w:rPr>
              <w:t>**</w:t>
            </w:r>
          </w:p>
        </w:tc>
        <w:tc>
          <w:tcPr>
            <w:tcW w:w="230" w:type="pct"/>
            <w:shd w:val="clear" w:color="auto" w:fill="auto"/>
          </w:tcPr>
          <w:p w:rsidR="008B4219" w:rsidRPr="008715FD" w:rsidRDefault="008B4219">
            <w:pPr>
              <w:spacing w:after="120" w:line="240" w:lineRule="atLeast"/>
              <w:ind w:left="-57" w:right="-57"/>
              <w:jc w:val="center"/>
              <w:rPr>
                <w:sz w:val="16"/>
              </w:rPr>
            </w:pP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p>
        </w:tc>
        <w:tc>
          <w:tcPr>
            <w:tcW w:w="276" w:type="pct"/>
            <w:shd w:val="clear" w:color="auto" w:fill="auto"/>
          </w:tcPr>
          <w:p w:rsidR="008B4219" w:rsidRPr="008715FD" w:rsidRDefault="008B4219">
            <w:pPr>
              <w:spacing w:after="120" w:line="240" w:lineRule="atLeast"/>
              <w:ind w:left="-57" w:right="-57"/>
              <w:jc w:val="center"/>
              <w:rPr>
                <w:sz w:val="16"/>
              </w:rPr>
            </w:pPr>
          </w:p>
        </w:tc>
        <w:tc>
          <w:tcPr>
            <w:tcW w:w="281" w:type="pct"/>
            <w:gridSpan w:val="2"/>
            <w:shd w:val="clear" w:color="auto" w:fill="auto"/>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81" w:type="pct"/>
          </w:tcPr>
          <w:p w:rsidR="008B4219" w:rsidRPr="008715FD" w:rsidRDefault="008B4219">
            <w:pPr>
              <w:spacing w:after="12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100,5</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124,2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101</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115,3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Машиностроение специализированных производств (строительная, дорожная и коммунальная техника, пожарная, аэродромная, лесная техника)</w:t>
            </w:r>
          </w:p>
        </w:tc>
      </w:tr>
      <w:tr w:rsidR="008B4219" w:rsidRPr="008715FD" w:rsidTr="008B4219">
        <w:trPr>
          <w:jc w:val="center"/>
        </w:trPr>
        <w:tc>
          <w:tcPr>
            <w:tcW w:w="856" w:type="pct"/>
            <w:shd w:val="clear" w:color="auto" w:fill="auto"/>
            <w:hideMark/>
          </w:tcPr>
          <w:p w:rsidR="008B4219" w:rsidRPr="008715FD" w:rsidRDefault="008B4219">
            <w:pPr>
              <w:numPr>
                <w:ilvl w:val="0"/>
                <w:numId w:val="11"/>
              </w:numPr>
              <w:spacing w:after="120" w:line="240" w:lineRule="atLeast"/>
              <w:jc w:val="left"/>
              <w:rPr>
                <w:sz w:val="16"/>
              </w:rPr>
            </w:pPr>
            <w:r w:rsidRPr="008715FD">
              <w:rPr>
                <w:sz w:val="16"/>
              </w:rPr>
              <w:t>Производство важнейших видов продукции (машино</w:t>
            </w:r>
            <w:r w:rsidRPr="008715FD">
              <w:rPr>
                <w:sz w:val="16"/>
              </w:rPr>
              <w:softHyphen/>
              <w:t>строение специализированных производств)</w:t>
            </w:r>
          </w:p>
        </w:tc>
        <w:tc>
          <w:tcPr>
            <w:tcW w:w="336" w:type="pct"/>
            <w:shd w:val="clear" w:color="auto" w:fill="auto"/>
            <w:hideMark/>
          </w:tcPr>
          <w:p w:rsidR="008B4219" w:rsidRPr="008715FD" w:rsidRDefault="008B4219">
            <w:pPr>
              <w:spacing w:after="120" w:line="240" w:lineRule="atLeast"/>
              <w:ind w:left="-57" w:right="-57"/>
              <w:jc w:val="center"/>
              <w:rPr>
                <w:sz w:val="16"/>
              </w:rPr>
            </w:pPr>
            <w:r w:rsidRPr="008715FD">
              <w:rPr>
                <w:sz w:val="16"/>
              </w:rPr>
              <w:t>штук</w:t>
            </w:r>
          </w:p>
        </w:tc>
        <w:tc>
          <w:tcPr>
            <w:tcW w:w="482" w:type="pct"/>
            <w:shd w:val="clear" w:color="auto" w:fill="auto"/>
            <w:hideMark/>
          </w:tcPr>
          <w:p w:rsidR="008B4219" w:rsidRPr="008715FD" w:rsidRDefault="008B4219">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pPr>
              <w:spacing w:after="120" w:line="240" w:lineRule="atLeast"/>
              <w:ind w:left="-57" w:right="-57"/>
              <w:jc w:val="center"/>
              <w:rPr>
                <w:sz w:val="16"/>
              </w:rPr>
            </w:pPr>
            <w:r w:rsidRPr="008715FD">
              <w:rPr>
                <w:sz w:val="16"/>
              </w:rPr>
              <w:t>9691</w:t>
            </w:r>
          </w:p>
        </w:tc>
        <w:tc>
          <w:tcPr>
            <w:tcW w:w="227" w:type="pct"/>
            <w:shd w:val="clear" w:color="auto" w:fill="auto"/>
          </w:tcPr>
          <w:p w:rsidR="008B4219" w:rsidRPr="008715FD" w:rsidRDefault="008B4219">
            <w:pPr>
              <w:spacing w:after="120" w:line="240" w:lineRule="atLeast"/>
              <w:ind w:left="-57" w:right="-57"/>
              <w:jc w:val="center"/>
              <w:rPr>
                <w:sz w:val="16"/>
              </w:rPr>
            </w:pPr>
            <w:r w:rsidRPr="008715FD">
              <w:rPr>
                <w:sz w:val="16"/>
              </w:rPr>
              <w:t>8625</w:t>
            </w: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11211</w:t>
            </w:r>
          </w:p>
        </w:tc>
        <w:tc>
          <w:tcPr>
            <w:tcW w:w="230" w:type="pct"/>
            <w:shd w:val="clear" w:color="auto" w:fill="auto"/>
          </w:tcPr>
          <w:p w:rsidR="008B4219" w:rsidRPr="008715FD" w:rsidRDefault="008B4219">
            <w:pPr>
              <w:spacing w:after="120" w:line="240" w:lineRule="atLeast"/>
              <w:ind w:left="-57" w:right="-57"/>
              <w:jc w:val="center"/>
              <w:rPr>
                <w:sz w:val="16"/>
              </w:rPr>
            </w:pPr>
            <w:r w:rsidRPr="008715FD">
              <w:rPr>
                <w:sz w:val="16"/>
              </w:rPr>
              <w:t>8625</w:t>
            </w:r>
          </w:p>
        </w:tc>
        <w:tc>
          <w:tcPr>
            <w:tcW w:w="231" w:type="pct"/>
          </w:tcPr>
          <w:p w:rsidR="008B4219" w:rsidRPr="008715FD" w:rsidRDefault="008B4219">
            <w:pPr>
              <w:spacing w:after="120" w:line="240" w:lineRule="atLeast"/>
              <w:ind w:left="-57" w:right="-57"/>
              <w:jc w:val="center"/>
              <w:rPr>
                <w:sz w:val="16"/>
              </w:rPr>
            </w:pPr>
            <w:r>
              <w:rPr>
                <w:sz w:val="16"/>
              </w:rPr>
              <w:t>12028</w:t>
            </w:r>
          </w:p>
        </w:tc>
        <w:tc>
          <w:tcPr>
            <w:tcW w:w="275" w:type="pct"/>
            <w:shd w:val="clear" w:color="auto" w:fill="auto"/>
          </w:tcPr>
          <w:p w:rsidR="008B4219" w:rsidRPr="008715FD" w:rsidRDefault="008B4219">
            <w:pPr>
              <w:spacing w:after="120" w:line="240" w:lineRule="atLeast"/>
              <w:ind w:left="-57" w:right="-57"/>
              <w:jc w:val="center"/>
              <w:rPr>
                <w:sz w:val="16"/>
              </w:rPr>
            </w:pPr>
            <w:r w:rsidRPr="008715FD">
              <w:rPr>
                <w:sz w:val="16"/>
              </w:rPr>
              <w:t>12269</w:t>
            </w:r>
          </w:p>
        </w:tc>
        <w:tc>
          <w:tcPr>
            <w:tcW w:w="276" w:type="pct"/>
            <w:shd w:val="clear" w:color="auto" w:fill="auto"/>
          </w:tcPr>
          <w:p w:rsidR="008B4219" w:rsidRPr="008715FD" w:rsidRDefault="008B4219">
            <w:pPr>
              <w:spacing w:after="120" w:line="240" w:lineRule="atLeast"/>
              <w:ind w:left="-57" w:right="-57"/>
              <w:jc w:val="center"/>
              <w:rPr>
                <w:sz w:val="16"/>
              </w:rPr>
            </w:pPr>
            <w:r w:rsidRPr="008715FD">
              <w:rPr>
                <w:sz w:val="16"/>
              </w:rPr>
              <w:t>12514</w:t>
            </w:r>
          </w:p>
        </w:tc>
        <w:tc>
          <w:tcPr>
            <w:tcW w:w="281" w:type="pct"/>
            <w:gridSpan w:val="2"/>
            <w:shd w:val="clear" w:color="auto" w:fill="auto"/>
          </w:tcPr>
          <w:p w:rsidR="008B4219" w:rsidRPr="008715FD" w:rsidRDefault="008B4219">
            <w:pPr>
              <w:spacing w:after="120" w:line="240" w:lineRule="atLeast"/>
              <w:ind w:left="-57" w:right="-57"/>
              <w:jc w:val="center"/>
              <w:rPr>
                <w:sz w:val="16"/>
              </w:rPr>
            </w:pPr>
            <w:r w:rsidRPr="008715FD">
              <w:rPr>
                <w:sz w:val="16"/>
              </w:rPr>
              <w:t>12764</w:t>
            </w:r>
          </w:p>
        </w:tc>
        <w:tc>
          <w:tcPr>
            <w:tcW w:w="276" w:type="pct"/>
          </w:tcPr>
          <w:p w:rsidR="008B4219" w:rsidRPr="008715FD" w:rsidRDefault="008B4219">
            <w:pPr>
              <w:spacing w:after="120" w:line="240" w:lineRule="atLeast"/>
              <w:ind w:left="-57" w:right="-57"/>
              <w:jc w:val="center"/>
              <w:rPr>
                <w:sz w:val="16"/>
              </w:rPr>
            </w:pPr>
            <w:r>
              <w:rPr>
                <w:sz w:val="16"/>
              </w:rPr>
              <w:t>13019</w:t>
            </w:r>
          </w:p>
        </w:tc>
        <w:tc>
          <w:tcPr>
            <w:tcW w:w="276" w:type="pct"/>
          </w:tcPr>
          <w:p w:rsidR="008B4219" w:rsidRPr="008715FD" w:rsidRDefault="008B4219">
            <w:pPr>
              <w:spacing w:after="120" w:line="240" w:lineRule="atLeast"/>
              <w:ind w:left="-57" w:right="-57"/>
              <w:jc w:val="center"/>
              <w:rPr>
                <w:sz w:val="16"/>
              </w:rPr>
            </w:pPr>
            <w:r>
              <w:rPr>
                <w:sz w:val="16"/>
              </w:rPr>
              <w:t>13280</w:t>
            </w:r>
          </w:p>
        </w:tc>
        <w:tc>
          <w:tcPr>
            <w:tcW w:w="276" w:type="pct"/>
          </w:tcPr>
          <w:p w:rsidR="008B4219" w:rsidRPr="008715FD" w:rsidRDefault="008B4219">
            <w:pPr>
              <w:spacing w:after="120" w:line="240" w:lineRule="atLeast"/>
              <w:ind w:left="-57" w:right="-57"/>
              <w:jc w:val="center"/>
              <w:rPr>
                <w:sz w:val="16"/>
              </w:rPr>
            </w:pPr>
            <w:r>
              <w:rPr>
                <w:sz w:val="16"/>
              </w:rPr>
              <w:t>13545</w:t>
            </w:r>
          </w:p>
        </w:tc>
        <w:tc>
          <w:tcPr>
            <w:tcW w:w="281" w:type="pct"/>
          </w:tcPr>
          <w:p w:rsidR="008B4219" w:rsidRPr="008715FD" w:rsidRDefault="008B4219">
            <w:pPr>
              <w:spacing w:after="120" w:line="240" w:lineRule="atLeast"/>
              <w:ind w:left="-57" w:right="-57"/>
              <w:jc w:val="center"/>
              <w:rPr>
                <w:sz w:val="16"/>
              </w:rPr>
            </w:pPr>
            <w:r>
              <w:rPr>
                <w:sz w:val="16"/>
              </w:rPr>
              <w:t>13816</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по отношению к предыдущему году (строительная, дорожная и коммунальная техника, пожарная, аэродромная, лесная техника)</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100,1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61,1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100,3</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126,1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bCs/>
                <w:sz w:val="16"/>
              </w:rPr>
            </w:pPr>
            <w:r w:rsidRPr="008715FD">
              <w:rPr>
                <w:bCs/>
                <w:sz w:val="16"/>
              </w:rPr>
              <w:t>Подпрограмма 2 "Развитие производства средств производства"</w:t>
            </w:r>
          </w:p>
        </w:tc>
      </w:tr>
      <w:tr w:rsidR="008B4219" w:rsidRPr="008715FD" w:rsidTr="008B4219">
        <w:trPr>
          <w:jc w:val="center"/>
        </w:trPr>
        <w:tc>
          <w:tcPr>
            <w:tcW w:w="856" w:type="pct"/>
            <w:shd w:val="clear" w:color="auto" w:fill="auto"/>
            <w:hideMark/>
          </w:tcPr>
          <w:p w:rsidR="008B4219" w:rsidRPr="008715FD" w:rsidRDefault="008B4219" w:rsidP="00641F9C">
            <w:pPr>
              <w:numPr>
                <w:ilvl w:val="0"/>
                <w:numId w:val="11"/>
              </w:numPr>
              <w:spacing w:after="120" w:line="240" w:lineRule="atLeast"/>
              <w:jc w:val="left"/>
              <w:rPr>
                <w:sz w:val="16"/>
              </w:rPr>
            </w:pPr>
            <w:r w:rsidRPr="008715FD">
              <w:rPr>
                <w:sz w:val="16"/>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tc>
        <w:tc>
          <w:tcPr>
            <w:tcW w:w="336" w:type="pct"/>
            <w:shd w:val="clear" w:color="auto" w:fill="auto"/>
            <w:hideMark/>
          </w:tcPr>
          <w:p w:rsidR="008B4219" w:rsidRPr="008715FD" w:rsidRDefault="008B4219" w:rsidP="00641F9C">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641F9C">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641F9C">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641F9C">
            <w:pPr>
              <w:spacing w:after="120" w:line="240" w:lineRule="atLeast"/>
              <w:ind w:left="-57" w:right="-57"/>
              <w:jc w:val="center"/>
              <w:rPr>
                <w:sz w:val="16"/>
              </w:rPr>
            </w:pPr>
            <w:r w:rsidRPr="008715FD">
              <w:rPr>
                <w:sz w:val="16"/>
              </w:rPr>
              <w:t>516,7</w:t>
            </w:r>
          </w:p>
        </w:tc>
        <w:tc>
          <w:tcPr>
            <w:tcW w:w="227" w:type="pct"/>
            <w:shd w:val="clear" w:color="auto" w:fill="auto"/>
          </w:tcPr>
          <w:p w:rsidR="008B4219" w:rsidRPr="008715FD" w:rsidRDefault="008B4219" w:rsidP="00641F9C">
            <w:pPr>
              <w:spacing w:after="120" w:line="240" w:lineRule="atLeast"/>
              <w:ind w:left="-57" w:right="-57"/>
              <w:jc w:val="center"/>
              <w:rPr>
                <w:sz w:val="16"/>
              </w:rPr>
            </w:pPr>
            <w:r w:rsidRPr="008715FD">
              <w:rPr>
                <w:sz w:val="16"/>
              </w:rPr>
              <w:t>564,2</w:t>
            </w:r>
          </w:p>
        </w:tc>
        <w:tc>
          <w:tcPr>
            <w:tcW w:w="233" w:type="pct"/>
            <w:shd w:val="clear" w:color="auto" w:fill="auto"/>
          </w:tcPr>
          <w:p w:rsidR="008B4219" w:rsidRPr="008715FD" w:rsidRDefault="008B4219" w:rsidP="00641F9C">
            <w:pPr>
              <w:spacing w:after="120" w:line="240" w:lineRule="atLeast"/>
              <w:ind w:left="-57" w:right="-57"/>
              <w:jc w:val="center"/>
              <w:rPr>
                <w:sz w:val="16"/>
              </w:rPr>
            </w:pPr>
            <w:r w:rsidRPr="008715FD">
              <w:rPr>
                <w:sz w:val="16"/>
              </w:rPr>
              <w:t>732,3</w:t>
            </w:r>
          </w:p>
        </w:tc>
        <w:tc>
          <w:tcPr>
            <w:tcW w:w="230" w:type="pct"/>
            <w:shd w:val="clear" w:color="auto" w:fill="auto"/>
          </w:tcPr>
          <w:p w:rsidR="008B4219" w:rsidRPr="008715FD" w:rsidRDefault="008B4219" w:rsidP="00641F9C">
            <w:pPr>
              <w:spacing w:after="120" w:line="240" w:lineRule="atLeast"/>
              <w:ind w:left="-57" w:right="-57"/>
              <w:jc w:val="center"/>
              <w:rPr>
                <w:sz w:val="16"/>
              </w:rPr>
            </w:pPr>
            <w:r w:rsidRPr="008715FD">
              <w:rPr>
                <w:sz w:val="16"/>
              </w:rPr>
              <w:t>592,6</w:t>
            </w:r>
          </w:p>
        </w:tc>
        <w:tc>
          <w:tcPr>
            <w:tcW w:w="231" w:type="pct"/>
          </w:tcPr>
          <w:p w:rsidR="008B4219" w:rsidRPr="008715FD" w:rsidRDefault="008B4219" w:rsidP="00641F9C">
            <w:pPr>
              <w:spacing w:after="120" w:line="240" w:lineRule="atLeast"/>
              <w:ind w:left="-57" w:right="-57"/>
              <w:jc w:val="center"/>
              <w:rPr>
                <w:sz w:val="16"/>
              </w:rPr>
            </w:pPr>
            <w:r>
              <w:rPr>
                <w:sz w:val="16"/>
              </w:rPr>
              <w:t>592,6</w:t>
            </w:r>
          </w:p>
        </w:tc>
        <w:tc>
          <w:tcPr>
            <w:tcW w:w="275" w:type="pct"/>
            <w:shd w:val="clear" w:color="auto" w:fill="auto"/>
          </w:tcPr>
          <w:p w:rsidR="008B4219" w:rsidRPr="008715FD" w:rsidRDefault="008B4219" w:rsidP="00641F9C">
            <w:pPr>
              <w:spacing w:after="120" w:line="240" w:lineRule="atLeast"/>
              <w:ind w:left="-57" w:right="-57"/>
              <w:jc w:val="center"/>
              <w:rPr>
                <w:sz w:val="16"/>
              </w:rPr>
            </w:pPr>
            <w:r w:rsidRPr="008715FD">
              <w:rPr>
                <w:sz w:val="16"/>
              </w:rPr>
              <w:t>623,9</w:t>
            </w:r>
          </w:p>
        </w:tc>
        <w:tc>
          <w:tcPr>
            <w:tcW w:w="276" w:type="pct"/>
            <w:shd w:val="clear" w:color="auto" w:fill="auto"/>
          </w:tcPr>
          <w:p w:rsidR="008B4219" w:rsidRPr="008715FD" w:rsidRDefault="008B4219" w:rsidP="00641F9C">
            <w:pPr>
              <w:spacing w:after="120" w:line="240" w:lineRule="atLeast"/>
              <w:ind w:left="-57" w:right="-57"/>
              <w:jc w:val="center"/>
              <w:rPr>
                <w:sz w:val="16"/>
              </w:rPr>
            </w:pPr>
            <w:r w:rsidRPr="008715FD">
              <w:rPr>
                <w:sz w:val="16"/>
              </w:rPr>
              <w:t>637,3</w:t>
            </w:r>
          </w:p>
        </w:tc>
        <w:tc>
          <w:tcPr>
            <w:tcW w:w="281" w:type="pct"/>
            <w:gridSpan w:val="2"/>
            <w:shd w:val="clear" w:color="auto" w:fill="auto"/>
          </w:tcPr>
          <w:p w:rsidR="008B4219" w:rsidRPr="008715FD" w:rsidRDefault="008B4219" w:rsidP="00641F9C">
            <w:pPr>
              <w:spacing w:after="120" w:line="240" w:lineRule="atLeast"/>
              <w:ind w:left="-57" w:right="-57"/>
              <w:jc w:val="center"/>
              <w:rPr>
                <w:sz w:val="16"/>
              </w:rPr>
            </w:pPr>
            <w:r w:rsidRPr="008715FD">
              <w:rPr>
                <w:sz w:val="16"/>
              </w:rPr>
              <w:t>663,7</w:t>
            </w:r>
          </w:p>
        </w:tc>
        <w:tc>
          <w:tcPr>
            <w:tcW w:w="276" w:type="pct"/>
          </w:tcPr>
          <w:p w:rsidR="008B4219" w:rsidRPr="008715FD" w:rsidRDefault="008B4219" w:rsidP="00641F9C">
            <w:pPr>
              <w:spacing w:after="120" w:line="240" w:lineRule="atLeast"/>
              <w:ind w:left="-57" w:right="-57"/>
              <w:jc w:val="center"/>
              <w:rPr>
                <w:sz w:val="16"/>
              </w:rPr>
            </w:pPr>
            <w:r>
              <w:rPr>
                <w:sz w:val="16"/>
              </w:rPr>
              <w:t>686,1</w:t>
            </w:r>
          </w:p>
        </w:tc>
        <w:tc>
          <w:tcPr>
            <w:tcW w:w="276" w:type="pct"/>
          </w:tcPr>
          <w:p w:rsidR="008B4219" w:rsidRPr="00641F9C" w:rsidRDefault="008B4219" w:rsidP="00641F9C">
            <w:pPr>
              <w:spacing w:before="60" w:line="240" w:lineRule="auto"/>
              <w:rPr>
                <w:sz w:val="16"/>
              </w:rPr>
            </w:pPr>
            <w:r w:rsidRPr="00641F9C">
              <w:rPr>
                <w:sz w:val="16"/>
              </w:rPr>
              <w:t>708,7</w:t>
            </w:r>
          </w:p>
        </w:tc>
        <w:tc>
          <w:tcPr>
            <w:tcW w:w="276" w:type="pct"/>
          </w:tcPr>
          <w:p w:rsidR="008B4219" w:rsidRPr="00641F9C" w:rsidRDefault="008B4219" w:rsidP="00641F9C">
            <w:pPr>
              <w:spacing w:before="60" w:line="240" w:lineRule="auto"/>
              <w:rPr>
                <w:sz w:val="16"/>
              </w:rPr>
            </w:pPr>
            <w:r w:rsidRPr="00641F9C">
              <w:rPr>
                <w:sz w:val="16"/>
              </w:rPr>
              <w:t>731,4</w:t>
            </w:r>
          </w:p>
        </w:tc>
        <w:tc>
          <w:tcPr>
            <w:tcW w:w="281" w:type="pct"/>
          </w:tcPr>
          <w:p w:rsidR="008B4219" w:rsidRPr="00641F9C" w:rsidRDefault="008B4219" w:rsidP="00641F9C">
            <w:pPr>
              <w:spacing w:before="60" w:line="240" w:lineRule="auto"/>
              <w:rPr>
                <w:sz w:val="16"/>
              </w:rPr>
            </w:pPr>
            <w:r w:rsidRPr="00641F9C">
              <w:rPr>
                <w:sz w:val="16"/>
              </w:rPr>
              <w:t>754,1</w:t>
            </w:r>
          </w:p>
        </w:tc>
      </w:tr>
      <w:tr w:rsidR="008B4219" w:rsidRPr="008715FD" w:rsidTr="008B4219">
        <w:trPr>
          <w:jc w:val="center"/>
        </w:trPr>
        <w:tc>
          <w:tcPr>
            <w:tcW w:w="856" w:type="pct"/>
            <w:shd w:val="clear" w:color="auto" w:fill="auto"/>
            <w:hideMark/>
          </w:tcPr>
          <w:p w:rsidR="008B4219" w:rsidRPr="008715FD" w:rsidRDefault="008B4219" w:rsidP="004219FB">
            <w:pPr>
              <w:numPr>
                <w:ilvl w:val="0"/>
                <w:numId w:val="11"/>
              </w:numPr>
              <w:spacing w:after="120" w:line="240" w:lineRule="atLeast"/>
              <w:jc w:val="left"/>
              <w:rPr>
                <w:sz w:val="16"/>
              </w:rPr>
            </w:pPr>
            <w:r w:rsidRPr="008715FD">
              <w:rPr>
                <w:sz w:val="16"/>
              </w:rPr>
              <w:t>Объем экспорта средств производства</w:t>
            </w:r>
          </w:p>
        </w:tc>
        <w:tc>
          <w:tcPr>
            <w:tcW w:w="336"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4219FB">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90,3</w:t>
            </w:r>
          </w:p>
        </w:tc>
        <w:tc>
          <w:tcPr>
            <w:tcW w:w="227"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94,8</w:t>
            </w:r>
          </w:p>
        </w:tc>
        <w:tc>
          <w:tcPr>
            <w:tcW w:w="233"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143</w:t>
            </w:r>
          </w:p>
        </w:tc>
        <w:tc>
          <w:tcPr>
            <w:tcW w:w="230" w:type="pct"/>
            <w:shd w:val="clear" w:color="auto" w:fill="auto"/>
          </w:tcPr>
          <w:p w:rsidR="008B4219" w:rsidRPr="008715FD" w:rsidRDefault="008B4219" w:rsidP="004219FB">
            <w:pPr>
              <w:spacing w:before="60" w:line="240" w:lineRule="auto"/>
              <w:ind w:left="-57" w:right="-57"/>
              <w:jc w:val="center"/>
              <w:rPr>
                <w:sz w:val="16"/>
              </w:rPr>
            </w:pPr>
            <w:r w:rsidRPr="008715FD">
              <w:rPr>
                <w:sz w:val="16"/>
              </w:rPr>
              <w:t>99,4</w:t>
            </w:r>
          </w:p>
        </w:tc>
        <w:tc>
          <w:tcPr>
            <w:tcW w:w="231" w:type="pct"/>
          </w:tcPr>
          <w:p w:rsidR="008B4219" w:rsidRPr="004219FB" w:rsidRDefault="008B4219" w:rsidP="004219FB">
            <w:pPr>
              <w:spacing w:before="60" w:line="240" w:lineRule="auto"/>
              <w:rPr>
                <w:sz w:val="16"/>
              </w:rPr>
            </w:pPr>
            <w:r w:rsidRPr="004219FB">
              <w:rPr>
                <w:sz w:val="16"/>
              </w:rPr>
              <w:t>99,4</w:t>
            </w:r>
          </w:p>
        </w:tc>
        <w:tc>
          <w:tcPr>
            <w:tcW w:w="275" w:type="pct"/>
            <w:shd w:val="clear" w:color="auto" w:fill="auto"/>
          </w:tcPr>
          <w:p w:rsidR="008B4219" w:rsidRPr="004219FB" w:rsidRDefault="008B4219" w:rsidP="004219FB">
            <w:pPr>
              <w:spacing w:before="60" w:line="240" w:lineRule="auto"/>
              <w:rPr>
                <w:sz w:val="16"/>
              </w:rPr>
            </w:pPr>
            <w:r w:rsidRPr="004219FB">
              <w:rPr>
                <w:sz w:val="16"/>
              </w:rPr>
              <w:t>99,8</w:t>
            </w:r>
          </w:p>
        </w:tc>
        <w:tc>
          <w:tcPr>
            <w:tcW w:w="276" w:type="pct"/>
            <w:shd w:val="clear" w:color="auto" w:fill="auto"/>
          </w:tcPr>
          <w:p w:rsidR="008B4219" w:rsidRPr="004219FB" w:rsidRDefault="008B4219" w:rsidP="004219FB">
            <w:pPr>
              <w:spacing w:before="60" w:line="240" w:lineRule="auto"/>
              <w:rPr>
                <w:sz w:val="16"/>
              </w:rPr>
            </w:pPr>
            <w:r w:rsidRPr="004219FB">
              <w:rPr>
                <w:sz w:val="16"/>
              </w:rPr>
              <w:t>100,8</w:t>
            </w:r>
          </w:p>
        </w:tc>
        <w:tc>
          <w:tcPr>
            <w:tcW w:w="281" w:type="pct"/>
            <w:gridSpan w:val="2"/>
            <w:shd w:val="clear" w:color="auto" w:fill="auto"/>
          </w:tcPr>
          <w:p w:rsidR="008B4219" w:rsidRPr="004219FB" w:rsidRDefault="008B4219" w:rsidP="004219FB">
            <w:pPr>
              <w:spacing w:before="60" w:line="240" w:lineRule="auto"/>
              <w:rPr>
                <w:sz w:val="16"/>
              </w:rPr>
            </w:pPr>
            <w:r w:rsidRPr="004219FB">
              <w:rPr>
                <w:sz w:val="16"/>
              </w:rPr>
              <w:t>102,3</w:t>
            </w:r>
          </w:p>
        </w:tc>
        <w:tc>
          <w:tcPr>
            <w:tcW w:w="276" w:type="pct"/>
          </w:tcPr>
          <w:p w:rsidR="008B4219" w:rsidRPr="004219FB" w:rsidRDefault="008B4219" w:rsidP="004219FB">
            <w:pPr>
              <w:spacing w:before="60" w:line="240" w:lineRule="auto"/>
              <w:rPr>
                <w:sz w:val="16"/>
              </w:rPr>
            </w:pPr>
            <w:r w:rsidRPr="004219FB">
              <w:rPr>
                <w:sz w:val="16"/>
              </w:rPr>
              <w:t>103,0</w:t>
            </w:r>
          </w:p>
        </w:tc>
        <w:tc>
          <w:tcPr>
            <w:tcW w:w="276" w:type="pct"/>
          </w:tcPr>
          <w:p w:rsidR="008B4219" w:rsidRPr="004219FB" w:rsidRDefault="008B4219" w:rsidP="004219FB">
            <w:pPr>
              <w:spacing w:before="60" w:line="240" w:lineRule="auto"/>
              <w:rPr>
                <w:sz w:val="16"/>
              </w:rPr>
            </w:pPr>
            <w:r w:rsidRPr="004219FB">
              <w:rPr>
                <w:sz w:val="16"/>
              </w:rPr>
              <w:t>104,0</w:t>
            </w:r>
          </w:p>
        </w:tc>
        <w:tc>
          <w:tcPr>
            <w:tcW w:w="276" w:type="pct"/>
          </w:tcPr>
          <w:p w:rsidR="008B4219" w:rsidRPr="004219FB" w:rsidRDefault="008B4219" w:rsidP="004219FB">
            <w:pPr>
              <w:spacing w:before="60" w:line="240" w:lineRule="auto"/>
              <w:rPr>
                <w:sz w:val="16"/>
              </w:rPr>
            </w:pPr>
            <w:r w:rsidRPr="004219FB">
              <w:rPr>
                <w:sz w:val="16"/>
              </w:rPr>
              <w:t>105,0</w:t>
            </w:r>
          </w:p>
        </w:tc>
        <w:tc>
          <w:tcPr>
            <w:tcW w:w="281" w:type="pct"/>
          </w:tcPr>
          <w:p w:rsidR="008B4219" w:rsidRPr="004219FB" w:rsidRDefault="008B4219" w:rsidP="004219FB">
            <w:pPr>
              <w:spacing w:before="60" w:line="240" w:lineRule="auto"/>
              <w:rPr>
                <w:sz w:val="16"/>
              </w:rPr>
            </w:pPr>
            <w:r w:rsidRPr="004219FB">
              <w:rPr>
                <w:sz w:val="16"/>
              </w:rPr>
              <w:t>106,0</w:t>
            </w:r>
          </w:p>
        </w:tc>
      </w:tr>
      <w:tr w:rsidR="008B4219" w:rsidRPr="008715FD" w:rsidTr="008B4219">
        <w:trPr>
          <w:jc w:val="center"/>
        </w:trPr>
        <w:tc>
          <w:tcPr>
            <w:tcW w:w="856" w:type="pct"/>
            <w:shd w:val="clear" w:color="auto" w:fill="auto"/>
            <w:hideMark/>
          </w:tcPr>
          <w:p w:rsidR="008B4219" w:rsidRPr="008715FD" w:rsidRDefault="008B4219" w:rsidP="004219FB">
            <w:pPr>
              <w:numPr>
                <w:ilvl w:val="0"/>
                <w:numId w:val="11"/>
              </w:numPr>
              <w:spacing w:after="120" w:line="240" w:lineRule="atLeast"/>
              <w:jc w:val="left"/>
              <w:rPr>
                <w:sz w:val="16"/>
              </w:rPr>
            </w:pPr>
            <w:r w:rsidRPr="008715FD">
              <w:rPr>
                <w:sz w:val="16"/>
              </w:rPr>
              <w:t>Количество высокопроизво</w:t>
            </w:r>
            <w:r w:rsidRPr="008715FD">
              <w:rPr>
                <w:sz w:val="16"/>
              </w:rPr>
              <w:softHyphen/>
              <w:t xml:space="preserve">дительных рабочих мест </w:t>
            </w:r>
            <w:r w:rsidRPr="008715FD">
              <w:rPr>
                <w:sz w:val="16"/>
              </w:rPr>
              <w:br/>
              <w:t>(в отраслях производства средств производства)</w:t>
            </w:r>
          </w:p>
        </w:tc>
        <w:tc>
          <w:tcPr>
            <w:tcW w:w="336"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4219FB">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54</w:t>
            </w:r>
          </w:p>
        </w:tc>
        <w:tc>
          <w:tcPr>
            <w:tcW w:w="233"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22</w:t>
            </w:r>
          </w:p>
        </w:tc>
        <w:tc>
          <w:tcPr>
            <w:tcW w:w="230" w:type="pct"/>
            <w:shd w:val="clear" w:color="auto" w:fill="auto"/>
          </w:tcPr>
          <w:p w:rsidR="008B4219" w:rsidRPr="008715FD" w:rsidRDefault="008B4219" w:rsidP="004219FB">
            <w:pPr>
              <w:spacing w:before="60" w:line="240" w:lineRule="auto"/>
              <w:ind w:left="-57" w:right="-57"/>
              <w:jc w:val="center"/>
              <w:rPr>
                <w:sz w:val="16"/>
              </w:rPr>
            </w:pPr>
            <w:r w:rsidRPr="008715FD">
              <w:rPr>
                <w:sz w:val="16"/>
              </w:rPr>
              <w:t>53</w:t>
            </w:r>
          </w:p>
        </w:tc>
        <w:tc>
          <w:tcPr>
            <w:tcW w:w="231" w:type="pct"/>
          </w:tcPr>
          <w:p w:rsidR="008B4219" w:rsidRPr="004219FB" w:rsidRDefault="008B4219" w:rsidP="004219FB">
            <w:pPr>
              <w:spacing w:before="60" w:line="240" w:lineRule="auto"/>
              <w:rPr>
                <w:sz w:val="16"/>
              </w:rPr>
            </w:pPr>
            <w:r w:rsidRPr="004219FB">
              <w:rPr>
                <w:sz w:val="16"/>
              </w:rPr>
              <w:t>53</w:t>
            </w:r>
          </w:p>
        </w:tc>
        <w:tc>
          <w:tcPr>
            <w:tcW w:w="275" w:type="pct"/>
            <w:shd w:val="clear" w:color="auto" w:fill="auto"/>
          </w:tcPr>
          <w:p w:rsidR="008B4219" w:rsidRPr="004219FB" w:rsidRDefault="008B4219" w:rsidP="004219FB">
            <w:pPr>
              <w:spacing w:before="60" w:line="240" w:lineRule="auto"/>
              <w:rPr>
                <w:sz w:val="16"/>
              </w:rPr>
            </w:pPr>
            <w:r w:rsidRPr="004219FB">
              <w:rPr>
                <w:sz w:val="16"/>
              </w:rPr>
              <w:t>1 085</w:t>
            </w:r>
          </w:p>
        </w:tc>
        <w:tc>
          <w:tcPr>
            <w:tcW w:w="276" w:type="pct"/>
            <w:shd w:val="clear" w:color="auto" w:fill="auto"/>
          </w:tcPr>
          <w:p w:rsidR="008B4219" w:rsidRPr="004219FB" w:rsidRDefault="008B4219" w:rsidP="004219FB">
            <w:pPr>
              <w:spacing w:before="60" w:line="240" w:lineRule="auto"/>
              <w:rPr>
                <w:sz w:val="16"/>
              </w:rPr>
            </w:pPr>
            <w:r w:rsidRPr="004219FB">
              <w:rPr>
                <w:sz w:val="16"/>
              </w:rPr>
              <w:t>701</w:t>
            </w:r>
          </w:p>
        </w:tc>
        <w:tc>
          <w:tcPr>
            <w:tcW w:w="281" w:type="pct"/>
            <w:gridSpan w:val="2"/>
            <w:shd w:val="clear" w:color="auto" w:fill="auto"/>
          </w:tcPr>
          <w:p w:rsidR="008B4219" w:rsidRPr="004219FB" w:rsidRDefault="008B4219" w:rsidP="004219FB">
            <w:pPr>
              <w:spacing w:before="60" w:line="240" w:lineRule="auto"/>
              <w:rPr>
                <w:sz w:val="16"/>
              </w:rPr>
            </w:pPr>
            <w:r w:rsidRPr="004219FB">
              <w:rPr>
                <w:sz w:val="16"/>
              </w:rPr>
              <w:t>468</w:t>
            </w:r>
          </w:p>
        </w:tc>
        <w:tc>
          <w:tcPr>
            <w:tcW w:w="276" w:type="pct"/>
          </w:tcPr>
          <w:p w:rsidR="008B4219" w:rsidRPr="004219FB" w:rsidRDefault="008B4219" w:rsidP="004219FB">
            <w:pPr>
              <w:spacing w:before="60" w:line="240" w:lineRule="auto"/>
              <w:rPr>
                <w:sz w:val="16"/>
              </w:rPr>
            </w:pPr>
            <w:r w:rsidRPr="004219FB">
              <w:rPr>
                <w:sz w:val="16"/>
              </w:rPr>
              <w:t>792</w:t>
            </w:r>
          </w:p>
        </w:tc>
        <w:tc>
          <w:tcPr>
            <w:tcW w:w="276" w:type="pct"/>
          </w:tcPr>
          <w:p w:rsidR="008B4219" w:rsidRPr="004219FB" w:rsidRDefault="008B4219" w:rsidP="004219FB">
            <w:pPr>
              <w:spacing w:before="60" w:line="240" w:lineRule="auto"/>
              <w:rPr>
                <w:sz w:val="16"/>
              </w:rPr>
            </w:pPr>
            <w:r w:rsidRPr="004219FB">
              <w:rPr>
                <w:sz w:val="16"/>
              </w:rPr>
              <w:t>878</w:t>
            </w:r>
          </w:p>
        </w:tc>
        <w:tc>
          <w:tcPr>
            <w:tcW w:w="276" w:type="pct"/>
          </w:tcPr>
          <w:p w:rsidR="008B4219" w:rsidRPr="004219FB" w:rsidRDefault="008B4219" w:rsidP="004219FB">
            <w:pPr>
              <w:spacing w:before="60" w:line="240" w:lineRule="auto"/>
              <w:rPr>
                <w:sz w:val="16"/>
              </w:rPr>
            </w:pPr>
            <w:r w:rsidRPr="004219FB">
              <w:rPr>
                <w:sz w:val="16"/>
              </w:rPr>
              <w:t>964</w:t>
            </w:r>
          </w:p>
        </w:tc>
        <w:tc>
          <w:tcPr>
            <w:tcW w:w="281" w:type="pct"/>
          </w:tcPr>
          <w:p w:rsidR="008B4219" w:rsidRPr="004219FB" w:rsidRDefault="008B4219" w:rsidP="004219FB">
            <w:pPr>
              <w:spacing w:before="60" w:line="240" w:lineRule="auto"/>
              <w:rPr>
                <w:sz w:val="16"/>
              </w:rPr>
            </w:pPr>
            <w:r w:rsidRPr="004219FB">
              <w:rPr>
                <w:sz w:val="16"/>
              </w:rPr>
              <w:t>1 050</w:t>
            </w:r>
          </w:p>
        </w:tc>
      </w:tr>
      <w:tr w:rsidR="008B4219" w:rsidRPr="008715FD" w:rsidTr="008B4219">
        <w:trPr>
          <w:jc w:val="center"/>
        </w:trPr>
        <w:tc>
          <w:tcPr>
            <w:tcW w:w="856" w:type="pct"/>
            <w:shd w:val="clear" w:color="auto" w:fill="auto"/>
            <w:hideMark/>
          </w:tcPr>
          <w:p w:rsidR="008B4219" w:rsidRPr="008715FD" w:rsidRDefault="008B4219" w:rsidP="004219FB">
            <w:pPr>
              <w:numPr>
                <w:ilvl w:val="0"/>
                <w:numId w:val="11"/>
              </w:numPr>
              <w:spacing w:after="120" w:line="240" w:lineRule="atLeast"/>
              <w:jc w:val="left"/>
              <w:rPr>
                <w:sz w:val="16"/>
              </w:rPr>
            </w:pPr>
            <w:r w:rsidRPr="008715FD">
              <w:rPr>
                <w:sz w:val="16"/>
              </w:rPr>
              <w:t>Количество произведенных и реализованных импортозаме</w:t>
            </w:r>
            <w:r w:rsidRPr="008715FD">
              <w:rPr>
                <w:sz w:val="16"/>
              </w:rPr>
              <w:softHyphen/>
              <w:t>щающих средств производства</w:t>
            </w:r>
          </w:p>
        </w:tc>
        <w:tc>
          <w:tcPr>
            <w:tcW w:w="336"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4219FB">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214</w:t>
            </w:r>
          </w:p>
        </w:tc>
        <w:tc>
          <w:tcPr>
            <w:tcW w:w="233"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24</w:t>
            </w:r>
          </w:p>
        </w:tc>
        <w:tc>
          <w:tcPr>
            <w:tcW w:w="230" w:type="pct"/>
            <w:shd w:val="clear" w:color="auto" w:fill="auto"/>
          </w:tcPr>
          <w:p w:rsidR="008B4219" w:rsidRPr="008715FD" w:rsidRDefault="008B4219" w:rsidP="004219FB">
            <w:pPr>
              <w:spacing w:before="60" w:line="240" w:lineRule="auto"/>
              <w:ind w:left="-57" w:right="-57"/>
              <w:jc w:val="center"/>
              <w:rPr>
                <w:sz w:val="16"/>
              </w:rPr>
            </w:pPr>
            <w:r w:rsidRPr="008715FD">
              <w:rPr>
                <w:sz w:val="16"/>
              </w:rPr>
              <w:t>7</w:t>
            </w:r>
          </w:p>
        </w:tc>
        <w:tc>
          <w:tcPr>
            <w:tcW w:w="231" w:type="pct"/>
          </w:tcPr>
          <w:p w:rsidR="008B4219" w:rsidRPr="004219FB" w:rsidRDefault="008B4219" w:rsidP="004219FB">
            <w:pPr>
              <w:spacing w:before="60" w:line="240" w:lineRule="auto"/>
              <w:rPr>
                <w:sz w:val="16"/>
              </w:rPr>
            </w:pPr>
            <w:r w:rsidRPr="004219FB">
              <w:rPr>
                <w:sz w:val="16"/>
              </w:rPr>
              <w:t>7</w:t>
            </w:r>
          </w:p>
        </w:tc>
        <w:tc>
          <w:tcPr>
            <w:tcW w:w="275" w:type="pct"/>
            <w:shd w:val="clear" w:color="auto" w:fill="auto"/>
          </w:tcPr>
          <w:p w:rsidR="008B4219" w:rsidRPr="004219FB" w:rsidRDefault="008B4219" w:rsidP="004219FB">
            <w:pPr>
              <w:spacing w:before="60" w:line="240" w:lineRule="auto"/>
              <w:rPr>
                <w:sz w:val="16"/>
              </w:rPr>
            </w:pPr>
            <w:r w:rsidRPr="004219FB">
              <w:rPr>
                <w:sz w:val="16"/>
              </w:rPr>
              <w:t>128</w:t>
            </w:r>
          </w:p>
        </w:tc>
        <w:tc>
          <w:tcPr>
            <w:tcW w:w="276" w:type="pct"/>
            <w:shd w:val="clear" w:color="auto" w:fill="auto"/>
          </w:tcPr>
          <w:p w:rsidR="008B4219" w:rsidRPr="004219FB" w:rsidRDefault="008B4219" w:rsidP="004219FB">
            <w:pPr>
              <w:spacing w:before="60" w:line="240" w:lineRule="auto"/>
              <w:rPr>
                <w:sz w:val="16"/>
              </w:rPr>
            </w:pPr>
            <w:r w:rsidRPr="004219FB">
              <w:rPr>
                <w:sz w:val="16"/>
              </w:rPr>
              <w:t>390</w:t>
            </w:r>
          </w:p>
        </w:tc>
        <w:tc>
          <w:tcPr>
            <w:tcW w:w="281" w:type="pct"/>
            <w:gridSpan w:val="2"/>
            <w:shd w:val="clear" w:color="auto" w:fill="auto"/>
          </w:tcPr>
          <w:p w:rsidR="008B4219" w:rsidRPr="004219FB" w:rsidRDefault="008B4219" w:rsidP="004219FB">
            <w:pPr>
              <w:spacing w:before="60" w:line="240" w:lineRule="auto"/>
              <w:rPr>
                <w:sz w:val="16"/>
              </w:rPr>
            </w:pPr>
            <w:r w:rsidRPr="004219FB">
              <w:rPr>
                <w:sz w:val="16"/>
              </w:rPr>
              <w:t>654</w:t>
            </w:r>
          </w:p>
        </w:tc>
        <w:tc>
          <w:tcPr>
            <w:tcW w:w="276" w:type="pct"/>
          </w:tcPr>
          <w:p w:rsidR="008B4219" w:rsidRPr="004219FB" w:rsidRDefault="008B4219" w:rsidP="004219FB">
            <w:pPr>
              <w:spacing w:before="60" w:line="240" w:lineRule="auto"/>
              <w:rPr>
                <w:sz w:val="16"/>
              </w:rPr>
            </w:pPr>
            <w:r w:rsidRPr="004219FB">
              <w:rPr>
                <w:sz w:val="16"/>
              </w:rPr>
              <w:t>917</w:t>
            </w:r>
          </w:p>
        </w:tc>
        <w:tc>
          <w:tcPr>
            <w:tcW w:w="276" w:type="pct"/>
          </w:tcPr>
          <w:p w:rsidR="008B4219" w:rsidRPr="004219FB" w:rsidRDefault="008B4219" w:rsidP="004219FB">
            <w:pPr>
              <w:spacing w:before="60" w:line="240" w:lineRule="auto"/>
              <w:rPr>
                <w:sz w:val="16"/>
              </w:rPr>
            </w:pPr>
            <w:r w:rsidRPr="004219FB">
              <w:rPr>
                <w:sz w:val="16"/>
              </w:rPr>
              <w:t>1 180</w:t>
            </w:r>
          </w:p>
        </w:tc>
        <w:tc>
          <w:tcPr>
            <w:tcW w:w="276" w:type="pct"/>
          </w:tcPr>
          <w:p w:rsidR="008B4219" w:rsidRPr="004219FB" w:rsidRDefault="008B4219" w:rsidP="004219FB">
            <w:pPr>
              <w:spacing w:before="60" w:line="240" w:lineRule="auto"/>
              <w:rPr>
                <w:sz w:val="16"/>
              </w:rPr>
            </w:pPr>
            <w:r w:rsidRPr="004219FB">
              <w:rPr>
                <w:sz w:val="16"/>
              </w:rPr>
              <w:t>1 443</w:t>
            </w:r>
          </w:p>
        </w:tc>
        <w:tc>
          <w:tcPr>
            <w:tcW w:w="281" w:type="pct"/>
          </w:tcPr>
          <w:p w:rsidR="008B4219" w:rsidRPr="004219FB" w:rsidRDefault="008B4219" w:rsidP="004219FB">
            <w:pPr>
              <w:spacing w:before="60" w:line="240" w:lineRule="auto"/>
              <w:rPr>
                <w:sz w:val="16"/>
              </w:rPr>
            </w:pPr>
            <w:r w:rsidRPr="004219FB">
              <w:rPr>
                <w:sz w:val="16"/>
              </w:rPr>
              <w:t>1 706</w:t>
            </w:r>
          </w:p>
        </w:tc>
      </w:tr>
      <w:tr w:rsidR="008B4219" w:rsidRPr="008715FD" w:rsidTr="008B4219">
        <w:trPr>
          <w:jc w:val="center"/>
        </w:trPr>
        <w:tc>
          <w:tcPr>
            <w:tcW w:w="856" w:type="pct"/>
            <w:shd w:val="clear" w:color="auto" w:fill="auto"/>
            <w:hideMark/>
          </w:tcPr>
          <w:p w:rsidR="008B4219" w:rsidRPr="008715FD" w:rsidRDefault="008B4219" w:rsidP="004219FB">
            <w:pPr>
              <w:numPr>
                <w:ilvl w:val="0"/>
                <w:numId w:val="11"/>
              </w:numPr>
              <w:spacing w:after="120" w:line="240" w:lineRule="atLeast"/>
              <w:jc w:val="left"/>
              <w:rPr>
                <w:sz w:val="16"/>
              </w:rPr>
            </w:pPr>
            <w:r w:rsidRPr="008715FD">
              <w:rPr>
                <w:sz w:val="16"/>
              </w:rPr>
              <w:t>Объем отгруженных импортозамещающих средств производства</w:t>
            </w:r>
          </w:p>
        </w:tc>
        <w:tc>
          <w:tcPr>
            <w:tcW w:w="336"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4219FB">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4219FB">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4219FB">
            <w:pPr>
              <w:spacing w:after="120" w:line="240" w:lineRule="atLeast"/>
              <w:ind w:left="-57" w:right="-57"/>
              <w:jc w:val="center"/>
              <w:rPr>
                <w:sz w:val="16"/>
              </w:rPr>
            </w:pPr>
            <w:r w:rsidRPr="008715FD">
              <w:rPr>
                <w:sz w:val="16"/>
              </w:rPr>
              <w:t>68,87</w:t>
            </w:r>
          </w:p>
        </w:tc>
        <w:tc>
          <w:tcPr>
            <w:tcW w:w="230" w:type="pct"/>
            <w:shd w:val="clear" w:color="auto" w:fill="auto"/>
          </w:tcPr>
          <w:p w:rsidR="008B4219" w:rsidRPr="008715FD" w:rsidRDefault="008B4219" w:rsidP="004219FB">
            <w:pPr>
              <w:spacing w:before="60" w:line="240" w:lineRule="auto"/>
              <w:ind w:left="-57" w:right="-57"/>
              <w:jc w:val="center"/>
              <w:rPr>
                <w:sz w:val="16"/>
              </w:rPr>
            </w:pPr>
            <w:r w:rsidRPr="008715FD">
              <w:rPr>
                <w:sz w:val="16"/>
              </w:rPr>
              <w:t>1</w:t>
            </w:r>
          </w:p>
        </w:tc>
        <w:tc>
          <w:tcPr>
            <w:tcW w:w="231" w:type="pct"/>
          </w:tcPr>
          <w:p w:rsidR="008B4219" w:rsidRPr="004219FB" w:rsidRDefault="008B4219" w:rsidP="004219FB">
            <w:pPr>
              <w:spacing w:before="60" w:line="240" w:lineRule="auto"/>
              <w:rPr>
                <w:sz w:val="16"/>
              </w:rPr>
            </w:pPr>
            <w:r w:rsidRPr="004219FB">
              <w:rPr>
                <w:sz w:val="16"/>
              </w:rPr>
              <w:t>1,0</w:t>
            </w:r>
          </w:p>
        </w:tc>
        <w:tc>
          <w:tcPr>
            <w:tcW w:w="275" w:type="pct"/>
            <w:shd w:val="clear" w:color="auto" w:fill="auto"/>
          </w:tcPr>
          <w:p w:rsidR="008B4219" w:rsidRPr="004219FB" w:rsidRDefault="008B4219" w:rsidP="004219FB">
            <w:pPr>
              <w:spacing w:before="60" w:line="240" w:lineRule="auto"/>
              <w:rPr>
                <w:sz w:val="16"/>
              </w:rPr>
            </w:pPr>
            <w:r w:rsidRPr="004219FB">
              <w:rPr>
                <w:sz w:val="16"/>
              </w:rPr>
              <w:t>12,9</w:t>
            </w:r>
          </w:p>
        </w:tc>
        <w:tc>
          <w:tcPr>
            <w:tcW w:w="276" w:type="pct"/>
            <w:shd w:val="clear" w:color="auto" w:fill="auto"/>
          </w:tcPr>
          <w:p w:rsidR="008B4219" w:rsidRPr="004219FB" w:rsidRDefault="008B4219" w:rsidP="004219FB">
            <w:pPr>
              <w:spacing w:before="60" w:line="240" w:lineRule="auto"/>
              <w:rPr>
                <w:sz w:val="16"/>
              </w:rPr>
            </w:pPr>
            <w:r w:rsidRPr="004219FB">
              <w:rPr>
                <w:sz w:val="16"/>
              </w:rPr>
              <w:t>19,3</w:t>
            </w:r>
          </w:p>
        </w:tc>
        <w:tc>
          <w:tcPr>
            <w:tcW w:w="281" w:type="pct"/>
            <w:gridSpan w:val="2"/>
            <w:shd w:val="clear" w:color="auto" w:fill="auto"/>
          </w:tcPr>
          <w:p w:rsidR="008B4219" w:rsidRPr="004219FB" w:rsidRDefault="008B4219" w:rsidP="004219FB">
            <w:pPr>
              <w:spacing w:before="60" w:line="240" w:lineRule="auto"/>
              <w:rPr>
                <w:sz w:val="16"/>
              </w:rPr>
            </w:pPr>
            <w:r w:rsidRPr="004219FB">
              <w:rPr>
                <w:sz w:val="16"/>
              </w:rPr>
              <w:t>29,9</w:t>
            </w:r>
          </w:p>
        </w:tc>
        <w:tc>
          <w:tcPr>
            <w:tcW w:w="276" w:type="pct"/>
          </w:tcPr>
          <w:p w:rsidR="008B4219" w:rsidRPr="004219FB" w:rsidRDefault="008B4219" w:rsidP="004219FB">
            <w:pPr>
              <w:spacing w:before="60" w:line="240" w:lineRule="auto"/>
              <w:rPr>
                <w:sz w:val="16"/>
              </w:rPr>
            </w:pPr>
            <w:r w:rsidRPr="004219FB">
              <w:rPr>
                <w:sz w:val="16"/>
              </w:rPr>
              <w:t>37,7</w:t>
            </w:r>
          </w:p>
        </w:tc>
        <w:tc>
          <w:tcPr>
            <w:tcW w:w="276" w:type="pct"/>
          </w:tcPr>
          <w:p w:rsidR="008B4219" w:rsidRPr="004219FB" w:rsidRDefault="008B4219" w:rsidP="004219FB">
            <w:pPr>
              <w:spacing w:before="60" w:line="240" w:lineRule="auto"/>
              <w:rPr>
                <w:sz w:val="16"/>
              </w:rPr>
            </w:pPr>
            <w:r w:rsidRPr="004219FB">
              <w:rPr>
                <w:sz w:val="16"/>
              </w:rPr>
              <w:t>46,2</w:t>
            </w:r>
          </w:p>
        </w:tc>
        <w:tc>
          <w:tcPr>
            <w:tcW w:w="276" w:type="pct"/>
          </w:tcPr>
          <w:p w:rsidR="008B4219" w:rsidRPr="004219FB" w:rsidRDefault="008B4219" w:rsidP="004219FB">
            <w:pPr>
              <w:spacing w:before="60" w:line="240" w:lineRule="auto"/>
              <w:rPr>
                <w:sz w:val="16"/>
              </w:rPr>
            </w:pPr>
            <w:r w:rsidRPr="004219FB">
              <w:rPr>
                <w:sz w:val="16"/>
              </w:rPr>
              <w:t>54,7</w:t>
            </w:r>
          </w:p>
        </w:tc>
        <w:tc>
          <w:tcPr>
            <w:tcW w:w="281" w:type="pct"/>
          </w:tcPr>
          <w:p w:rsidR="008B4219" w:rsidRPr="004219FB" w:rsidRDefault="008B4219" w:rsidP="004219FB">
            <w:pPr>
              <w:spacing w:before="60" w:line="240" w:lineRule="auto"/>
              <w:rPr>
                <w:sz w:val="16"/>
              </w:rPr>
            </w:pPr>
            <w:r w:rsidRPr="004219FB">
              <w:rPr>
                <w:sz w:val="16"/>
              </w:rPr>
              <w:t>63,2</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Станкоинструментальная промышленность</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по отношению к предыдущему году (станкоинструментальная промышленность)</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148,6</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101,3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141,1</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120,9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2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2011 году (станкоинструментальная промышленность)</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138</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194,7</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127,4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8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115</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112,8</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113,5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100,8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8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86,5</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131,2</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90,3</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81,2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80" w:line="240" w:lineRule="atLeast"/>
              <w:ind w:left="-57" w:right="-57"/>
              <w:jc w:val="center"/>
              <w:rPr>
                <w:sz w:val="16"/>
              </w:rPr>
            </w:pP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Количество произведенных импортозамещающих средств машиностроительного производства</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337</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721</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24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80" w:line="240" w:lineRule="atLeast"/>
              <w:ind w:left="-57" w:right="-57"/>
              <w:jc w:val="center"/>
              <w:rPr>
                <w:sz w:val="16"/>
              </w:rPr>
            </w:pP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Годовой объем продукции, выпускаемой на созданных производственных участках</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2714,9</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5808,5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68,87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Количество высокопро</w:t>
            </w:r>
            <w:r w:rsidRPr="008715FD">
              <w:rPr>
                <w:sz w:val="16"/>
              </w:rPr>
              <w:softHyphen/>
              <w:t>изводительных рабочих мест на производственных участках</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137</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214</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22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Объем привлеченных инвестиций</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1575,1</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1575,1</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1200</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1200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Тяжелое машиностроение</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предыдущему году (тяжелое машиностроение)</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101,4</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103,9</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101,2</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101,6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2011 году (тяжелое машиностроение)</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103,5</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95,7</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104,7</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101,8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103,7</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101,1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101,2</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103,2</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104,3</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102,8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Силовая электротехника и энергетическое машиностроение</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предыдущему году (силовая электротехника и энергетическое машиностроение)</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102,7</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99,8</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102,5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99,8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 xml:space="preserve">Индекс производства, по отношению к 2011 году </w:t>
            </w:r>
            <w:r w:rsidRPr="008715FD">
              <w:rPr>
                <w:sz w:val="16"/>
              </w:rPr>
              <w:br/>
              <w:t>(силовая электротехника и энергетическое машиностроение)</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108,4</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105,4</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111,1</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102,9</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100,3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100,3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102,1</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57</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103,2</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57,0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bCs/>
                <w:sz w:val="16"/>
              </w:rPr>
            </w:pPr>
            <w:r w:rsidRPr="008715FD">
              <w:rPr>
                <w:bCs/>
                <w:sz w:val="16"/>
              </w:rPr>
              <w:t>Подпрограмма 3 "Развитие легкой и текстильной промышленности, народных художественных промыслов, индустрии детских товаров"</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Легкая промышленность</w:t>
            </w:r>
          </w:p>
        </w:tc>
      </w:tr>
      <w:tr w:rsidR="008B4219" w:rsidRPr="008715FD" w:rsidTr="008B4219">
        <w:trPr>
          <w:jc w:val="center"/>
        </w:trPr>
        <w:tc>
          <w:tcPr>
            <w:tcW w:w="856" w:type="pct"/>
            <w:shd w:val="clear" w:color="auto" w:fill="auto"/>
          </w:tcPr>
          <w:p w:rsidR="008B4219" w:rsidRPr="008715FD" w:rsidRDefault="008B4219" w:rsidP="004219FB">
            <w:pPr>
              <w:numPr>
                <w:ilvl w:val="0"/>
                <w:numId w:val="11"/>
              </w:numPr>
              <w:spacing w:after="80" w:line="240" w:lineRule="atLeast"/>
              <w:jc w:val="left"/>
              <w:rPr>
                <w:sz w:val="16"/>
              </w:rPr>
            </w:pPr>
            <w:r w:rsidRPr="008715FD">
              <w:rPr>
                <w:rFonts w:eastAsia="Calibri"/>
                <w:sz w:val="16"/>
              </w:rPr>
              <w:t>Индекс производства по отношению к предыдущему году (производство текстильных изделий)</w:t>
            </w:r>
          </w:p>
        </w:tc>
        <w:tc>
          <w:tcPr>
            <w:tcW w:w="336"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процентов</w:t>
            </w:r>
          </w:p>
        </w:tc>
        <w:tc>
          <w:tcPr>
            <w:tcW w:w="482" w:type="pct"/>
            <w:shd w:val="clear" w:color="auto" w:fill="auto"/>
          </w:tcPr>
          <w:p w:rsidR="008B4219" w:rsidRPr="008715FD" w:rsidRDefault="008B4219" w:rsidP="004219FB">
            <w:pPr>
              <w:spacing w:after="8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w:t>
            </w:r>
          </w:p>
        </w:tc>
        <w:tc>
          <w:tcPr>
            <w:tcW w:w="235"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100,6</w:t>
            </w:r>
          </w:p>
        </w:tc>
        <w:tc>
          <w:tcPr>
            <w:tcW w:w="227"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w:t>
            </w:r>
          </w:p>
        </w:tc>
        <w:tc>
          <w:tcPr>
            <w:tcW w:w="233" w:type="pct"/>
            <w:shd w:val="clear" w:color="auto" w:fill="auto"/>
          </w:tcPr>
          <w:p w:rsidR="008B4219" w:rsidRPr="008715FD" w:rsidRDefault="008B4219" w:rsidP="004219FB">
            <w:pPr>
              <w:spacing w:after="80" w:line="240" w:lineRule="atLeast"/>
              <w:ind w:left="-57" w:right="-57"/>
              <w:jc w:val="center"/>
              <w:rPr>
                <w:sz w:val="16"/>
              </w:rPr>
            </w:pPr>
            <w:r w:rsidRPr="008715FD">
              <w:rPr>
                <w:sz w:val="16"/>
              </w:rPr>
              <w:t>104,6</w:t>
            </w:r>
          </w:p>
        </w:tc>
        <w:tc>
          <w:tcPr>
            <w:tcW w:w="230"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106,8</w:t>
            </w:r>
          </w:p>
        </w:tc>
        <w:tc>
          <w:tcPr>
            <w:tcW w:w="231" w:type="pct"/>
          </w:tcPr>
          <w:p w:rsidR="008B4219" w:rsidRPr="004219FB" w:rsidRDefault="008B4219" w:rsidP="004219FB">
            <w:pPr>
              <w:spacing w:line="240" w:lineRule="atLeast"/>
              <w:jc w:val="center"/>
              <w:rPr>
                <w:sz w:val="16"/>
                <w:szCs w:val="16"/>
              </w:rPr>
            </w:pPr>
            <w:r w:rsidRPr="004219FB">
              <w:rPr>
                <w:sz w:val="16"/>
                <w:szCs w:val="16"/>
              </w:rPr>
              <w:t>107,1</w:t>
            </w:r>
          </w:p>
        </w:tc>
        <w:tc>
          <w:tcPr>
            <w:tcW w:w="275" w:type="pct"/>
            <w:shd w:val="clear" w:color="auto" w:fill="auto"/>
          </w:tcPr>
          <w:p w:rsidR="008B4219" w:rsidRPr="004219FB" w:rsidRDefault="008B4219" w:rsidP="004219FB">
            <w:pPr>
              <w:spacing w:line="240" w:lineRule="atLeast"/>
              <w:jc w:val="center"/>
              <w:rPr>
                <w:sz w:val="16"/>
                <w:szCs w:val="16"/>
              </w:rPr>
            </w:pPr>
            <w:r w:rsidRPr="004219FB">
              <w:rPr>
                <w:sz w:val="16"/>
                <w:szCs w:val="16"/>
              </w:rPr>
              <w:t>102,6</w:t>
            </w:r>
          </w:p>
        </w:tc>
        <w:tc>
          <w:tcPr>
            <w:tcW w:w="276" w:type="pct"/>
            <w:shd w:val="clear" w:color="auto" w:fill="auto"/>
          </w:tcPr>
          <w:p w:rsidR="008B4219" w:rsidRPr="004219FB" w:rsidRDefault="008B4219" w:rsidP="004219FB">
            <w:pPr>
              <w:spacing w:line="240" w:lineRule="atLeast"/>
              <w:jc w:val="center"/>
              <w:rPr>
                <w:sz w:val="16"/>
                <w:szCs w:val="16"/>
              </w:rPr>
            </w:pPr>
            <w:r w:rsidRPr="004219FB">
              <w:rPr>
                <w:sz w:val="16"/>
                <w:szCs w:val="16"/>
              </w:rPr>
              <w:t>104,8</w:t>
            </w:r>
          </w:p>
        </w:tc>
        <w:tc>
          <w:tcPr>
            <w:tcW w:w="281" w:type="pct"/>
            <w:gridSpan w:val="2"/>
            <w:shd w:val="clear" w:color="auto" w:fill="auto"/>
          </w:tcPr>
          <w:p w:rsidR="008B4219" w:rsidRPr="004219FB" w:rsidRDefault="008B4219" w:rsidP="004219FB">
            <w:pPr>
              <w:spacing w:line="240" w:lineRule="atLeast"/>
              <w:jc w:val="center"/>
              <w:rPr>
                <w:sz w:val="16"/>
                <w:szCs w:val="16"/>
              </w:rPr>
            </w:pPr>
            <w:r w:rsidRPr="004219FB">
              <w:rPr>
                <w:sz w:val="16"/>
                <w:szCs w:val="16"/>
              </w:rPr>
              <w:t>105,0</w:t>
            </w:r>
          </w:p>
        </w:tc>
        <w:tc>
          <w:tcPr>
            <w:tcW w:w="276" w:type="pct"/>
          </w:tcPr>
          <w:p w:rsidR="008B4219" w:rsidRPr="004219FB" w:rsidRDefault="008B4219" w:rsidP="004219FB">
            <w:pPr>
              <w:spacing w:line="240" w:lineRule="atLeast"/>
              <w:jc w:val="center"/>
              <w:rPr>
                <w:sz w:val="16"/>
                <w:szCs w:val="16"/>
              </w:rPr>
            </w:pPr>
            <w:r w:rsidRPr="004219FB">
              <w:rPr>
                <w:sz w:val="16"/>
                <w:szCs w:val="16"/>
              </w:rPr>
              <w:t>105,3</w:t>
            </w:r>
          </w:p>
        </w:tc>
        <w:tc>
          <w:tcPr>
            <w:tcW w:w="276" w:type="pct"/>
          </w:tcPr>
          <w:p w:rsidR="008B4219" w:rsidRPr="004219FB" w:rsidRDefault="008B4219" w:rsidP="004219FB">
            <w:pPr>
              <w:spacing w:line="240" w:lineRule="atLeast"/>
              <w:jc w:val="center"/>
              <w:rPr>
                <w:sz w:val="16"/>
                <w:szCs w:val="16"/>
              </w:rPr>
            </w:pPr>
            <w:r w:rsidRPr="004219FB">
              <w:rPr>
                <w:sz w:val="16"/>
                <w:szCs w:val="16"/>
              </w:rPr>
              <w:t>105,5</w:t>
            </w:r>
          </w:p>
        </w:tc>
        <w:tc>
          <w:tcPr>
            <w:tcW w:w="276" w:type="pct"/>
          </w:tcPr>
          <w:p w:rsidR="008B4219" w:rsidRPr="004219FB" w:rsidRDefault="008B4219" w:rsidP="004219FB">
            <w:pPr>
              <w:spacing w:line="240" w:lineRule="atLeast"/>
              <w:jc w:val="center"/>
              <w:rPr>
                <w:sz w:val="16"/>
                <w:szCs w:val="16"/>
              </w:rPr>
            </w:pPr>
            <w:r w:rsidRPr="004219FB">
              <w:rPr>
                <w:sz w:val="16"/>
                <w:szCs w:val="16"/>
              </w:rPr>
              <w:t>105,8</w:t>
            </w:r>
          </w:p>
        </w:tc>
        <w:tc>
          <w:tcPr>
            <w:tcW w:w="281" w:type="pct"/>
          </w:tcPr>
          <w:p w:rsidR="008B4219" w:rsidRPr="004219FB" w:rsidRDefault="008B4219" w:rsidP="004219FB">
            <w:pPr>
              <w:spacing w:line="240" w:lineRule="atLeast"/>
              <w:jc w:val="center"/>
              <w:rPr>
                <w:sz w:val="16"/>
                <w:szCs w:val="16"/>
              </w:rPr>
            </w:pPr>
            <w:r w:rsidRPr="004219FB">
              <w:rPr>
                <w:sz w:val="16"/>
                <w:szCs w:val="16"/>
              </w:rPr>
              <w:t>106,0</w:t>
            </w:r>
          </w:p>
        </w:tc>
      </w:tr>
      <w:tr w:rsidR="008B4219" w:rsidRPr="008715FD" w:rsidTr="008B4219">
        <w:trPr>
          <w:jc w:val="center"/>
        </w:trPr>
        <w:tc>
          <w:tcPr>
            <w:tcW w:w="856" w:type="pct"/>
            <w:shd w:val="clear" w:color="auto" w:fill="auto"/>
          </w:tcPr>
          <w:p w:rsidR="008B4219" w:rsidRPr="008715FD" w:rsidRDefault="008B4219" w:rsidP="004219FB">
            <w:pPr>
              <w:numPr>
                <w:ilvl w:val="0"/>
                <w:numId w:val="11"/>
              </w:numPr>
              <w:spacing w:after="80" w:line="240" w:lineRule="atLeast"/>
              <w:jc w:val="left"/>
              <w:rPr>
                <w:sz w:val="16"/>
              </w:rPr>
            </w:pPr>
            <w:r w:rsidRPr="008715FD">
              <w:rPr>
                <w:rFonts w:eastAsia="Calibri"/>
                <w:sz w:val="16"/>
              </w:rPr>
              <w:t>Индекс производства по отношению к предыдущему году (производство одежды)</w:t>
            </w:r>
          </w:p>
        </w:tc>
        <w:tc>
          <w:tcPr>
            <w:tcW w:w="336"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процентов</w:t>
            </w:r>
          </w:p>
        </w:tc>
        <w:tc>
          <w:tcPr>
            <w:tcW w:w="482" w:type="pct"/>
            <w:shd w:val="clear" w:color="auto" w:fill="auto"/>
          </w:tcPr>
          <w:p w:rsidR="008B4219" w:rsidRPr="008715FD" w:rsidRDefault="008B4219" w:rsidP="004219FB">
            <w:pPr>
              <w:spacing w:after="8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w:t>
            </w:r>
          </w:p>
        </w:tc>
        <w:tc>
          <w:tcPr>
            <w:tcW w:w="235"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81,2</w:t>
            </w:r>
          </w:p>
        </w:tc>
        <w:tc>
          <w:tcPr>
            <w:tcW w:w="227"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w:t>
            </w:r>
          </w:p>
        </w:tc>
        <w:tc>
          <w:tcPr>
            <w:tcW w:w="233" w:type="pct"/>
            <w:shd w:val="clear" w:color="auto" w:fill="auto"/>
          </w:tcPr>
          <w:p w:rsidR="008B4219" w:rsidRPr="008715FD" w:rsidRDefault="008B4219" w:rsidP="004219FB">
            <w:pPr>
              <w:spacing w:after="80" w:line="240" w:lineRule="atLeast"/>
              <w:ind w:left="-57" w:right="-57"/>
              <w:jc w:val="center"/>
              <w:rPr>
                <w:sz w:val="16"/>
              </w:rPr>
            </w:pPr>
            <w:r w:rsidRPr="008715FD">
              <w:rPr>
                <w:sz w:val="16"/>
              </w:rPr>
              <w:t>107,1</w:t>
            </w:r>
          </w:p>
        </w:tc>
        <w:tc>
          <w:tcPr>
            <w:tcW w:w="230" w:type="pct"/>
            <w:shd w:val="clear" w:color="auto" w:fill="auto"/>
          </w:tcPr>
          <w:p w:rsidR="008B4219" w:rsidRPr="008715FD" w:rsidRDefault="008B4219" w:rsidP="004219FB">
            <w:pPr>
              <w:spacing w:after="80" w:line="240" w:lineRule="atLeast"/>
              <w:ind w:left="-57" w:right="-57"/>
              <w:jc w:val="center"/>
              <w:rPr>
                <w:rFonts w:eastAsia="Calibri"/>
                <w:sz w:val="16"/>
              </w:rPr>
            </w:pPr>
            <w:r w:rsidRPr="008715FD">
              <w:rPr>
                <w:rFonts w:eastAsia="Calibri"/>
                <w:sz w:val="16"/>
              </w:rPr>
              <w:t>103,6</w:t>
            </w:r>
          </w:p>
        </w:tc>
        <w:tc>
          <w:tcPr>
            <w:tcW w:w="231" w:type="pct"/>
          </w:tcPr>
          <w:p w:rsidR="008B4219" w:rsidRPr="004219FB" w:rsidRDefault="008B4219" w:rsidP="004219FB">
            <w:pPr>
              <w:spacing w:line="240" w:lineRule="atLeast"/>
              <w:jc w:val="center"/>
              <w:rPr>
                <w:sz w:val="16"/>
                <w:szCs w:val="16"/>
              </w:rPr>
            </w:pPr>
            <w:r w:rsidRPr="004219FB">
              <w:rPr>
                <w:sz w:val="16"/>
                <w:szCs w:val="16"/>
              </w:rPr>
              <w:t>103,8</w:t>
            </w:r>
          </w:p>
        </w:tc>
        <w:tc>
          <w:tcPr>
            <w:tcW w:w="275" w:type="pct"/>
            <w:shd w:val="clear" w:color="auto" w:fill="auto"/>
          </w:tcPr>
          <w:p w:rsidR="008B4219" w:rsidRPr="004219FB" w:rsidRDefault="008B4219" w:rsidP="004219FB">
            <w:pPr>
              <w:spacing w:line="240" w:lineRule="atLeast"/>
              <w:jc w:val="center"/>
              <w:rPr>
                <w:sz w:val="16"/>
                <w:szCs w:val="16"/>
              </w:rPr>
            </w:pPr>
            <w:r w:rsidRPr="004219FB">
              <w:rPr>
                <w:sz w:val="16"/>
                <w:szCs w:val="16"/>
              </w:rPr>
              <w:t>104,6</w:t>
            </w:r>
          </w:p>
        </w:tc>
        <w:tc>
          <w:tcPr>
            <w:tcW w:w="276" w:type="pct"/>
            <w:shd w:val="clear" w:color="auto" w:fill="auto"/>
          </w:tcPr>
          <w:p w:rsidR="008B4219" w:rsidRPr="004219FB" w:rsidRDefault="008B4219" w:rsidP="004219FB">
            <w:pPr>
              <w:spacing w:line="240" w:lineRule="atLeast"/>
              <w:jc w:val="center"/>
              <w:rPr>
                <w:sz w:val="16"/>
                <w:szCs w:val="16"/>
              </w:rPr>
            </w:pPr>
            <w:r w:rsidRPr="004219FB">
              <w:rPr>
                <w:sz w:val="16"/>
                <w:szCs w:val="16"/>
              </w:rPr>
              <w:t>105,8</w:t>
            </w:r>
          </w:p>
        </w:tc>
        <w:tc>
          <w:tcPr>
            <w:tcW w:w="281" w:type="pct"/>
            <w:gridSpan w:val="2"/>
            <w:shd w:val="clear" w:color="auto" w:fill="auto"/>
          </w:tcPr>
          <w:p w:rsidR="008B4219" w:rsidRPr="004219FB" w:rsidRDefault="008B4219" w:rsidP="004219FB">
            <w:pPr>
              <w:spacing w:line="240" w:lineRule="atLeast"/>
              <w:jc w:val="center"/>
              <w:rPr>
                <w:sz w:val="16"/>
                <w:szCs w:val="16"/>
              </w:rPr>
            </w:pPr>
            <w:r w:rsidRPr="004219FB">
              <w:rPr>
                <w:sz w:val="16"/>
                <w:szCs w:val="16"/>
              </w:rPr>
              <w:t>108,3</w:t>
            </w:r>
          </w:p>
        </w:tc>
        <w:tc>
          <w:tcPr>
            <w:tcW w:w="276" w:type="pct"/>
          </w:tcPr>
          <w:p w:rsidR="008B4219" w:rsidRPr="004219FB" w:rsidRDefault="008B4219" w:rsidP="004219FB">
            <w:pPr>
              <w:spacing w:line="240" w:lineRule="atLeast"/>
              <w:jc w:val="center"/>
              <w:rPr>
                <w:sz w:val="16"/>
                <w:szCs w:val="16"/>
              </w:rPr>
            </w:pPr>
            <w:r w:rsidRPr="004219FB">
              <w:rPr>
                <w:sz w:val="16"/>
                <w:szCs w:val="16"/>
              </w:rPr>
              <w:t>108,7</w:t>
            </w:r>
          </w:p>
        </w:tc>
        <w:tc>
          <w:tcPr>
            <w:tcW w:w="276" w:type="pct"/>
          </w:tcPr>
          <w:p w:rsidR="008B4219" w:rsidRPr="004219FB" w:rsidRDefault="008B4219" w:rsidP="004219FB">
            <w:pPr>
              <w:spacing w:line="240" w:lineRule="atLeast"/>
              <w:jc w:val="center"/>
              <w:rPr>
                <w:sz w:val="16"/>
                <w:szCs w:val="16"/>
              </w:rPr>
            </w:pPr>
            <w:r w:rsidRPr="004219FB">
              <w:rPr>
                <w:sz w:val="16"/>
                <w:szCs w:val="16"/>
              </w:rPr>
              <w:t>109,1</w:t>
            </w:r>
          </w:p>
        </w:tc>
        <w:tc>
          <w:tcPr>
            <w:tcW w:w="276" w:type="pct"/>
          </w:tcPr>
          <w:p w:rsidR="008B4219" w:rsidRPr="004219FB" w:rsidRDefault="008B4219" w:rsidP="004219FB">
            <w:pPr>
              <w:spacing w:line="240" w:lineRule="atLeast"/>
              <w:jc w:val="center"/>
              <w:rPr>
                <w:sz w:val="16"/>
                <w:szCs w:val="16"/>
              </w:rPr>
            </w:pPr>
            <w:r w:rsidRPr="004219FB">
              <w:rPr>
                <w:sz w:val="16"/>
                <w:szCs w:val="16"/>
              </w:rPr>
              <w:t>109,5</w:t>
            </w:r>
          </w:p>
        </w:tc>
        <w:tc>
          <w:tcPr>
            <w:tcW w:w="281" w:type="pct"/>
          </w:tcPr>
          <w:p w:rsidR="008B4219" w:rsidRPr="004219FB" w:rsidRDefault="008B4219" w:rsidP="004219FB">
            <w:pPr>
              <w:spacing w:line="240" w:lineRule="atLeast"/>
              <w:jc w:val="center"/>
              <w:rPr>
                <w:sz w:val="16"/>
                <w:szCs w:val="16"/>
              </w:rPr>
            </w:pPr>
            <w:r w:rsidRPr="004219FB">
              <w:rPr>
                <w:sz w:val="16"/>
                <w:szCs w:val="16"/>
              </w:rPr>
              <w:t>109,9</w:t>
            </w:r>
          </w:p>
        </w:tc>
      </w:tr>
      <w:tr w:rsidR="008B4219" w:rsidRPr="008715FD" w:rsidTr="008B4219">
        <w:trPr>
          <w:jc w:val="center"/>
        </w:trPr>
        <w:tc>
          <w:tcPr>
            <w:tcW w:w="856" w:type="pct"/>
            <w:shd w:val="clear" w:color="auto" w:fill="auto"/>
          </w:tcPr>
          <w:p w:rsidR="008B4219" w:rsidRPr="008715FD" w:rsidRDefault="008B4219" w:rsidP="004219FB">
            <w:pPr>
              <w:numPr>
                <w:ilvl w:val="0"/>
                <w:numId w:val="11"/>
              </w:numPr>
              <w:spacing w:after="120" w:line="240" w:lineRule="atLeast"/>
              <w:jc w:val="left"/>
              <w:rPr>
                <w:sz w:val="16"/>
              </w:rPr>
            </w:pPr>
            <w:r w:rsidRPr="008715FD">
              <w:rPr>
                <w:rFonts w:eastAsia="Calibri"/>
                <w:sz w:val="16"/>
              </w:rPr>
              <w:t>Индекс производства по отношению к предыдущему году (производство кожи и изделий из кожи)</w:t>
            </w:r>
          </w:p>
        </w:tc>
        <w:tc>
          <w:tcPr>
            <w:tcW w:w="336" w:type="pct"/>
            <w:shd w:val="clear" w:color="auto" w:fill="auto"/>
          </w:tcPr>
          <w:p w:rsidR="008B4219" w:rsidRPr="008715FD" w:rsidRDefault="008B4219" w:rsidP="004219FB">
            <w:pPr>
              <w:spacing w:after="120" w:line="240" w:lineRule="atLeast"/>
              <w:ind w:left="-57" w:right="-57"/>
              <w:jc w:val="center"/>
              <w:rPr>
                <w:rFonts w:eastAsia="Calibri"/>
                <w:sz w:val="16"/>
              </w:rPr>
            </w:pPr>
            <w:r w:rsidRPr="008715FD">
              <w:rPr>
                <w:rFonts w:eastAsia="Calibri"/>
                <w:sz w:val="16"/>
              </w:rPr>
              <w:t>процентов</w:t>
            </w:r>
          </w:p>
        </w:tc>
        <w:tc>
          <w:tcPr>
            <w:tcW w:w="482" w:type="pct"/>
            <w:shd w:val="clear" w:color="auto" w:fill="auto"/>
          </w:tcPr>
          <w:p w:rsidR="008B4219" w:rsidRPr="008715FD" w:rsidRDefault="008B4219" w:rsidP="004219FB">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4219FB">
            <w:pPr>
              <w:spacing w:line="240" w:lineRule="atLeast"/>
              <w:ind w:left="-57" w:right="-57"/>
              <w:jc w:val="center"/>
              <w:rPr>
                <w:rFonts w:eastAsia="Calibri"/>
                <w:sz w:val="16"/>
              </w:rPr>
            </w:pPr>
            <w:r w:rsidRPr="008715FD">
              <w:rPr>
                <w:rFonts w:eastAsia="Calibri"/>
                <w:sz w:val="16"/>
              </w:rPr>
              <w:t>-</w:t>
            </w:r>
          </w:p>
        </w:tc>
        <w:tc>
          <w:tcPr>
            <w:tcW w:w="235" w:type="pct"/>
            <w:shd w:val="clear" w:color="auto" w:fill="auto"/>
          </w:tcPr>
          <w:p w:rsidR="008B4219" w:rsidRPr="008715FD" w:rsidRDefault="008B4219" w:rsidP="004219FB">
            <w:pPr>
              <w:spacing w:line="240" w:lineRule="atLeast"/>
              <w:ind w:left="-57" w:right="-57"/>
              <w:jc w:val="center"/>
              <w:rPr>
                <w:rFonts w:eastAsia="Calibri"/>
                <w:sz w:val="16"/>
              </w:rPr>
            </w:pPr>
            <w:r w:rsidRPr="008715FD">
              <w:rPr>
                <w:rFonts w:eastAsia="Calibri"/>
                <w:sz w:val="16"/>
              </w:rPr>
              <w:t>91,8</w:t>
            </w:r>
          </w:p>
        </w:tc>
        <w:tc>
          <w:tcPr>
            <w:tcW w:w="227" w:type="pct"/>
            <w:shd w:val="clear" w:color="auto" w:fill="auto"/>
          </w:tcPr>
          <w:p w:rsidR="008B4219" w:rsidRPr="008715FD" w:rsidRDefault="008B4219" w:rsidP="004219FB">
            <w:pPr>
              <w:spacing w:line="240" w:lineRule="atLeast"/>
              <w:ind w:left="-57" w:right="-57"/>
              <w:jc w:val="center"/>
              <w:rPr>
                <w:rFonts w:eastAsia="Calibri"/>
                <w:sz w:val="16"/>
              </w:rPr>
            </w:pPr>
            <w:r w:rsidRPr="008715FD">
              <w:rPr>
                <w:rFonts w:eastAsia="Calibri"/>
                <w:sz w:val="16"/>
              </w:rPr>
              <w:t>-</w:t>
            </w:r>
          </w:p>
        </w:tc>
        <w:tc>
          <w:tcPr>
            <w:tcW w:w="233" w:type="pct"/>
            <w:shd w:val="clear" w:color="auto" w:fill="auto"/>
          </w:tcPr>
          <w:p w:rsidR="008B4219" w:rsidRPr="008715FD" w:rsidRDefault="008B4219" w:rsidP="004219FB">
            <w:pPr>
              <w:spacing w:line="240" w:lineRule="atLeast"/>
              <w:ind w:left="-57" w:right="-57"/>
              <w:jc w:val="center"/>
              <w:rPr>
                <w:sz w:val="16"/>
              </w:rPr>
            </w:pPr>
            <w:r w:rsidRPr="008715FD">
              <w:rPr>
                <w:sz w:val="16"/>
              </w:rPr>
              <w:t>104,3</w:t>
            </w:r>
          </w:p>
        </w:tc>
        <w:tc>
          <w:tcPr>
            <w:tcW w:w="230" w:type="pct"/>
            <w:shd w:val="clear" w:color="auto" w:fill="auto"/>
          </w:tcPr>
          <w:p w:rsidR="008B4219" w:rsidRPr="008715FD" w:rsidRDefault="008B4219" w:rsidP="004219FB">
            <w:pPr>
              <w:spacing w:line="240" w:lineRule="atLeast"/>
              <w:ind w:left="-57" w:right="-57"/>
              <w:jc w:val="center"/>
              <w:rPr>
                <w:rFonts w:eastAsia="Calibri"/>
                <w:sz w:val="16"/>
              </w:rPr>
            </w:pPr>
            <w:r w:rsidRPr="008715FD">
              <w:rPr>
                <w:rFonts w:eastAsia="Calibri"/>
                <w:sz w:val="16"/>
              </w:rPr>
              <w:t>103,9</w:t>
            </w:r>
          </w:p>
        </w:tc>
        <w:tc>
          <w:tcPr>
            <w:tcW w:w="231" w:type="pct"/>
          </w:tcPr>
          <w:p w:rsidR="008B4219" w:rsidRPr="004219FB" w:rsidRDefault="008B4219" w:rsidP="004219FB">
            <w:pPr>
              <w:spacing w:line="240" w:lineRule="atLeast"/>
              <w:jc w:val="center"/>
              <w:rPr>
                <w:sz w:val="16"/>
                <w:szCs w:val="16"/>
              </w:rPr>
            </w:pPr>
            <w:r w:rsidRPr="004219FB">
              <w:rPr>
                <w:sz w:val="16"/>
                <w:szCs w:val="16"/>
              </w:rPr>
              <w:t>104,3</w:t>
            </w:r>
          </w:p>
        </w:tc>
        <w:tc>
          <w:tcPr>
            <w:tcW w:w="275" w:type="pct"/>
            <w:shd w:val="clear" w:color="auto" w:fill="auto"/>
          </w:tcPr>
          <w:p w:rsidR="008B4219" w:rsidRPr="004219FB" w:rsidRDefault="008B4219" w:rsidP="004219FB">
            <w:pPr>
              <w:spacing w:line="240" w:lineRule="atLeast"/>
              <w:jc w:val="center"/>
              <w:rPr>
                <w:sz w:val="16"/>
                <w:szCs w:val="16"/>
              </w:rPr>
            </w:pPr>
            <w:r w:rsidRPr="004219FB">
              <w:rPr>
                <w:sz w:val="16"/>
                <w:szCs w:val="16"/>
              </w:rPr>
              <w:t>102,3</w:t>
            </w:r>
          </w:p>
        </w:tc>
        <w:tc>
          <w:tcPr>
            <w:tcW w:w="276" w:type="pct"/>
            <w:shd w:val="clear" w:color="auto" w:fill="auto"/>
          </w:tcPr>
          <w:p w:rsidR="008B4219" w:rsidRPr="004219FB" w:rsidRDefault="008B4219" w:rsidP="004219FB">
            <w:pPr>
              <w:spacing w:line="240" w:lineRule="atLeast"/>
              <w:jc w:val="center"/>
              <w:rPr>
                <w:sz w:val="16"/>
                <w:szCs w:val="16"/>
              </w:rPr>
            </w:pPr>
            <w:r w:rsidRPr="004219FB">
              <w:rPr>
                <w:sz w:val="16"/>
                <w:szCs w:val="16"/>
              </w:rPr>
              <w:t>102,7</w:t>
            </w:r>
          </w:p>
        </w:tc>
        <w:tc>
          <w:tcPr>
            <w:tcW w:w="281" w:type="pct"/>
            <w:gridSpan w:val="2"/>
            <w:shd w:val="clear" w:color="auto" w:fill="auto"/>
          </w:tcPr>
          <w:p w:rsidR="008B4219" w:rsidRPr="004219FB" w:rsidRDefault="008B4219" w:rsidP="004219FB">
            <w:pPr>
              <w:spacing w:line="240" w:lineRule="atLeast"/>
              <w:jc w:val="center"/>
              <w:rPr>
                <w:sz w:val="16"/>
                <w:szCs w:val="16"/>
              </w:rPr>
            </w:pPr>
            <w:r w:rsidRPr="004219FB">
              <w:rPr>
                <w:sz w:val="16"/>
                <w:szCs w:val="16"/>
              </w:rPr>
              <w:t>103,1</w:t>
            </w:r>
          </w:p>
        </w:tc>
        <w:tc>
          <w:tcPr>
            <w:tcW w:w="276" w:type="pct"/>
          </w:tcPr>
          <w:p w:rsidR="008B4219" w:rsidRPr="004219FB" w:rsidRDefault="008B4219" w:rsidP="004219FB">
            <w:pPr>
              <w:spacing w:line="240" w:lineRule="atLeast"/>
              <w:jc w:val="center"/>
              <w:rPr>
                <w:sz w:val="16"/>
                <w:szCs w:val="16"/>
              </w:rPr>
            </w:pPr>
            <w:r w:rsidRPr="004219FB">
              <w:rPr>
                <w:sz w:val="16"/>
                <w:szCs w:val="16"/>
              </w:rPr>
              <w:t>103,3</w:t>
            </w:r>
          </w:p>
        </w:tc>
        <w:tc>
          <w:tcPr>
            <w:tcW w:w="276" w:type="pct"/>
          </w:tcPr>
          <w:p w:rsidR="008B4219" w:rsidRPr="004219FB" w:rsidRDefault="008B4219" w:rsidP="004219FB">
            <w:pPr>
              <w:spacing w:line="240" w:lineRule="atLeast"/>
              <w:jc w:val="center"/>
              <w:rPr>
                <w:sz w:val="16"/>
                <w:szCs w:val="16"/>
              </w:rPr>
            </w:pPr>
            <w:r w:rsidRPr="004219FB">
              <w:rPr>
                <w:sz w:val="16"/>
                <w:szCs w:val="16"/>
              </w:rPr>
              <w:t>103,6</w:t>
            </w:r>
          </w:p>
        </w:tc>
        <w:tc>
          <w:tcPr>
            <w:tcW w:w="276" w:type="pct"/>
          </w:tcPr>
          <w:p w:rsidR="008B4219" w:rsidRPr="004219FB" w:rsidRDefault="008B4219" w:rsidP="004219FB">
            <w:pPr>
              <w:spacing w:line="240" w:lineRule="atLeast"/>
              <w:jc w:val="center"/>
              <w:rPr>
                <w:sz w:val="16"/>
                <w:szCs w:val="16"/>
              </w:rPr>
            </w:pPr>
            <w:r w:rsidRPr="004219FB">
              <w:rPr>
                <w:sz w:val="16"/>
                <w:szCs w:val="16"/>
              </w:rPr>
              <w:t>103,9</w:t>
            </w:r>
          </w:p>
        </w:tc>
        <w:tc>
          <w:tcPr>
            <w:tcW w:w="281" w:type="pct"/>
          </w:tcPr>
          <w:p w:rsidR="008B4219" w:rsidRPr="004219FB" w:rsidRDefault="008B4219" w:rsidP="004219FB">
            <w:pPr>
              <w:spacing w:line="240" w:lineRule="atLeast"/>
              <w:jc w:val="center"/>
              <w:rPr>
                <w:sz w:val="16"/>
                <w:szCs w:val="16"/>
              </w:rPr>
            </w:pPr>
            <w:r w:rsidRPr="004219FB">
              <w:rPr>
                <w:sz w:val="16"/>
                <w:szCs w:val="16"/>
              </w:rPr>
              <w:t>104,2</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предыдущему году (текстильное и швейное производство)</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102,6</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88,3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103,4</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105,3</w:t>
            </w:r>
          </w:p>
        </w:tc>
        <w:tc>
          <w:tcPr>
            <w:tcW w:w="230"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98</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предыдущему году (производство кожи, изделий из кожи и производство обуви)</w:t>
            </w:r>
            <w:r w:rsidRPr="008715FD">
              <w:rPr>
                <w:sz w:val="16"/>
                <w:vertAlign w:val="superscript"/>
              </w:rPr>
              <w:t xml:space="preserve"> </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103,8</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88,6</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104,8</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105,1</w:t>
            </w:r>
          </w:p>
        </w:tc>
        <w:tc>
          <w:tcPr>
            <w:tcW w:w="230"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98,5</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 (текстильное и швейное производство)</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107,7</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49,8</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108,1</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73,5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 (производство кожи, изделий из кожи и производство обуви)</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105,0</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67,3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106,5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54,6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Объем отгруженных товаров собственного производства, выполненных работ, услуг собственными силами (текстильное и швейное производство)</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286,8</w:t>
            </w:r>
          </w:p>
        </w:tc>
        <w:tc>
          <w:tcPr>
            <w:tcW w:w="235"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353,6</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307,9</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351,7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Объем отгруженных товаров собственного производства, выполненных работ, услуг собственными силами (производство кожи, изделий из кожи и производство обуви)</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66,5</w:t>
            </w:r>
          </w:p>
        </w:tc>
        <w:tc>
          <w:tcPr>
            <w:tcW w:w="235"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65</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72,3</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69,5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line="240" w:lineRule="atLeast"/>
              <w:jc w:val="left"/>
              <w:rPr>
                <w:sz w:val="16"/>
              </w:rPr>
            </w:pPr>
            <w:r w:rsidRPr="008715FD">
              <w:rPr>
                <w:sz w:val="16"/>
              </w:rPr>
              <w:t>Уровень рентабельности к затратам на производство (текстильное и швейное производство)</w:t>
            </w:r>
          </w:p>
        </w:tc>
        <w:tc>
          <w:tcPr>
            <w:tcW w:w="336"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7,9</w:t>
            </w:r>
          </w:p>
        </w:tc>
        <w:tc>
          <w:tcPr>
            <w:tcW w:w="235"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12,5</w:t>
            </w:r>
          </w:p>
        </w:tc>
        <w:tc>
          <w:tcPr>
            <w:tcW w:w="227" w:type="pct"/>
            <w:shd w:val="clear" w:color="auto" w:fill="auto"/>
          </w:tcPr>
          <w:p w:rsidR="008B4219" w:rsidRPr="008715FD" w:rsidRDefault="008B4219" w:rsidP="00D9593A">
            <w:pPr>
              <w:spacing w:line="240" w:lineRule="atLeast"/>
              <w:ind w:left="-57" w:right="-57"/>
              <w:jc w:val="center"/>
              <w:rPr>
                <w:sz w:val="16"/>
              </w:rPr>
            </w:pPr>
            <w:r w:rsidRPr="008715FD">
              <w:rPr>
                <w:sz w:val="16"/>
              </w:rPr>
              <w:t>8,4</w:t>
            </w:r>
          </w:p>
        </w:tc>
        <w:tc>
          <w:tcPr>
            <w:tcW w:w="233" w:type="pct"/>
            <w:shd w:val="clear" w:color="auto" w:fill="auto"/>
          </w:tcPr>
          <w:p w:rsidR="008B4219" w:rsidRPr="008715FD" w:rsidRDefault="008B4219" w:rsidP="00D9593A">
            <w:pPr>
              <w:spacing w:line="240" w:lineRule="atLeast"/>
              <w:ind w:left="-57" w:right="-57"/>
              <w:jc w:val="center"/>
              <w:rPr>
                <w:sz w:val="16"/>
              </w:rPr>
            </w:pPr>
            <w:r w:rsidRPr="008715FD">
              <w:rPr>
                <w:sz w:val="16"/>
              </w:rPr>
              <w:t>9,1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Уровень рентабельности по отношению к затратам на производство (производство кожи, изделий из кожи и производство обуви)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7,5</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8,3</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 xml:space="preserve">Удельный вес прибыльных организаций в общем числе организаций </w:t>
            </w:r>
            <w:r w:rsidRPr="008715FD">
              <w:rPr>
                <w:iCs/>
                <w:sz w:val="16"/>
              </w:rPr>
              <w:t>(текстильное и швейное производство)</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72,9</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74,3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74,2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76,6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Удельный вес прибыльных организаций в общем числе организаций</w:t>
            </w:r>
            <w:r w:rsidRPr="008715FD">
              <w:rPr>
                <w:i/>
                <w:iCs/>
                <w:sz w:val="16"/>
              </w:rPr>
              <w:t xml:space="preserve"> </w:t>
            </w:r>
            <w:r w:rsidRPr="008715FD">
              <w:rPr>
                <w:iCs/>
                <w:sz w:val="16"/>
              </w:rPr>
              <w:t>(производство кожи, изделий из кожи и производство обуви)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89,6</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79,8</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90,2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82,1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 xml:space="preserve">Индекс производительности труда по отношению к предыдущему году (текстильное и швейное производство) </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108,3</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109,1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130,9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 (производство кожи, изделий из кожи и производство обуви)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110,4</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117,1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109,9</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111,7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00" w:line="240" w:lineRule="atLeast"/>
              <w:jc w:val="center"/>
              <w:rPr>
                <w:sz w:val="16"/>
              </w:rPr>
            </w:pPr>
            <w:r w:rsidRPr="008715FD">
              <w:rPr>
                <w:sz w:val="16"/>
              </w:rPr>
              <w:t>Народные художественные промыслы</w:t>
            </w:r>
          </w:p>
        </w:tc>
      </w:tr>
      <w:tr w:rsidR="008B4219" w:rsidRPr="00C41FDB" w:rsidTr="008B4219">
        <w:trPr>
          <w:jc w:val="center"/>
        </w:trPr>
        <w:tc>
          <w:tcPr>
            <w:tcW w:w="856" w:type="pct"/>
            <w:vMerge w:val="restart"/>
            <w:shd w:val="clear" w:color="auto" w:fill="auto"/>
            <w:hideMark/>
          </w:tcPr>
          <w:p w:rsidR="008B4219" w:rsidRPr="008715FD" w:rsidRDefault="008B4219" w:rsidP="00C41FDB">
            <w:pPr>
              <w:numPr>
                <w:ilvl w:val="0"/>
                <w:numId w:val="11"/>
              </w:numPr>
              <w:spacing w:after="120" w:line="240" w:lineRule="atLeast"/>
              <w:jc w:val="left"/>
              <w:rPr>
                <w:sz w:val="16"/>
              </w:rPr>
            </w:pPr>
            <w:r w:rsidRPr="008715FD">
              <w:rPr>
                <w:sz w:val="16"/>
              </w:rPr>
              <w:t>Индекс производства по отношению к предыдущему году (производства изделий народных художественных промыслов)</w:t>
            </w:r>
          </w:p>
        </w:tc>
        <w:tc>
          <w:tcPr>
            <w:tcW w:w="336" w:type="pct"/>
            <w:vMerge w:val="restart"/>
            <w:shd w:val="clear" w:color="auto" w:fill="auto"/>
            <w:hideMark/>
          </w:tcPr>
          <w:p w:rsidR="008B4219" w:rsidRPr="008715FD" w:rsidRDefault="008B4219" w:rsidP="00C41FDB">
            <w:pPr>
              <w:spacing w:after="12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C41FDB">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C41FDB">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C41FDB">
            <w:pPr>
              <w:spacing w:after="120" w:line="240" w:lineRule="atLeast"/>
              <w:ind w:left="-57" w:right="-57"/>
              <w:jc w:val="center"/>
              <w:rPr>
                <w:sz w:val="16"/>
              </w:rPr>
            </w:pPr>
            <w:r w:rsidRPr="008715FD">
              <w:rPr>
                <w:sz w:val="16"/>
              </w:rPr>
              <w:t>99,9</w:t>
            </w:r>
          </w:p>
        </w:tc>
        <w:tc>
          <w:tcPr>
            <w:tcW w:w="227" w:type="pct"/>
            <w:shd w:val="clear" w:color="auto" w:fill="auto"/>
          </w:tcPr>
          <w:p w:rsidR="008B4219" w:rsidRPr="008715FD" w:rsidRDefault="008B4219" w:rsidP="00C41FDB">
            <w:pPr>
              <w:spacing w:after="120" w:line="240" w:lineRule="atLeast"/>
              <w:ind w:left="-57" w:right="-57"/>
              <w:jc w:val="center"/>
              <w:rPr>
                <w:sz w:val="16"/>
              </w:rPr>
            </w:pPr>
            <w:r w:rsidRPr="008715FD">
              <w:rPr>
                <w:sz w:val="16"/>
              </w:rPr>
              <w:t>90</w:t>
            </w:r>
          </w:p>
        </w:tc>
        <w:tc>
          <w:tcPr>
            <w:tcW w:w="233" w:type="pct"/>
            <w:shd w:val="clear" w:color="auto" w:fill="auto"/>
          </w:tcPr>
          <w:p w:rsidR="008B4219" w:rsidRPr="008715FD" w:rsidRDefault="008B4219" w:rsidP="00C41FDB">
            <w:pPr>
              <w:spacing w:after="120" w:line="240" w:lineRule="atLeast"/>
              <w:ind w:left="-57" w:right="-57"/>
              <w:jc w:val="center"/>
              <w:rPr>
                <w:sz w:val="16"/>
              </w:rPr>
            </w:pPr>
            <w:r w:rsidRPr="008715FD">
              <w:rPr>
                <w:sz w:val="16"/>
              </w:rPr>
              <w:t>93,5</w:t>
            </w:r>
          </w:p>
        </w:tc>
        <w:tc>
          <w:tcPr>
            <w:tcW w:w="230" w:type="pct"/>
            <w:shd w:val="clear" w:color="auto" w:fill="auto"/>
          </w:tcPr>
          <w:p w:rsidR="008B4219" w:rsidRPr="008715FD" w:rsidRDefault="008B4219" w:rsidP="00C41FDB">
            <w:pPr>
              <w:spacing w:after="120" w:line="240" w:lineRule="atLeast"/>
              <w:ind w:left="-57" w:right="-57"/>
              <w:jc w:val="center"/>
              <w:rPr>
                <w:sz w:val="16"/>
              </w:rPr>
            </w:pPr>
            <w:r w:rsidRPr="008715FD">
              <w:rPr>
                <w:sz w:val="16"/>
              </w:rPr>
              <w:t>90</w:t>
            </w:r>
          </w:p>
        </w:tc>
        <w:tc>
          <w:tcPr>
            <w:tcW w:w="231" w:type="pct"/>
          </w:tcPr>
          <w:p w:rsidR="008B4219" w:rsidRPr="00C41FDB" w:rsidRDefault="008B4219" w:rsidP="00C41FDB">
            <w:pPr>
              <w:spacing w:line="240" w:lineRule="atLeast"/>
              <w:jc w:val="center"/>
              <w:rPr>
                <w:sz w:val="16"/>
                <w:szCs w:val="16"/>
              </w:rPr>
            </w:pPr>
            <w:r w:rsidRPr="00C41FDB">
              <w:rPr>
                <w:sz w:val="16"/>
                <w:szCs w:val="16"/>
              </w:rPr>
              <w:t>98,7</w:t>
            </w:r>
          </w:p>
        </w:tc>
        <w:tc>
          <w:tcPr>
            <w:tcW w:w="275" w:type="pct"/>
            <w:shd w:val="clear" w:color="auto" w:fill="auto"/>
          </w:tcPr>
          <w:p w:rsidR="008B4219" w:rsidRPr="00C41FDB" w:rsidRDefault="008B4219" w:rsidP="00C41FDB">
            <w:pPr>
              <w:spacing w:line="240" w:lineRule="atLeast"/>
              <w:jc w:val="center"/>
              <w:rPr>
                <w:sz w:val="16"/>
                <w:szCs w:val="16"/>
              </w:rPr>
            </w:pPr>
            <w:r w:rsidRPr="00C41FDB">
              <w:rPr>
                <w:sz w:val="16"/>
                <w:szCs w:val="16"/>
              </w:rPr>
              <w:t>98,1</w:t>
            </w:r>
          </w:p>
        </w:tc>
        <w:tc>
          <w:tcPr>
            <w:tcW w:w="276" w:type="pct"/>
            <w:shd w:val="clear" w:color="auto" w:fill="auto"/>
          </w:tcPr>
          <w:p w:rsidR="008B4219" w:rsidRPr="00C41FDB" w:rsidRDefault="008B4219" w:rsidP="00C41FDB">
            <w:pPr>
              <w:spacing w:line="240" w:lineRule="atLeast"/>
              <w:jc w:val="center"/>
              <w:rPr>
                <w:sz w:val="16"/>
                <w:szCs w:val="16"/>
              </w:rPr>
            </w:pPr>
            <w:r w:rsidRPr="00C41FDB">
              <w:rPr>
                <w:sz w:val="16"/>
                <w:szCs w:val="16"/>
              </w:rPr>
              <w:t>100,1</w:t>
            </w:r>
          </w:p>
        </w:tc>
        <w:tc>
          <w:tcPr>
            <w:tcW w:w="281" w:type="pct"/>
            <w:gridSpan w:val="2"/>
            <w:shd w:val="clear" w:color="auto" w:fill="auto"/>
          </w:tcPr>
          <w:p w:rsidR="008B4219" w:rsidRPr="00C41FDB" w:rsidRDefault="008B4219" w:rsidP="00C41FDB">
            <w:pPr>
              <w:spacing w:line="240" w:lineRule="atLeast"/>
              <w:jc w:val="center"/>
              <w:rPr>
                <w:sz w:val="16"/>
                <w:szCs w:val="16"/>
              </w:rPr>
            </w:pPr>
            <w:r w:rsidRPr="00C41FDB">
              <w:rPr>
                <w:sz w:val="16"/>
                <w:szCs w:val="16"/>
              </w:rPr>
              <w:t>100,1</w:t>
            </w:r>
          </w:p>
        </w:tc>
        <w:tc>
          <w:tcPr>
            <w:tcW w:w="276" w:type="pct"/>
          </w:tcPr>
          <w:p w:rsidR="008B4219" w:rsidRPr="00C41FDB" w:rsidRDefault="008B4219" w:rsidP="00C41FDB">
            <w:pPr>
              <w:spacing w:line="240" w:lineRule="atLeast"/>
              <w:jc w:val="center"/>
              <w:rPr>
                <w:sz w:val="16"/>
                <w:szCs w:val="16"/>
              </w:rPr>
            </w:pPr>
            <w:r w:rsidRPr="00C41FDB">
              <w:rPr>
                <w:sz w:val="16"/>
                <w:szCs w:val="16"/>
              </w:rPr>
              <w:t>103,0</w:t>
            </w:r>
          </w:p>
        </w:tc>
        <w:tc>
          <w:tcPr>
            <w:tcW w:w="276" w:type="pct"/>
          </w:tcPr>
          <w:p w:rsidR="008B4219" w:rsidRPr="00C41FDB" w:rsidRDefault="008B4219" w:rsidP="00C41FDB">
            <w:pPr>
              <w:spacing w:line="240" w:lineRule="atLeast"/>
              <w:jc w:val="center"/>
              <w:rPr>
                <w:sz w:val="16"/>
                <w:szCs w:val="16"/>
              </w:rPr>
            </w:pPr>
            <w:r w:rsidRPr="00C41FDB">
              <w:rPr>
                <w:sz w:val="16"/>
                <w:szCs w:val="16"/>
              </w:rPr>
              <w:t>103,0</w:t>
            </w:r>
          </w:p>
        </w:tc>
        <w:tc>
          <w:tcPr>
            <w:tcW w:w="276" w:type="pct"/>
          </w:tcPr>
          <w:p w:rsidR="008B4219" w:rsidRPr="00C41FDB" w:rsidRDefault="008B4219" w:rsidP="00C41FDB">
            <w:pPr>
              <w:spacing w:line="240" w:lineRule="atLeast"/>
              <w:jc w:val="center"/>
              <w:rPr>
                <w:sz w:val="16"/>
                <w:szCs w:val="16"/>
              </w:rPr>
            </w:pPr>
            <w:r w:rsidRPr="00C41FDB">
              <w:rPr>
                <w:sz w:val="16"/>
                <w:szCs w:val="16"/>
              </w:rPr>
              <w:t>103,0</w:t>
            </w:r>
          </w:p>
        </w:tc>
        <w:tc>
          <w:tcPr>
            <w:tcW w:w="281" w:type="pct"/>
          </w:tcPr>
          <w:p w:rsidR="008B4219" w:rsidRPr="00C41FDB" w:rsidRDefault="008B4219" w:rsidP="00C41FDB">
            <w:pPr>
              <w:spacing w:line="240" w:lineRule="atLeast"/>
              <w:jc w:val="center"/>
              <w:rPr>
                <w:sz w:val="16"/>
                <w:szCs w:val="16"/>
              </w:rPr>
            </w:pPr>
            <w:r w:rsidRPr="00C41FDB">
              <w:rPr>
                <w:sz w:val="16"/>
                <w:szCs w:val="16"/>
              </w:rPr>
              <w:t>103,0</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120" w:line="240" w:lineRule="atLeast"/>
              <w:jc w:val="left"/>
              <w:rPr>
                <w:sz w:val="16"/>
              </w:rPr>
            </w:pPr>
          </w:p>
        </w:tc>
        <w:tc>
          <w:tcPr>
            <w:tcW w:w="336" w:type="pct"/>
            <w:vMerge/>
            <w:shd w:val="clear" w:color="auto" w:fill="auto"/>
          </w:tcPr>
          <w:p w:rsidR="008B4219" w:rsidRPr="008715FD" w:rsidRDefault="008B4219">
            <w:pPr>
              <w:spacing w:after="12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20" w:line="240" w:lineRule="atLeast"/>
              <w:ind w:left="-57" w:right="-57"/>
              <w:jc w:val="center"/>
              <w:rPr>
                <w:sz w:val="16"/>
              </w:rPr>
            </w:pPr>
          </w:p>
        </w:tc>
        <w:tc>
          <w:tcPr>
            <w:tcW w:w="235" w:type="pct"/>
            <w:shd w:val="clear" w:color="auto" w:fill="auto"/>
          </w:tcPr>
          <w:p w:rsidR="008B4219" w:rsidRPr="008715FD" w:rsidRDefault="008B4219">
            <w:pPr>
              <w:spacing w:after="120" w:line="240" w:lineRule="atLeast"/>
              <w:ind w:left="-57" w:right="-57"/>
              <w:jc w:val="center"/>
              <w:rPr>
                <w:spacing w:val="-2"/>
                <w:sz w:val="16"/>
              </w:rPr>
            </w:pPr>
            <w:r w:rsidRPr="008715FD">
              <w:rPr>
                <w:spacing w:val="-2"/>
                <w:sz w:val="16"/>
              </w:rPr>
              <w:t>(105,3)</w:t>
            </w:r>
            <w:r w:rsidRPr="008715FD">
              <w:rPr>
                <w:spacing w:val="-2"/>
                <w:sz w:val="16"/>
                <w:vertAlign w:val="superscript"/>
              </w:rPr>
              <w:t>**</w:t>
            </w:r>
          </w:p>
        </w:tc>
        <w:tc>
          <w:tcPr>
            <w:tcW w:w="227" w:type="pct"/>
            <w:shd w:val="clear" w:color="auto" w:fill="auto"/>
          </w:tcPr>
          <w:p w:rsidR="008B4219" w:rsidRPr="008715FD" w:rsidRDefault="008B4219">
            <w:pPr>
              <w:spacing w:after="120" w:line="240" w:lineRule="atLeast"/>
              <w:ind w:left="-57" w:right="-57"/>
              <w:jc w:val="center"/>
              <w:rPr>
                <w:sz w:val="16"/>
              </w:rPr>
            </w:pP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(89,5)</w:t>
            </w:r>
            <w:r w:rsidRPr="008715FD">
              <w:rPr>
                <w:sz w:val="16"/>
                <w:vertAlign w:val="superscript"/>
              </w:rPr>
              <w:t>**</w:t>
            </w:r>
          </w:p>
        </w:tc>
        <w:tc>
          <w:tcPr>
            <w:tcW w:w="230" w:type="pct"/>
            <w:shd w:val="clear" w:color="auto" w:fill="auto"/>
          </w:tcPr>
          <w:p w:rsidR="008B4219" w:rsidRPr="008715FD" w:rsidRDefault="008B4219">
            <w:pPr>
              <w:spacing w:after="120" w:line="240" w:lineRule="atLeast"/>
              <w:ind w:left="-57" w:right="-57"/>
              <w:jc w:val="center"/>
              <w:rPr>
                <w:sz w:val="16"/>
              </w:rPr>
            </w:pP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p>
        </w:tc>
        <w:tc>
          <w:tcPr>
            <w:tcW w:w="276" w:type="pct"/>
            <w:shd w:val="clear" w:color="auto" w:fill="auto"/>
          </w:tcPr>
          <w:p w:rsidR="008B4219" w:rsidRPr="008715FD" w:rsidRDefault="008B4219">
            <w:pPr>
              <w:spacing w:after="120" w:line="240" w:lineRule="atLeast"/>
              <w:ind w:left="-57" w:right="-57"/>
              <w:jc w:val="center"/>
              <w:rPr>
                <w:sz w:val="16"/>
              </w:rPr>
            </w:pPr>
          </w:p>
        </w:tc>
        <w:tc>
          <w:tcPr>
            <w:tcW w:w="281" w:type="pct"/>
            <w:gridSpan w:val="2"/>
            <w:shd w:val="clear" w:color="auto" w:fill="auto"/>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81" w:type="pct"/>
          </w:tcPr>
          <w:p w:rsidR="008B4219" w:rsidRPr="008715FD" w:rsidRDefault="008B4219">
            <w:pPr>
              <w:spacing w:after="120" w:line="240" w:lineRule="atLeast"/>
              <w:ind w:left="-57" w:right="-57"/>
              <w:jc w:val="center"/>
              <w:rPr>
                <w:sz w:val="16"/>
              </w:rPr>
            </w:pPr>
          </w:p>
        </w:tc>
      </w:tr>
      <w:tr w:rsidR="008B4219" w:rsidRPr="008715FD" w:rsidTr="008B4219">
        <w:trPr>
          <w:gridAfter w:val="5"/>
          <w:wAfter w:w="1260" w:type="pct"/>
          <w:jc w:val="center"/>
        </w:trPr>
        <w:tc>
          <w:tcPr>
            <w:tcW w:w="3740" w:type="pct"/>
            <w:gridSpan w:val="12"/>
          </w:tcPr>
          <w:p w:rsidR="008B4219" w:rsidRPr="008715FD" w:rsidRDefault="008B4219">
            <w:pPr>
              <w:spacing w:after="100" w:line="240" w:lineRule="atLeast"/>
              <w:jc w:val="center"/>
              <w:rPr>
                <w:sz w:val="16"/>
              </w:rPr>
            </w:pPr>
            <w:r w:rsidRPr="008715FD">
              <w:rPr>
                <w:sz w:val="16"/>
              </w:rPr>
              <w:t>Индустрия детских товаров</w:t>
            </w:r>
          </w:p>
        </w:tc>
      </w:tr>
      <w:tr w:rsidR="008B4219" w:rsidRPr="008715FD" w:rsidTr="008B4219">
        <w:trPr>
          <w:jc w:val="center"/>
        </w:trPr>
        <w:tc>
          <w:tcPr>
            <w:tcW w:w="856" w:type="pct"/>
            <w:shd w:val="clear" w:color="auto" w:fill="auto"/>
            <w:hideMark/>
          </w:tcPr>
          <w:p w:rsidR="008B4219" w:rsidRDefault="008B4219" w:rsidP="00E16DAE">
            <w:pPr>
              <w:numPr>
                <w:ilvl w:val="0"/>
                <w:numId w:val="11"/>
              </w:numPr>
              <w:spacing w:line="240" w:lineRule="atLeast"/>
              <w:jc w:val="left"/>
              <w:rPr>
                <w:sz w:val="16"/>
              </w:rPr>
            </w:pPr>
            <w:r w:rsidRPr="008715FD">
              <w:rPr>
                <w:sz w:val="16"/>
              </w:rPr>
              <w:t>Доля российских товаров для детей на рынке детских товаров (за исключением детского питания)</w:t>
            </w:r>
          </w:p>
          <w:p w:rsidR="008B4219" w:rsidRPr="008715FD" w:rsidRDefault="008B4219" w:rsidP="00E16DAE">
            <w:pPr>
              <w:spacing w:line="240" w:lineRule="atLeast"/>
              <w:jc w:val="left"/>
              <w:rPr>
                <w:sz w:val="16"/>
              </w:rPr>
            </w:pPr>
          </w:p>
        </w:tc>
        <w:tc>
          <w:tcPr>
            <w:tcW w:w="336" w:type="pct"/>
            <w:shd w:val="clear" w:color="auto" w:fill="auto"/>
            <w:hideMark/>
          </w:tcPr>
          <w:p w:rsidR="008B4219" w:rsidRPr="008715FD" w:rsidRDefault="008B4219" w:rsidP="00E16DAE">
            <w:pPr>
              <w:spacing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E16DAE">
            <w:pPr>
              <w:spacing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E16DAE">
            <w:pPr>
              <w:spacing w:line="240" w:lineRule="atLeast"/>
              <w:ind w:left="-57" w:right="-57"/>
              <w:jc w:val="center"/>
              <w:rPr>
                <w:sz w:val="16"/>
              </w:rPr>
            </w:pPr>
            <w:r w:rsidRPr="008715FD">
              <w:rPr>
                <w:sz w:val="16"/>
              </w:rPr>
              <w:t>23</w:t>
            </w:r>
          </w:p>
        </w:tc>
        <w:tc>
          <w:tcPr>
            <w:tcW w:w="235" w:type="pct"/>
            <w:shd w:val="clear" w:color="auto" w:fill="auto"/>
            <w:hideMark/>
          </w:tcPr>
          <w:p w:rsidR="008B4219" w:rsidRPr="008715FD" w:rsidRDefault="008B4219" w:rsidP="00E16DAE">
            <w:pPr>
              <w:spacing w:line="240" w:lineRule="atLeast"/>
              <w:ind w:left="-57" w:right="-57"/>
              <w:jc w:val="center"/>
              <w:rPr>
                <w:sz w:val="16"/>
              </w:rPr>
            </w:pPr>
            <w:r w:rsidRPr="008715FD">
              <w:rPr>
                <w:sz w:val="16"/>
              </w:rPr>
              <w:t>23</w:t>
            </w:r>
          </w:p>
        </w:tc>
        <w:tc>
          <w:tcPr>
            <w:tcW w:w="227" w:type="pct"/>
            <w:shd w:val="clear" w:color="auto" w:fill="auto"/>
          </w:tcPr>
          <w:p w:rsidR="008B4219" w:rsidRPr="008715FD" w:rsidRDefault="008B4219" w:rsidP="00E16DAE">
            <w:pPr>
              <w:spacing w:line="240" w:lineRule="atLeast"/>
              <w:ind w:left="-57" w:right="-57"/>
              <w:jc w:val="center"/>
              <w:rPr>
                <w:sz w:val="16"/>
              </w:rPr>
            </w:pPr>
            <w:r w:rsidRPr="008715FD">
              <w:rPr>
                <w:sz w:val="16"/>
              </w:rPr>
              <w:t>28</w:t>
            </w:r>
          </w:p>
        </w:tc>
        <w:tc>
          <w:tcPr>
            <w:tcW w:w="233" w:type="pct"/>
            <w:shd w:val="clear" w:color="auto" w:fill="auto"/>
          </w:tcPr>
          <w:p w:rsidR="008B4219" w:rsidRPr="008715FD" w:rsidRDefault="008B4219" w:rsidP="00E16DAE">
            <w:pPr>
              <w:spacing w:line="240" w:lineRule="atLeast"/>
              <w:ind w:left="-57" w:right="-57"/>
              <w:jc w:val="center"/>
              <w:rPr>
                <w:sz w:val="16"/>
              </w:rPr>
            </w:pPr>
            <w:r w:rsidRPr="008715FD">
              <w:rPr>
                <w:sz w:val="16"/>
              </w:rPr>
              <w:t>25</w:t>
            </w:r>
          </w:p>
        </w:tc>
        <w:tc>
          <w:tcPr>
            <w:tcW w:w="230" w:type="pct"/>
            <w:shd w:val="clear" w:color="auto" w:fill="auto"/>
          </w:tcPr>
          <w:p w:rsidR="008B4219" w:rsidRPr="008715FD" w:rsidRDefault="008B4219" w:rsidP="00E16DAE">
            <w:pPr>
              <w:spacing w:line="240" w:lineRule="atLeast"/>
              <w:ind w:left="-57" w:right="-57"/>
              <w:jc w:val="center"/>
              <w:rPr>
                <w:sz w:val="16"/>
              </w:rPr>
            </w:pPr>
            <w:r w:rsidRPr="008715FD">
              <w:rPr>
                <w:sz w:val="16"/>
              </w:rPr>
              <w:t>30</w:t>
            </w:r>
          </w:p>
        </w:tc>
        <w:tc>
          <w:tcPr>
            <w:tcW w:w="231" w:type="pct"/>
          </w:tcPr>
          <w:p w:rsidR="008B4219" w:rsidRPr="00E16DAE" w:rsidRDefault="008B4219" w:rsidP="00E16DAE">
            <w:pPr>
              <w:spacing w:line="240" w:lineRule="atLeast"/>
              <w:jc w:val="center"/>
              <w:rPr>
                <w:sz w:val="16"/>
                <w:szCs w:val="16"/>
              </w:rPr>
            </w:pPr>
            <w:r w:rsidRPr="00E16DAE">
              <w:rPr>
                <w:sz w:val="16"/>
                <w:szCs w:val="16"/>
              </w:rPr>
              <w:t>26,8</w:t>
            </w:r>
          </w:p>
        </w:tc>
        <w:tc>
          <w:tcPr>
            <w:tcW w:w="275" w:type="pct"/>
            <w:shd w:val="clear" w:color="auto" w:fill="auto"/>
          </w:tcPr>
          <w:p w:rsidR="008B4219" w:rsidRPr="00E16DAE" w:rsidRDefault="008B4219" w:rsidP="00E16DAE">
            <w:pPr>
              <w:spacing w:line="240" w:lineRule="atLeast"/>
              <w:jc w:val="center"/>
              <w:rPr>
                <w:sz w:val="16"/>
                <w:szCs w:val="16"/>
              </w:rPr>
            </w:pPr>
            <w:r w:rsidRPr="00E16DAE">
              <w:rPr>
                <w:sz w:val="16"/>
                <w:szCs w:val="16"/>
              </w:rPr>
              <w:t>26,0</w:t>
            </w:r>
          </w:p>
        </w:tc>
        <w:tc>
          <w:tcPr>
            <w:tcW w:w="276" w:type="pct"/>
            <w:shd w:val="clear" w:color="auto" w:fill="auto"/>
          </w:tcPr>
          <w:p w:rsidR="008B4219" w:rsidRPr="00E16DAE" w:rsidRDefault="008B4219" w:rsidP="00E16DAE">
            <w:pPr>
              <w:spacing w:line="240" w:lineRule="atLeast"/>
              <w:jc w:val="center"/>
              <w:rPr>
                <w:sz w:val="16"/>
                <w:szCs w:val="16"/>
              </w:rPr>
            </w:pPr>
            <w:r w:rsidRPr="00E16DAE">
              <w:rPr>
                <w:sz w:val="16"/>
                <w:szCs w:val="16"/>
              </w:rPr>
              <w:t>27,0</w:t>
            </w:r>
          </w:p>
        </w:tc>
        <w:tc>
          <w:tcPr>
            <w:tcW w:w="281" w:type="pct"/>
            <w:gridSpan w:val="2"/>
            <w:shd w:val="clear" w:color="auto" w:fill="auto"/>
          </w:tcPr>
          <w:p w:rsidR="008B4219" w:rsidRPr="00E16DAE" w:rsidRDefault="008B4219" w:rsidP="00E16DAE">
            <w:pPr>
              <w:spacing w:line="240" w:lineRule="atLeast"/>
              <w:jc w:val="center"/>
              <w:rPr>
                <w:sz w:val="16"/>
                <w:szCs w:val="16"/>
              </w:rPr>
            </w:pPr>
            <w:r w:rsidRPr="00E16DAE">
              <w:rPr>
                <w:sz w:val="16"/>
                <w:szCs w:val="16"/>
              </w:rPr>
              <w:t>28,0</w:t>
            </w:r>
          </w:p>
        </w:tc>
        <w:tc>
          <w:tcPr>
            <w:tcW w:w="276" w:type="pct"/>
          </w:tcPr>
          <w:p w:rsidR="008B4219" w:rsidRPr="00E16DAE" w:rsidRDefault="008B4219" w:rsidP="00E16DAE">
            <w:pPr>
              <w:spacing w:line="240" w:lineRule="atLeast"/>
              <w:jc w:val="center"/>
              <w:rPr>
                <w:sz w:val="16"/>
                <w:szCs w:val="16"/>
              </w:rPr>
            </w:pPr>
            <w:r w:rsidRPr="00E16DAE">
              <w:rPr>
                <w:sz w:val="16"/>
                <w:szCs w:val="16"/>
              </w:rPr>
              <w:t>28,1</w:t>
            </w:r>
          </w:p>
        </w:tc>
        <w:tc>
          <w:tcPr>
            <w:tcW w:w="276" w:type="pct"/>
          </w:tcPr>
          <w:p w:rsidR="008B4219" w:rsidRPr="00E16DAE" w:rsidRDefault="008B4219" w:rsidP="00E16DAE">
            <w:pPr>
              <w:spacing w:line="240" w:lineRule="atLeast"/>
              <w:jc w:val="center"/>
              <w:rPr>
                <w:sz w:val="16"/>
                <w:szCs w:val="16"/>
              </w:rPr>
            </w:pPr>
            <w:r w:rsidRPr="00E16DAE">
              <w:rPr>
                <w:sz w:val="16"/>
                <w:szCs w:val="16"/>
              </w:rPr>
              <w:t>28,6</w:t>
            </w:r>
          </w:p>
        </w:tc>
        <w:tc>
          <w:tcPr>
            <w:tcW w:w="276" w:type="pct"/>
          </w:tcPr>
          <w:p w:rsidR="008B4219" w:rsidRPr="00E16DAE" w:rsidRDefault="008B4219" w:rsidP="00E16DAE">
            <w:pPr>
              <w:spacing w:line="240" w:lineRule="atLeast"/>
              <w:jc w:val="center"/>
              <w:rPr>
                <w:sz w:val="16"/>
                <w:szCs w:val="16"/>
              </w:rPr>
            </w:pPr>
            <w:r w:rsidRPr="00E16DAE">
              <w:rPr>
                <w:sz w:val="16"/>
                <w:szCs w:val="16"/>
              </w:rPr>
              <w:t>29,0</w:t>
            </w:r>
          </w:p>
        </w:tc>
        <w:tc>
          <w:tcPr>
            <w:tcW w:w="281" w:type="pct"/>
          </w:tcPr>
          <w:p w:rsidR="008B4219" w:rsidRPr="00E16DAE" w:rsidRDefault="008B4219" w:rsidP="00E16DAE">
            <w:pPr>
              <w:spacing w:line="240" w:lineRule="atLeast"/>
              <w:jc w:val="center"/>
              <w:rPr>
                <w:sz w:val="16"/>
                <w:szCs w:val="16"/>
              </w:rPr>
            </w:pPr>
            <w:r w:rsidRPr="00E16DAE">
              <w:rPr>
                <w:sz w:val="16"/>
                <w:szCs w:val="16"/>
              </w:rPr>
              <w:t>29,5</w:t>
            </w:r>
          </w:p>
        </w:tc>
      </w:tr>
      <w:tr w:rsidR="008B4219" w:rsidRPr="008715FD" w:rsidTr="008B4219">
        <w:trPr>
          <w:jc w:val="center"/>
        </w:trPr>
        <w:tc>
          <w:tcPr>
            <w:tcW w:w="856" w:type="pct"/>
            <w:shd w:val="clear" w:color="auto" w:fill="auto"/>
            <w:hideMark/>
          </w:tcPr>
          <w:p w:rsidR="008B4219" w:rsidRPr="008715FD" w:rsidRDefault="008B4219" w:rsidP="00D9593A">
            <w:pPr>
              <w:numPr>
                <w:ilvl w:val="0"/>
                <w:numId w:val="11"/>
              </w:numPr>
              <w:spacing w:after="80" w:line="240" w:lineRule="atLeast"/>
              <w:jc w:val="left"/>
              <w:rPr>
                <w:sz w:val="16"/>
              </w:rPr>
            </w:pPr>
            <w:r w:rsidRPr="008715FD">
              <w:rPr>
                <w:sz w:val="16"/>
              </w:rPr>
              <w:t>Число патентных заявок на изобретения в сфере детских товаров, поданных в соответствующий уполномоченный орган в России и за рубежом</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95</w:t>
            </w:r>
          </w:p>
        </w:tc>
        <w:tc>
          <w:tcPr>
            <w:tcW w:w="230"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173</w:t>
            </w:r>
          </w:p>
        </w:tc>
        <w:tc>
          <w:tcPr>
            <w:tcW w:w="231" w:type="pct"/>
          </w:tcPr>
          <w:p w:rsidR="008B4219" w:rsidRPr="008715FD" w:rsidRDefault="008B4219" w:rsidP="00D9593A">
            <w:pPr>
              <w:spacing w:after="100" w:line="240" w:lineRule="atLeast"/>
              <w:ind w:left="-57" w:right="-57"/>
              <w:jc w:val="center"/>
              <w:rPr>
                <w:sz w:val="16"/>
              </w:rPr>
            </w:pPr>
            <w:r>
              <w:rPr>
                <w:sz w:val="16"/>
              </w:rPr>
              <w:t>181</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vMerge w:val="restart"/>
            <w:shd w:val="clear" w:color="auto" w:fill="auto"/>
            <w:hideMark/>
          </w:tcPr>
          <w:p w:rsidR="008B4219" w:rsidRPr="008715FD" w:rsidRDefault="008B4219" w:rsidP="00080E59">
            <w:pPr>
              <w:numPr>
                <w:ilvl w:val="0"/>
                <w:numId w:val="11"/>
              </w:numPr>
              <w:spacing w:after="120" w:line="240" w:lineRule="atLeast"/>
              <w:jc w:val="left"/>
              <w:rPr>
                <w:sz w:val="16"/>
              </w:rPr>
            </w:pPr>
            <w:r w:rsidRPr="008715FD">
              <w:rPr>
                <w:sz w:val="16"/>
              </w:rPr>
              <w:t>Объем экспорта товаров для детей</w:t>
            </w:r>
          </w:p>
        </w:tc>
        <w:tc>
          <w:tcPr>
            <w:tcW w:w="336" w:type="pct"/>
            <w:shd w:val="clear" w:color="auto" w:fill="auto"/>
            <w:hideMark/>
          </w:tcPr>
          <w:p w:rsidR="008B4219" w:rsidRPr="008715FD" w:rsidRDefault="008B4219" w:rsidP="00080E59">
            <w:pPr>
              <w:spacing w:after="120" w:line="240" w:lineRule="atLeast"/>
              <w:ind w:left="-57" w:right="-57"/>
              <w:jc w:val="center"/>
              <w:rPr>
                <w:sz w:val="16"/>
              </w:rPr>
            </w:pPr>
            <w:r w:rsidRPr="008715FD">
              <w:rPr>
                <w:sz w:val="16"/>
              </w:rPr>
              <w:t>млрд. рублей</w:t>
            </w:r>
          </w:p>
        </w:tc>
        <w:tc>
          <w:tcPr>
            <w:tcW w:w="482" w:type="pct"/>
            <w:vMerge w:val="restart"/>
            <w:shd w:val="clear" w:color="auto" w:fill="auto"/>
            <w:hideMark/>
          </w:tcPr>
          <w:p w:rsidR="008B4219" w:rsidRPr="008715FD" w:rsidRDefault="008B4219" w:rsidP="00080E59">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080E59">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080E59">
            <w:pPr>
              <w:spacing w:after="120" w:line="240" w:lineRule="atLeast"/>
              <w:ind w:left="-57" w:right="-57"/>
              <w:jc w:val="center"/>
              <w:rPr>
                <w:sz w:val="16"/>
              </w:rPr>
            </w:pPr>
            <w:r w:rsidRPr="008715FD">
              <w:rPr>
                <w:sz w:val="16"/>
              </w:rPr>
              <w:t>31,8</w:t>
            </w:r>
          </w:p>
        </w:tc>
        <w:tc>
          <w:tcPr>
            <w:tcW w:w="227"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27</w:t>
            </w:r>
          </w:p>
        </w:tc>
        <w:tc>
          <w:tcPr>
            <w:tcW w:w="233"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29,5</w:t>
            </w:r>
          </w:p>
        </w:tc>
        <w:tc>
          <w:tcPr>
            <w:tcW w:w="230"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27,5</w:t>
            </w:r>
          </w:p>
        </w:tc>
        <w:tc>
          <w:tcPr>
            <w:tcW w:w="231" w:type="pct"/>
          </w:tcPr>
          <w:p w:rsidR="008B4219" w:rsidRPr="008715FD" w:rsidRDefault="008B4219" w:rsidP="00080E59">
            <w:pPr>
              <w:spacing w:after="120" w:line="240" w:lineRule="atLeast"/>
              <w:ind w:left="-57" w:right="-57"/>
              <w:jc w:val="center"/>
              <w:rPr>
                <w:sz w:val="16"/>
              </w:rPr>
            </w:pPr>
            <w:r>
              <w:rPr>
                <w:sz w:val="16"/>
              </w:rPr>
              <w:t>26,9</w:t>
            </w:r>
          </w:p>
        </w:tc>
        <w:tc>
          <w:tcPr>
            <w:tcW w:w="275"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080E59">
            <w:pPr>
              <w:spacing w:after="120" w:line="240" w:lineRule="atLeast"/>
              <w:ind w:left="-57" w:right="-57"/>
              <w:jc w:val="center"/>
              <w:rPr>
                <w:sz w:val="16"/>
              </w:rPr>
            </w:pPr>
            <w:r w:rsidRPr="008715FD">
              <w:rPr>
                <w:sz w:val="16"/>
              </w:rPr>
              <w:t>-</w:t>
            </w:r>
          </w:p>
        </w:tc>
        <w:tc>
          <w:tcPr>
            <w:tcW w:w="276" w:type="pct"/>
          </w:tcPr>
          <w:p w:rsidR="008B4219" w:rsidRPr="008715FD" w:rsidRDefault="008B4219" w:rsidP="00080E59">
            <w:pPr>
              <w:spacing w:after="120" w:line="240" w:lineRule="atLeast"/>
              <w:ind w:left="-57" w:right="-57"/>
              <w:jc w:val="center"/>
              <w:rPr>
                <w:sz w:val="16"/>
              </w:rPr>
            </w:pPr>
            <w:r w:rsidRPr="008715FD">
              <w:rPr>
                <w:sz w:val="16"/>
              </w:rPr>
              <w:t>-</w:t>
            </w:r>
          </w:p>
        </w:tc>
        <w:tc>
          <w:tcPr>
            <w:tcW w:w="276" w:type="pct"/>
          </w:tcPr>
          <w:p w:rsidR="008B4219" w:rsidRPr="008715FD" w:rsidRDefault="008B4219" w:rsidP="00080E59">
            <w:pPr>
              <w:spacing w:after="120" w:line="240" w:lineRule="atLeast"/>
              <w:ind w:left="-57" w:right="-57"/>
              <w:jc w:val="center"/>
              <w:rPr>
                <w:sz w:val="16"/>
              </w:rPr>
            </w:pPr>
            <w:r w:rsidRPr="008715FD">
              <w:rPr>
                <w:sz w:val="16"/>
              </w:rPr>
              <w:t>-</w:t>
            </w:r>
          </w:p>
        </w:tc>
        <w:tc>
          <w:tcPr>
            <w:tcW w:w="276" w:type="pct"/>
          </w:tcPr>
          <w:p w:rsidR="008B4219" w:rsidRPr="008715FD" w:rsidRDefault="008B4219" w:rsidP="00080E59">
            <w:pPr>
              <w:spacing w:after="120" w:line="240" w:lineRule="atLeast"/>
              <w:ind w:left="-57" w:right="-57"/>
              <w:jc w:val="center"/>
              <w:rPr>
                <w:sz w:val="16"/>
              </w:rPr>
            </w:pPr>
            <w:r w:rsidRPr="008715FD">
              <w:rPr>
                <w:sz w:val="16"/>
              </w:rPr>
              <w:t>-</w:t>
            </w:r>
          </w:p>
        </w:tc>
        <w:tc>
          <w:tcPr>
            <w:tcW w:w="281" w:type="pct"/>
          </w:tcPr>
          <w:p w:rsidR="008B4219" w:rsidRPr="008715FD" w:rsidRDefault="008B4219" w:rsidP="00080E59">
            <w:pPr>
              <w:spacing w:after="120" w:line="240" w:lineRule="atLeast"/>
              <w:ind w:left="-57" w:right="-57"/>
              <w:jc w:val="center"/>
              <w:rPr>
                <w:sz w:val="16"/>
              </w:rPr>
            </w:pPr>
            <w:r w:rsidRPr="008715FD">
              <w:rPr>
                <w:sz w:val="16"/>
              </w:rPr>
              <w:t>-</w:t>
            </w:r>
          </w:p>
        </w:tc>
      </w:tr>
      <w:tr w:rsidR="008B4219" w:rsidRPr="008715FD" w:rsidTr="008B4219">
        <w:trPr>
          <w:jc w:val="center"/>
        </w:trPr>
        <w:tc>
          <w:tcPr>
            <w:tcW w:w="856" w:type="pct"/>
            <w:vMerge/>
            <w:shd w:val="clear" w:color="auto" w:fill="auto"/>
          </w:tcPr>
          <w:p w:rsidR="008B4219" w:rsidRPr="008715FD" w:rsidRDefault="008B4219" w:rsidP="00080E59">
            <w:pPr>
              <w:spacing w:after="120" w:line="240" w:lineRule="atLeast"/>
              <w:jc w:val="left"/>
              <w:rPr>
                <w:sz w:val="16"/>
              </w:rPr>
            </w:pPr>
          </w:p>
        </w:tc>
        <w:tc>
          <w:tcPr>
            <w:tcW w:w="336"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млн. долларов США</w:t>
            </w:r>
          </w:p>
        </w:tc>
        <w:tc>
          <w:tcPr>
            <w:tcW w:w="482" w:type="pct"/>
            <w:vMerge/>
            <w:shd w:val="clear" w:color="auto" w:fill="auto"/>
          </w:tcPr>
          <w:p w:rsidR="008B4219" w:rsidRPr="008715FD" w:rsidRDefault="008B4219" w:rsidP="00080E59">
            <w:pPr>
              <w:spacing w:after="120" w:line="240" w:lineRule="atLeast"/>
              <w:jc w:val="left"/>
              <w:rPr>
                <w:sz w:val="16"/>
              </w:rPr>
            </w:pPr>
          </w:p>
        </w:tc>
        <w:tc>
          <w:tcPr>
            <w:tcW w:w="229" w:type="pct"/>
            <w:shd w:val="clear" w:color="auto" w:fill="auto"/>
          </w:tcPr>
          <w:p w:rsidR="008B4219" w:rsidRPr="00712179" w:rsidRDefault="008B4219" w:rsidP="00080E59">
            <w:pPr>
              <w:spacing w:line="240" w:lineRule="atLeast"/>
              <w:jc w:val="center"/>
              <w:rPr>
                <w:sz w:val="16"/>
                <w:szCs w:val="16"/>
              </w:rPr>
            </w:pPr>
            <w:r w:rsidRPr="00712179">
              <w:rPr>
                <w:sz w:val="16"/>
                <w:szCs w:val="16"/>
              </w:rPr>
              <w:t>-</w:t>
            </w:r>
          </w:p>
        </w:tc>
        <w:tc>
          <w:tcPr>
            <w:tcW w:w="235" w:type="pct"/>
            <w:shd w:val="clear" w:color="auto" w:fill="auto"/>
          </w:tcPr>
          <w:p w:rsidR="008B4219" w:rsidRPr="00712179" w:rsidRDefault="008B4219" w:rsidP="00080E59">
            <w:pPr>
              <w:spacing w:line="240" w:lineRule="atLeast"/>
              <w:jc w:val="center"/>
              <w:rPr>
                <w:sz w:val="16"/>
                <w:szCs w:val="16"/>
              </w:rPr>
            </w:pPr>
            <w:r w:rsidRPr="00712179">
              <w:rPr>
                <w:sz w:val="16"/>
                <w:szCs w:val="16"/>
              </w:rPr>
              <w:t>-</w:t>
            </w:r>
          </w:p>
        </w:tc>
        <w:tc>
          <w:tcPr>
            <w:tcW w:w="227" w:type="pct"/>
            <w:shd w:val="clear" w:color="auto" w:fill="auto"/>
          </w:tcPr>
          <w:p w:rsidR="008B4219" w:rsidRPr="008715FD" w:rsidRDefault="008B4219" w:rsidP="00080E59">
            <w:pPr>
              <w:spacing w:after="120" w:line="240" w:lineRule="atLeast"/>
              <w:ind w:left="-57" w:right="-57"/>
              <w:jc w:val="center"/>
              <w:rPr>
                <w:sz w:val="16"/>
              </w:rPr>
            </w:pPr>
            <w:r>
              <w:rPr>
                <w:sz w:val="16"/>
              </w:rPr>
              <w:t>-</w:t>
            </w:r>
          </w:p>
        </w:tc>
        <w:tc>
          <w:tcPr>
            <w:tcW w:w="233" w:type="pct"/>
            <w:shd w:val="clear" w:color="auto" w:fill="auto"/>
          </w:tcPr>
          <w:p w:rsidR="008B4219" w:rsidRPr="008715FD" w:rsidRDefault="008B4219" w:rsidP="00080E59">
            <w:pPr>
              <w:spacing w:after="120" w:line="240" w:lineRule="atLeast"/>
              <w:ind w:left="-57" w:right="-57"/>
              <w:jc w:val="center"/>
              <w:rPr>
                <w:sz w:val="16"/>
              </w:rPr>
            </w:pPr>
            <w:r w:rsidRPr="008715FD">
              <w:rPr>
                <w:sz w:val="16"/>
              </w:rPr>
              <w:t>421</w:t>
            </w:r>
          </w:p>
        </w:tc>
        <w:tc>
          <w:tcPr>
            <w:tcW w:w="230" w:type="pct"/>
            <w:shd w:val="clear" w:color="auto" w:fill="auto"/>
          </w:tcPr>
          <w:p w:rsidR="008B4219" w:rsidRPr="008715FD" w:rsidRDefault="008B4219" w:rsidP="00080E59">
            <w:pPr>
              <w:spacing w:after="120" w:line="240" w:lineRule="atLeast"/>
              <w:ind w:left="-57" w:right="-57"/>
              <w:jc w:val="center"/>
              <w:rPr>
                <w:sz w:val="16"/>
              </w:rPr>
            </w:pPr>
            <w:r>
              <w:rPr>
                <w:sz w:val="16"/>
              </w:rPr>
              <w:t>-</w:t>
            </w:r>
          </w:p>
        </w:tc>
        <w:tc>
          <w:tcPr>
            <w:tcW w:w="231" w:type="pct"/>
          </w:tcPr>
          <w:p w:rsidR="008B4219" w:rsidRPr="008715FD" w:rsidRDefault="008B4219" w:rsidP="00080E59">
            <w:pPr>
              <w:spacing w:after="120" w:line="240" w:lineRule="atLeast"/>
              <w:ind w:left="-57" w:right="-57"/>
              <w:jc w:val="center"/>
              <w:rPr>
                <w:sz w:val="16"/>
              </w:rPr>
            </w:pPr>
            <w:r>
              <w:rPr>
                <w:sz w:val="16"/>
              </w:rPr>
              <w:t>-</w:t>
            </w:r>
          </w:p>
        </w:tc>
        <w:tc>
          <w:tcPr>
            <w:tcW w:w="275" w:type="pct"/>
            <w:shd w:val="clear" w:color="auto" w:fill="auto"/>
          </w:tcPr>
          <w:p w:rsidR="008B4219" w:rsidRPr="00080E59" w:rsidRDefault="008B4219" w:rsidP="00080E59">
            <w:pPr>
              <w:spacing w:line="240" w:lineRule="atLeast"/>
              <w:rPr>
                <w:sz w:val="16"/>
                <w:szCs w:val="16"/>
              </w:rPr>
            </w:pPr>
            <w:r w:rsidRPr="00080E59">
              <w:rPr>
                <w:sz w:val="16"/>
                <w:szCs w:val="16"/>
              </w:rPr>
              <w:t>512,5</w:t>
            </w:r>
          </w:p>
        </w:tc>
        <w:tc>
          <w:tcPr>
            <w:tcW w:w="276" w:type="pct"/>
            <w:shd w:val="clear" w:color="auto" w:fill="auto"/>
          </w:tcPr>
          <w:p w:rsidR="008B4219" w:rsidRPr="00080E59" w:rsidRDefault="008B4219" w:rsidP="00080E59">
            <w:pPr>
              <w:spacing w:line="240" w:lineRule="atLeast"/>
              <w:rPr>
                <w:sz w:val="16"/>
                <w:szCs w:val="16"/>
              </w:rPr>
            </w:pPr>
            <w:r w:rsidRPr="00080E59">
              <w:rPr>
                <w:sz w:val="16"/>
                <w:szCs w:val="16"/>
              </w:rPr>
              <w:t>536,0</w:t>
            </w:r>
          </w:p>
        </w:tc>
        <w:tc>
          <w:tcPr>
            <w:tcW w:w="281" w:type="pct"/>
            <w:gridSpan w:val="2"/>
            <w:shd w:val="clear" w:color="auto" w:fill="auto"/>
          </w:tcPr>
          <w:p w:rsidR="008B4219" w:rsidRPr="00080E59" w:rsidRDefault="008B4219" w:rsidP="00080E59">
            <w:pPr>
              <w:spacing w:line="240" w:lineRule="atLeast"/>
              <w:rPr>
                <w:sz w:val="16"/>
                <w:szCs w:val="16"/>
              </w:rPr>
            </w:pPr>
            <w:r w:rsidRPr="00080E59">
              <w:rPr>
                <w:sz w:val="16"/>
                <w:szCs w:val="16"/>
              </w:rPr>
              <w:t>556,0</w:t>
            </w:r>
          </w:p>
        </w:tc>
        <w:tc>
          <w:tcPr>
            <w:tcW w:w="276" w:type="pct"/>
          </w:tcPr>
          <w:p w:rsidR="008B4219" w:rsidRPr="00080E59" w:rsidRDefault="008B4219" w:rsidP="00080E59">
            <w:pPr>
              <w:spacing w:line="240" w:lineRule="atLeast"/>
              <w:rPr>
                <w:sz w:val="16"/>
                <w:szCs w:val="16"/>
              </w:rPr>
            </w:pPr>
            <w:r w:rsidRPr="00080E59">
              <w:rPr>
                <w:sz w:val="16"/>
                <w:szCs w:val="16"/>
              </w:rPr>
              <w:t>578,3</w:t>
            </w:r>
          </w:p>
        </w:tc>
        <w:tc>
          <w:tcPr>
            <w:tcW w:w="276" w:type="pct"/>
          </w:tcPr>
          <w:p w:rsidR="008B4219" w:rsidRPr="00080E59" w:rsidRDefault="008B4219" w:rsidP="00080E59">
            <w:pPr>
              <w:spacing w:line="240" w:lineRule="atLeast"/>
              <w:rPr>
                <w:sz w:val="16"/>
                <w:szCs w:val="16"/>
              </w:rPr>
            </w:pPr>
            <w:r w:rsidRPr="00080E59">
              <w:rPr>
                <w:sz w:val="16"/>
                <w:szCs w:val="16"/>
              </w:rPr>
              <w:t>600,1</w:t>
            </w:r>
          </w:p>
        </w:tc>
        <w:tc>
          <w:tcPr>
            <w:tcW w:w="276" w:type="pct"/>
          </w:tcPr>
          <w:p w:rsidR="008B4219" w:rsidRPr="00080E59" w:rsidRDefault="008B4219" w:rsidP="00080E59">
            <w:pPr>
              <w:spacing w:line="240" w:lineRule="atLeast"/>
              <w:rPr>
                <w:sz w:val="16"/>
                <w:szCs w:val="16"/>
              </w:rPr>
            </w:pPr>
            <w:r w:rsidRPr="00080E59">
              <w:rPr>
                <w:sz w:val="16"/>
                <w:szCs w:val="16"/>
              </w:rPr>
              <w:t>621,8</w:t>
            </w:r>
          </w:p>
        </w:tc>
        <w:tc>
          <w:tcPr>
            <w:tcW w:w="281" w:type="pct"/>
          </w:tcPr>
          <w:p w:rsidR="008B4219" w:rsidRPr="00080E59" w:rsidRDefault="008B4219" w:rsidP="00080E59">
            <w:pPr>
              <w:spacing w:line="240" w:lineRule="atLeast"/>
              <w:rPr>
                <w:sz w:val="16"/>
                <w:szCs w:val="16"/>
              </w:rPr>
            </w:pPr>
            <w:r w:rsidRPr="00080E59">
              <w:rPr>
                <w:sz w:val="16"/>
                <w:szCs w:val="16"/>
              </w:rPr>
              <w:t>643,6</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по отношению к предыдущему году (индустрия детских товаров за исключением детского питания)</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117</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134</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по отношению к 2012 году (индустрия детских товаров, за исключением детского питания)</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139</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150</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186</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158,9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4B695E">
            <w:pPr>
              <w:numPr>
                <w:ilvl w:val="0"/>
                <w:numId w:val="11"/>
              </w:numPr>
              <w:spacing w:after="120" w:line="240" w:lineRule="atLeast"/>
              <w:jc w:val="left"/>
              <w:rPr>
                <w:sz w:val="16"/>
              </w:rPr>
            </w:pPr>
            <w:r w:rsidRPr="008715FD">
              <w:rPr>
                <w:sz w:val="16"/>
              </w:rPr>
              <w:t>Индекс производительности труда по отношению к предыдущему году (индустрия детских товаров)</w:t>
            </w:r>
          </w:p>
        </w:tc>
        <w:tc>
          <w:tcPr>
            <w:tcW w:w="336" w:type="pct"/>
            <w:shd w:val="clear" w:color="auto" w:fill="auto"/>
            <w:hideMark/>
          </w:tcPr>
          <w:p w:rsidR="008B4219" w:rsidRPr="008715FD" w:rsidRDefault="008B4219" w:rsidP="004B695E">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4B695E">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4B695E">
            <w:pPr>
              <w:spacing w:after="120" w:line="240" w:lineRule="atLeast"/>
              <w:ind w:left="-57" w:right="-57"/>
              <w:jc w:val="center"/>
              <w:rPr>
                <w:sz w:val="16"/>
              </w:rPr>
            </w:pPr>
            <w:r w:rsidRPr="008715FD">
              <w:rPr>
                <w:sz w:val="16"/>
              </w:rPr>
              <w:t>107,2</w:t>
            </w:r>
          </w:p>
        </w:tc>
        <w:tc>
          <w:tcPr>
            <w:tcW w:w="235" w:type="pct"/>
            <w:shd w:val="clear" w:color="auto" w:fill="auto"/>
            <w:hideMark/>
          </w:tcPr>
          <w:p w:rsidR="008B4219" w:rsidRPr="008715FD" w:rsidRDefault="008B4219" w:rsidP="004B695E">
            <w:pPr>
              <w:spacing w:after="120" w:line="240" w:lineRule="atLeast"/>
              <w:ind w:left="-57" w:right="-57"/>
              <w:jc w:val="center"/>
              <w:rPr>
                <w:sz w:val="16"/>
              </w:rPr>
            </w:pPr>
            <w:r w:rsidRPr="008715FD">
              <w:rPr>
                <w:sz w:val="16"/>
              </w:rPr>
              <w:t>107</w:t>
            </w:r>
          </w:p>
        </w:tc>
        <w:tc>
          <w:tcPr>
            <w:tcW w:w="227" w:type="pct"/>
            <w:shd w:val="clear" w:color="auto" w:fill="auto"/>
          </w:tcPr>
          <w:p w:rsidR="008B4219" w:rsidRPr="008715FD" w:rsidRDefault="008B4219" w:rsidP="004B695E">
            <w:pPr>
              <w:spacing w:after="120" w:line="240" w:lineRule="atLeast"/>
              <w:ind w:left="-57" w:right="-57"/>
              <w:jc w:val="center"/>
              <w:rPr>
                <w:sz w:val="16"/>
              </w:rPr>
            </w:pPr>
            <w:r w:rsidRPr="008715FD">
              <w:rPr>
                <w:sz w:val="16"/>
              </w:rPr>
              <w:t>107,2</w:t>
            </w:r>
          </w:p>
        </w:tc>
        <w:tc>
          <w:tcPr>
            <w:tcW w:w="233" w:type="pct"/>
            <w:shd w:val="clear" w:color="auto" w:fill="auto"/>
          </w:tcPr>
          <w:p w:rsidR="008B4219" w:rsidRPr="008715FD" w:rsidRDefault="008B4219" w:rsidP="004B695E">
            <w:pPr>
              <w:spacing w:after="120" w:line="240" w:lineRule="atLeast"/>
              <w:ind w:left="-57" w:right="-57"/>
              <w:jc w:val="center"/>
              <w:rPr>
                <w:sz w:val="16"/>
              </w:rPr>
            </w:pPr>
            <w:r w:rsidRPr="008715FD">
              <w:rPr>
                <w:sz w:val="16"/>
              </w:rPr>
              <w:t>107,3</w:t>
            </w:r>
          </w:p>
        </w:tc>
        <w:tc>
          <w:tcPr>
            <w:tcW w:w="230" w:type="pct"/>
            <w:shd w:val="clear" w:color="auto" w:fill="auto"/>
          </w:tcPr>
          <w:p w:rsidR="008B4219" w:rsidRPr="008715FD" w:rsidRDefault="008B4219" w:rsidP="004B695E">
            <w:pPr>
              <w:spacing w:after="120" w:line="240" w:lineRule="atLeast"/>
              <w:ind w:left="-57" w:right="-57"/>
              <w:jc w:val="center"/>
              <w:rPr>
                <w:sz w:val="16"/>
              </w:rPr>
            </w:pPr>
            <w:r w:rsidRPr="008715FD">
              <w:rPr>
                <w:sz w:val="16"/>
              </w:rPr>
              <w:t>-</w:t>
            </w:r>
          </w:p>
        </w:tc>
        <w:tc>
          <w:tcPr>
            <w:tcW w:w="231" w:type="pct"/>
          </w:tcPr>
          <w:p w:rsidR="008B4219" w:rsidRPr="008715FD" w:rsidRDefault="008B4219" w:rsidP="004B695E">
            <w:pPr>
              <w:spacing w:after="120" w:line="240" w:lineRule="atLeast"/>
              <w:ind w:left="-57" w:right="-57"/>
              <w:jc w:val="center"/>
              <w:rPr>
                <w:sz w:val="16"/>
              </w:rPr>
            </w:pPr>
            <w:r>
              <w:rPr>
                <w:sz w:val="16"/>
              </w:rPr>
              <w:t>-</w:t>
            </w:r>
          </w:p>
        </w:tc>
        <w:tc>
          <w:tcPr>
            <w:tcW w:w="275" w:type="pct"/>
            <w:shd w:val="clear" w:color="auto" w:fill="auto"/>
          </w:tcPr>
          <w:p w:rsidR="008B4219" w:rsidRPr="004B695E" w:rsidRDefault="008B4219" w:rsidP="004B695E">
            <w:pPr>
              <w:spacing w:line="240" w:lineRule="atLeast"/>
              <w:jc w:val="center"/>
              <w:rPr>
                <w:sz w:val="16"/>
                <w:szCs w:val="16"/>
              </w:rPr>
            </w:pPr>
            <w:r w:rsidRPr="004B695E">
              <w:rPr>
                <w:sz w:val="16"/>
                <w:szCs w:val="16"/>
              </w:rPr>
              <w:t>107,5</w:t>
            </w:r>
          </w:p>
        </w:tc>
        <w:tc>
          <w:tcPr>
            <w:tcW w:w="276" w:type="pct"/>
            <w:shd w:val="clear" w:color="auto" w:fill="auto"/>
          </w:tcPr>
          <w:p w:rsidR="008B4219" w:rsidRPr="004B695E" w:rsidRDefault="008B4219" w:rsidP="004B695E">
            <w:pPr>
              <w:spacing w:line="240" w:lineRule="atLeast"/>
              <w:jc w:val="center"/>
              <w:rPr>
                <w:sz w:val="16"/>
                <w:szCs w:val="16"/>
              </w:rPr>
            </w:pPr>
            <w:r w:rsidRPr="004B695E">
              <w:rPr>
                <w:sz w:val="16"/>
                <w:szCs w:val="16"/>
              </w:rPr>
              <w:t>106,7</w:t>
            </w:r>
          </w:p>
        </w:tc>
        <w:tc>
          <w:tcPr>
            <w:tcW w:w="281" w:type="pct"/>
            <w:gridSpan w:val="2"/>
            <w:shd w:val="clear" w:color="auto" w:fill="auto"/>
          </w:tcPr>
          <w:p w:rsidR="008B4219" w:rsidRPr="004B695E" w:rsidRDefault="008B4219" w:rsidP="004B695E">
            <w:pPr>
              <w:spacing w:line="240" w:lineRule="atLeast"/>
              <w:jc w:val="center"/>
              <w:rPr>
                <w:sz w:val="16"/>
                <w:szCs w:val="16"/>
              </w:rPr>
            </w:pPr>
            <w:r w:rsidRPr="004B695E">
              <w:rPr>
                <w:sz w:val="16"/>
                <w:szCs w:val="16"/>
              </w:rPr>
              <w:t>106,3</w:t>
            </w:r>
          </w:p>
        </w:tc>
        <w:tc>
          <w:tcPr>
            <w:tcW w:w="276" w:type="pct"/>
          </w:tcPr>
          <w:p w:rsidR="008B4219" w:rsidRPr="004B695E" w:rsidRDefault="008B4219" w:rsidP="004B695E">
            <w:pPr>
              <w:spacing w:line="240" w:lineRule="atLeast"/>
              <w:jc w:val="center"/>
              <w:rPr>
                <w:sz w:val="16"/>
                <w:szCs w:val="16"/>
              </w:rPr>
            </w:pPr>
            <w:r w:rsidRPr="004B695E">
              <w:rPr>
                <w:sz w:val="16"/>
                <w:szCs w:val="16"/>
              </w:rPr>
              <w:t>105,6</w:t>
            </w:r>
          </w:p>
        </w:tc>
        <w:tc>
          <w:tcPr>
            <w:tcW w:w="276" w:type="pct"/>
          </w:tcPr>
          <w:p w:rsidR="008B4219" w:rsidRPr="004B695E" w:rsidRDefault="008B4219" w:rsidP="004B695E">
            <w:pPr>
              <w:spacing w:line="240" w:lineRule="atLeast"/>
              <w:jc w:val="center"/>
              <w:rPr>
                <w:sz w:val="16"/>
                <w:szCs w:val="16"/>
              </w:rPr>
            </w:pPr>
            <w:r w:rsidRPr="004B695E">
              <w:rPr>
                <w:sz w:val="16"/>
                <w:szCs w:val="16"/>
              </w:rPr>
              <w:t>105,0</w:t>
            </w:r>
          </w:p>
        </w:tc>
        <w:tc>
          <w:tcPr>
            <w:tcW w:w="276" w:type="pct"/>
          </w:tcPr>
          <w:p w:rsidR="008B4219" w:rsidRPr="004B695E" w:rsidRDefault="008B4219" w:rsidP="004B695E">
            <w:pPr>
              <w:spacing w:line="240" w:lineRule="atLeast"/>
              <w:jc w:val="center"/>
              <w:rPr>
                <w:sz w:val="16"/>
                <w:szCs w:val="16"/>
              </w:rPr>
            </w:pPr>
            <w:r w:rsidRPr="004B695E">
              <w:rPr>
                <w:sz w:val="16"/>
                <w:szCs w:val="16"/>
              </w:rPr>
              <w:t>104,4</w:t>
            </w:r>
          </w:p>
        </w:tc>
        <w:tc>
          <w:tcPr>
            <w:tcW w:w="281" w:type="pct"/>
          </w:tcPr>
          <w:p w:rsidR="008B4219" w:rsidRPr="004B695E" w:rsidRDefault="008B4219" w:rsidP="004B695E">
            <w:pPr>
              <w:spacing w:line="240" w:lineRule="atLeast"/>
              <w:jc w:val="center"/>
              <w:rPr>
                <w:sz w:val="16"/>
                <w:szCs w:val="16"/>
              </w:rPr>
            </w:pPr>
            <w:r w:rsidRPr="004B695E">
              <w:rPr>
                <w:sz w:val="16"/>
                <w:szCs w:val="16"/>
              </w:rPr>
              <w:t>103,8</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104,3</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104</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108,7</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108,7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sidRPr="008715FD">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Доля инновационных товаров, работ, услуг в общем объеме экспорта товаров, работ, услуг организаций индустрии детских товаров</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7</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7</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sidRPr="008715FD">
              <w:rPr>
                <w:sz w:val="16"/>
              </w:rPr>
              <w:t>-</w:t>
            </w:r>
          </w:p>
        </w:tc>
      </w:tr>
      <w:tr w:rsidR="008B4219" w:rsidRPr="008715FD" w:rsidTr="008B4219">
        <w:trPr>
          <w:gridAfter w:val="5"/>
          <w:wAfter w:w="1260" w:type="pct"/>
          <w:jc w:val="center"/>
        </w:trPr>
        <w:tc>
          <w:tcPr>
            <w:tcW w:w="3740" w:type="pct"/>
            <w:gridSpan w:val="12"/>
          </w:tcPr>
          <w:p w:rsidR="008B4219" w:rsidRPr="008715FD" w:rsidRDefault="008B4219">
            <w:pPr>
              <w:keepNext/>
              <w:spacing w:after="80" w:line="240" w:lineRule="atLeast"/>
              <w:jc w:val="center"/>
              <w:rPr>
                <w:bCs/>
                <w:sz w:val="16"/>
              </w:rPr>
            </w:pPr>
            <w:r w:rsidRPr="008715FD">
              <w:rPr>
                <w:bCs/>
                <w:sz w:val="16"/>
              </w:rPr>
              <w:t>Подпрограмма 4 "Развитие производства традиционных и новых материалов"</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sz w:val="16"/>
              </w:rPr>
            </w:pPr>
            <w:r w:rsidRPr="008715FD">
              <w:rPr>
                <w:sz w:val="16"/>
              </w:rPr>
              <w:t>Металлургия</w:t>
            </w:r>
          </w:p>
        </w:tc>
      </w:tr>
      <w:tr w:rsidR="008B4219" w:rsidRPr="008715FD" w:rsidTr="008B4219">
        <w:trPr>
          <w:jc w:val="center"/>
        </w:trPr>
        <w:tc>
          <w:tcPr>
            <w:tcW w:w="856" w:type="pct"/>
            <w:vMerge w:val="restart"/>
            <w:shd w:val="clear" w:color="auto" w:fill="auto"/>
            <w:hideMark/>
          </w:tcPr>
          <w:p w:rsidR="008B4219" w:rsidRPr="008715FD" w:rsidRDefault="008B4219" w:rsidP="00AB3E36">
            <w:pPr>
              <w:numPr>
                <w:ilvl w:val="0"/>
                <w:numId w:val="11"/>
              </w:numPr>
              <w:spacing w:after="80" w:line="240" w:lineRule="atLeast"/>
              <w:jc w:val="left"/>
              <w:rPr>
                <w:sz w:val="16"/>
              </w:rPr>
            </w:pPr>
            <w:r w:rsidRPr="008715FD">
              <w:rPr>
                <w:sz w:val="16"/>
              </w:rPr>
              <w:t>Индекс производства по отношению к предыдущему году (металлургическое производство и производство готовых металлических изделий)</w:t>
            </w:r>
          </w:p>
        </w:tc>
        <w:tc>
          <w:tcPr>
            <w:tcW w:w="336" w:type="pct"/>
            <w:vMerge w:val="restart"/>
            <w:shd w:val="clear" w:color="auto" w:fill="auto"/>
            <w:hideMark/>
          </w:tcPr>
          <w:p w:rsidR="008B4219" w:rsidRPr="008715FD" w:rsidRDefault="008B4219" w:rsidP="00AB3E36">
            <w:pPr>
              <w:spacing w:after="8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AB3E36">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AB3E36">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AB3E36">
            <w:pPr>
              <w:spacing w:after="80" w:line="240" w:lineRule="atLeast"/>
              <w:ind w:left="-57" w:right="-57"/>
              <w:jc w:val="center"/>
              <w:rPr>
                <w:sz w:val="16"/>
              </w:rPr>
            </w:pPr>
            <w:r w:rsidRPr="008715FD">
              <w:rPr>
                <w:sz w:val="16"/>
              </w:rPr>
              <w:t>93,5</w:t>
            </w:r>
          </w:p>
        </w:tc>
        <w:tc>
          <w:tcPr>
            <w:tcW w:w="227" w:type="pct"/>
            <w:shd w:val="clear" w:color="auto" w:fill="auto"/>
          </w:tcPr>
          <w:p w:rsidR="008B4219" w:rsidRPr="008715FD" w:rsidRDefault="008B4219" w:rsidP="00AB3E36">
            <w:pPr>
              <w:spacing w:after="80" w:line="240" w:lineRule="atLeast"/>
              <w:ind w:left="-57" w:right="-57"/>
              <w:jc w:val="center"/>
              <w:rPr>
                <w:sz w:val="16"/>
              </w:rPr>
            </w:pPr>
            <w:r w:rsidRPr="008715FD">
              <w:rPr>
                <w:sz w:val="16"/>
              </w:rPr>
              <w:t>97,7</w:t>
            </w:r>
          </w:p>
        </w:tc>
        <w:tc>
          <w:tcPr>
            <w:tcW w:w="233" w:type="pct"/>
            <w:shd w:val="clear" w:color="auto" w:fill="auto"/>
          </w:tcPr>
          <w:p w:rsidR="008B4219" w:rsidRPr="008715FD" w:rsidRDefault="008B4219" w:rsidP="00AB3E36">
            <w:pPr>
              <w:spacing w:after="80" w:line="240" w:lineRule="atLeast"/>
              <w:ind w:left="-57" w:right="-57"/>
              <w:jc w:val="center"/>
              <w:rPr>
                <w:sz w:val="16"/>
              </w:rPr>
            </w:pPr>
            <w:r w:rsidRPr="008715FD">
              <w:rPr>
                <w:sz w:val="16"/>
              </w:rPr>
              <w:t>97,7</w:t>
            </w:r>
          </w:p>
        </w:tc>
        <w:tc>
          <w:tcPr>
            <w:tcW w:w="230" w:type="pct"/>
            <w:shd w:val="clear" w:color="auto" w:fill="auto"/>
          </w:tcPr>
          <w:p w:rsidR="008B4219" w:rsidRPr="008715FD" w:rsidRDefault="008B4219" w:rsidP="00AB3E36">
            <w:pPr>
              <w:spacing w:after="80" w:line="240" w:lineRule="atLeast"/>
              <w:ind w:left="-57" w:right="-57"/>
              <w:jc w:val="center"/>
              <w:rPr>
                <w:sz w:val="16"/>
              </w:rPr>
            </w:pPr>
            <w:r w:rsidRPr="008715FD">
              <w:rPr>
                <w:sz w:val="16"/>
              </w:rPr>
              <w:t>102,4</w:t>
            </w:r>
          </w:p>
        </w:tc>
        <w:tc>
          <w:tcPr>
            <w:tcW w:w="231" w:type="pct"/>
          </w:tcPr>
          <w:p w:rsidR="008B4219" w:rsidRPr="00AB3E36" w:rsidRDefault="008B4219" w:rsidP="00AB3E36">
            <w:pPr>
              <w:spacing w:after="80" w:line="240" w:lineRule="atLeast"/>
              <w:ind w:left="-57" w:right="-57"/>
              <w:jc w:val="center"/>
              <w:rPr>
                <w:sz w:val="16"/>
              </w:rPr>
            </w:pPr>
            <w:r w:rsidRPr="00AB3E36">
              <w:rPr>
                <w:sz w:val="16"/>
              </w:rPr>
              <w:t>96,4</w:t>
            </w:r>
          </w:p>
        </w:tc>
        <w:tc>
          <w:tcPr>
            <w:tcW w:w="275" w:type="pct"/>
            <w:shd w:val="clear" w:color="auto" w:fill="auto"/>
          </w:tcPr>
          <w:p w:rsidR="008B4219" w:rsidRPr="00AB3E36" w:rsidRDefault="008B4219" w:rsidP="00AB3E36">
            <w:pPr>
              <w:spacing w:after="80" w:line="240" w:lineRule="atLeast"/>
              <w:ind w:left="-57" w:right="-57"/>
              <w:jc w:val="center"/>
              <w:rPr>
                <w:sz w:val="16"/>
              </w:rPr>
            </w:pPr>
            <w:r w:rsidRPr="00AB3E36">
              <w:rPr>
                <w:sz w:val="16"/>
              </w:rPr>
              <w:t>100,7</w:t>
            </w:r>
          </w:p>
        </w:tc>
        <w:tc>
          <w:tcPr>
            <w:tcW w:w="276" w:type="pct"/>
            <w:shd w:val="clear" w:color="auto" w:fill="auto"/>
          </w:tcPr>
          <w:p w:rsidR="008B4219" w:rsidRPr="00AB3E36" w:rsidRDefault="008B4219" w:rsidP="00AB3E36">
            <w:pPr>
              <w:spacing w:after="80" w:line="240" w:lineRule="atLeast"/>
              <w:ind w:left="-57" w:right="-57"/>
              <w:jc w:val="center"/>
              <w:rPr>
                <w:sz w:val="16"/>
              </w:rPr>
            </w:pPr>
            <w:r w:rsidRPr="00AB3E36">
              <w:rPr>
                <w:sz w:val="16"/>
              </w:rPr>
              <w:t>102,1</w:t>
            </w:r>
          </w:p>
        </w:tc>
        <w:tc>
          <w:tcPr>
            <w:tcW w:w="281" w:type="pct"/>
            <w:gridSpan w:val="2"/>
            <w:shd w:val="clear" w:color="auto" w:fill="auto"/>
          </w:tcPr>
          <w:p w:rsidR="008B4219" w:rsidRPr="00AB3E36" w:rsidRDefault="008B4219" w:rsidP="00AB3E36">
            <w:pPr>
              <w:spacing w:after="80" w:line="240" w:lineRule="atLeast"/>
              <w:ind w:left="-57" w:right="-57"/>
              <w:jc w:val="center"/>
              <w:rPr>
                <w:sz w:val="16"/>
              </w:rPr>
            </w:pPr>
            <w:r w:rsidRPr="00AB3E36">
              <w:rPr>
                <w:sz w:val="16"/>
              </w:rPr>
              <w:t>102,4</w:t>
            </w:r>
          </w:p>
        </w:tc>
        <w:tc>
          <w:tcPr>
            <w:tcW w:w="276" w:type="pct"/>
          </w:tcPr>
          <w:p w:rsidR="008B4219" w:rsidRPr="00AB3E36" w:rsidRDefault="008B4219" w:rsidP="00AB3E36">
            <w:pPr>
              <w:spacing w:after="80" w:line="240" w:lineRule="atLeast"/>
              <w:ind w:left="-57" w:right="-57"/>
              <w:jc w:val="center"/>
              <w:rPr>
                <w:sz w:val="16"/>
              </w:rPr>
            </w:pPr>
            <w:r w:rsidRPr="00AB3E36">
              <w:rPr>
                <w:sz w:val="16"/>
              </w:rPr>
              <w:t>103,0</w:t>
            </w:r>
          </w:p>
        </w:tc>
        <w:tc>
          <w:tcPr>
            <w:tcW w:w="276" w:type="pct"/>
          </w:tcPr>
          <w:p w:rsidR="008B4219" w:rsidRPr="00AB3E36" w:rsidRDefault="008B4219" w:rsidP="00AB3E36">
            <w:pPr>
              <w:spacing w:after="80" w:line="240" w:lineRule="atLeast"/>
              <w:ind w:left="-57" w:right="-57"/>
              <w:jc w:val="center"/>
              <w:rPr>
                <w:sz w:val="16"/>
              </w:rPr>
            </w:pPr>
            <w:r w:rsidRPr="00AB3E36">
              <w:rPr>
                <w:sz w:val="16"/>
              </w:rPr>
              <w:t>103,0</w:t>
            </w:r>
          </w:p>
        </w:tc>
        <w:tc>
          <w:tcPr>
            <w:tcW w:w="276" w:type="pct"/>
          </w:tcPr>
          <w:p w:rsidR="008B4219" w:rsidRPr="00AB3E36" w:rsidRDefault="008B4219" w:rsidP="00AB3E36">
            <w:pPr>
              <w:spacing w:after="80" w:line="240" w:lineRule="atLeast"/>
              <w:ind w:left="-57" w:right="-57"/>
              <w:jc w:val="center"/>
              <w:rPr>
                <w:sz w:val="16"/>
              </w:rPr>
            </w:pPr>
            <w:r w:rsidRPr="00AB3E36">
              <w:rPr>
                <w:sz w:val="16"/>
              </w:rPr>
              <w:t>103,0</w:t>
            </w:r>
          </w:p>
        </w:tc>
        <w:tc>
          <w:tcPr>
            <w:tcW w:w="281" w:type="pct"/>
          </w:tcPr>
          <w:p w:rsidR="008B4219" w:rsidRPr="00AB3E36" w:rsidRDefault="008B4219" w:rsidP="00AB3E36">
            <w:pPr>
              <w:spacing w:after="80" w:line="240" w:lineRule="atLeast"/>
              <w:ind w:left="-57" w:right="-57"/>
              <w:jc w:val="center"/>
              <w:rPr>
                <w:sz w:val="16"/>
              </w:rPr>
            </w:pPr>
            <w:r w:rsidRPr="00AB3E36">
              <w:rPr>
                <w:sz w:val="16"/>
              </w:rPr>
              <w:t>103,0</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80" w:line="240" w:lineRule="atLeast"/>
              <w:jc w:val="left"/>
              <w:rPr>
                <w:sz w:val="16"/>
              </w:rPr>
            </w:pPr>
          </w:p>
        </w:tc>
        <w:tc>
          <w:tcPr>
            <w:tcW w:w="336" w:type="pct"/>
            <w:vMerge/>
            <w:shd w:val="clear" w:color="auto" w:fill="auto"/>
          </w:tcPr>
          <w:p w:rsidR="008B4219" w:rsidRPr="008715FD" w:rsidRDefault="008B4219">
            <w:pPr>
              <w:spacing w:after="80" w:line="240" w:lineRule="atLeast"/>
              <w:ind w:left="-57" w:right="-57"/>
              <w:jc w:val="center"/>
              <w:rPr>
                <w:sz w:val="16"/>
              </w:rPr>
            </w:pPr>
          </w:p>
        </w:tc>
        <w:tc>
          <w:tcPr>
            <w:tcW w:w="482" w:type="pct"/>
            <w:vMerge/>
            <w:shd w:val="clear" w:color="auto" w:fill="auto"/>
          </w:tcPr>
          <w:p w:rsidR="008B4219" w:rsidRPr="008715FD" w:rsidRDefault="008B4219">
            <w:pPr>
              <w:spacing w:after="80" w:line="240" w:lineRule="atLeast"/>
              <w:jc w:val="left"/>
              <w:rPr>
                <w:sz w:val="16"/>
              </w:rPr>
            </w:pPr>
          </w:p>
        </w:tc>
        <w:tc>
          <w:tcPr>
            <w:tcW w:w="229" w:type="pct"/>
            <w:shd w:val="clear" w:color="auto" w:fill="auto"/>
          </w:tcPr>
          <w:p w:rsidR="008B4219" w:rsidRPr="008715FD" w:rsidRDefault="008B4219">
            <w:pPr>
              <w:spacing w:after="80" w:line="240" w:lineRule="atLeast"/>
              <w:ind w:left="-57" w:right="-57"/>
              <w:jc w:val="center"/>
              <w:rPr>
                <w:sz w:val="16"/>
              </w:rPr>
            </w:pPr>
          </w:p>
        </w:tc>
        <w:tc>
          <w:tcPr>
            <w:tcW w:w="235" w:type="pct"/>
            <w:shd w:val="clear" w:color="auto" w:fill="auto"/>
          </w:tcPr>
          <w:p w:rsidR="008B4219" w:rsidRPr="008715FD" w:rsidRDefault="008B4219">
            <w:pPr>
              <w:spacing w:after="80" w:line="240" w:lineRule="atLeast"/>
              <w:ind w:left="-57" w:right="-57"/>
              <w:jc w:val="center"/>
              <w:rPr>
                <w:spacing w:val="-2"/>
                <w:sz w:val="16"/>
              </w:rPr>
            </w:pPr>
            <w:r w:rsidRPr="008715FD">
              <w:rPr>
                <w:spacing w:val="-2"/>
                <w:sz w:val="16"/>
              </w:rPr>
              <w:t>(103,8)</w:t>
            </w:r>
            <w:r w:rsidRPr="008715FD">
              <w:rPr>
                <w:spacing w:val="-2"/>
                <w:sz w:val="16"/>
                <w:vertAlign w:val="superscript"/>
              </w:rPr>
              <w:t>**</w:t>
            </w:r>
          </w:p>
        </w:tc>
        <w:tc>
          <w:tcPr>
            <w:tcW w:w="227" w:type="pct"/>
            <w:shd w:val="clear" w:color="auto" w:fill="auto"/>
          </w:tcPr>
          <w:p w:rsidR="008B4219" w:rsidRPr="008715FD" w:rsidRDefault="008B4219">
            <w:pPr>
              <w:spacing w:after="80" w:line="240" w:lineRule="atLeast"/>
              <w:ind w:left="-57" w:right="-57"/>
              <w:jc w:val="center"/>
              <w:rPr>
                <w:sz w:val="16"/>
              </w:rPr>
            </w:pPr>
          </w:p>
        </w:tc>
        <w:tc>
          <w:tcPr>
            <w:tcW w:w="233" w:type="pct"/>
            <w:shd w:val="clear" w:color="auto" w:fill="auto"/>
          </w:tcPr>
          <w:p w:rsidR="008B4219" w:rsidRPr="008715FD" w:rsidRDefault="008B4219">
            <w:pPr>
              <w:spacing w:after="80" w:line="240" w:lineRule="atLeast"/>
              <w:ind w:left="-57" w:right="-57"/>
              <w:jc w:val="center"/>
              <w:rPr>
                <w:sz w:val="16"/>
              </w:rPr>
            </w:pPr>
            <w:r w:rsidRPr="008715FD">
              <w:rPr>
                <w:sz w:val="16"/>
              </w:rPr>
              <w:t>(101,2)</w:t>
            </w:r>
            <w:r w:rsidRPr="008715FD">
              <w:rPr>
                <w:sz w:val="16"/>
                <w:vertAlign w:val="superscript"/>
              </w:rPr>
              <w:t>**</w:t>
            </w:r>
          </w:p>
        </w:tc>
        <w:tc>
          <w:tcPr>
            <w:tcW w:w="230" w:type="pct"/>
            <w:shd w:val="clear" w:color="auto" w:fill="auto"/>
          </w:tcPr>
          <w:p w:rsidR="008B4219" w:rsidRPr="008715FD" w:rsidRDefault="008B4219">
            <w:pPr>
              <w:spacing w:after="80" w:line="240" w:lineRule="atLeast"/>
              <w:ind w:left="-57" w:right="-57"/>
              <w:jc w:val="center"/>
              <w:rPr>
                <w:sz w:val="16"/>
              </w:rPr>
            </w:pPr>
          </w:p>
        </w:tc>
        <w:tc>
          <w:tcPr>
            <w:tcW w:w="231" w:type="pct"/>
          </w:tcPr>
          <w:p w:rsidR="008B4219" w:rsidRPr="008715FD" w:rsidRDefault="008B4219">
            <w:pPr>
              <w:spacing w:after="80" w:line="240" w:lineRule="atLeast"/>
              <w:ind w:left="-57" w:right="-57"/>
              <w:jc w:val="center"/>
              <w:rPr>
                <w:sz w:val="16"/>
              </w:rPr>
            </w:pPr>
          </w:p>
        </w:tc>
        <w:tc>
          <w:tcPr>
            <w:tcW w:w="275" w:type="pct"/>
            <w:shd w:val="clear" w:color="auto" w:fill="auto"/>
          </w:tcPr>
          <w:p w:rsidR="008B4219" w:rsidRPr="008715FD" w:rsidRDefault="008B4219">
            <w:pPr>
              <w:spacing w:after="80" w:line="240" w:lineRule="atLeast"/>
              <w:ind w:left="-57" w:right="-57"/>
              <w:jc w:val="center"/>
              <w:rPr>
                <w:sz w:val="16"/>
              </w:rPr>
            </w:pPr>
          </w:p>
        </w:tc>
        <w:tc>
          <w:tcPr>
            <w:tcW w:w="276" w:type="pct"/>
            <w:shd w:val="clear" w:color="auto" w:fill="auto"/>
          </w:tcPr>
          <w:p w:rsidR="008B4219" w:rsidRPr="008715FD" w:rsidRDefault="008B4219">
            <w:pPr>
              <w:spacing w:after="80" w:line="240" w:lineRule="atLeast"/>
              <w:ind w:left="-57" w:right="-57"/>
              <w:jc w:val="center"/>
              <w:rPr>
                <w:sz w:val="16"/>
              </w:rPr>
            </w:pPr>
          </w:p>
        </w:tc>
        <w:tc>
          <w:tcPr>
            <w:tcW w:w="281" w:type="pct"/>
            <w:gridSpan w:val="2"/>
            <w:shd w:val="clear" w:color="auto" w:fill="auto"/>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76" w:type="pct"/>
          </w:tcPr>
          <w:p w:rsidR="008B4219" w:rsidRPr="008715FD" w:rsidRDefault="008B4219">
            <w:pPr>
              <w:spacing w:after="80" w:line="240" w:lineRule="atLeast"/>
              <w:ind w:left="-57" w:right="-57"/>
              <w:jc w:val="center"/>
              <w:rPr>
                <w:sz w:val="16"/>
              </w:rPr>
            </w:pPr>
          </w:p>
        </w:tc>
        <w:tc>
          <w:tcPr>
            <w:tcW w:w="281" w:type="pct"/>
          </w:tcPr>
          <w:p w:rsidR="008B4219" w:rsidRPr="008715FD" w:rsidRDefault="008B4219">
            <w:pPr>
              <w:spacing w:after="8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производства по отношению к предыдущему году (металлургия)</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101,2</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95,3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101,5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96,7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 xml:space="preserve">Индекс производства </w:t>
            </w:r>
            <w:r w:rsidRPr="008715FD">
              <w:rPr>
                <w:sz w:val="16"/>
              </w:rPr>
              <w:br/>
              <w:t>по отношению к 2011 году (металлургия)</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101,6</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97,3</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103,1</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94,1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производительности труда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106,3</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108,6</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105,8</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107,9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100</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98</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102</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119,5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Объем отгруженных товаров собственного производства, выполненных собственными силами работ и услуг</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2900</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4180,1</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3050</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3792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Производство концентрата железорудного</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млн. тонн</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104</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101</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105,5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101,1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Производство готового проката черных металлов</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млн. тонн</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60</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60,4</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60,5</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60,5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Производство стальных труб</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млн. тонн</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10,6</w:t>
            </w:r>
          </w:p>
        </w:tc>
        <w:tc>
          <w:tcPr>
            <w:tcW w:w="235"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11,4</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11,1</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10,4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line="240" w:lineRule="atLeast"/>
              <w:jc w:val="left"/>
              <w:rPr>
                <w:sz w:val="16"/>
              </w:rPr>
            </w:pPr>
            <w:r w:rsidRPr="008715FD">
              <w:rPr>
                <w:sz w:val="16"/>
              </w:rPr>
              <w:t>Производство алюминия первичного</w:t>
            </w:r>
          </w:p>
        </w:tc>
        <w:tc>
          <w:tcPr>
            <w:tcW w:w="336"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процентов к преды-дущему году</w:t>
            </w:r>
          </w:p>
        </w:tc>
        <w:tc>
          <w:tcPr>
            <w:tcW w:w="482" w:type="pct"/>
            <w:shd w:val="clear" w:color="auto" w:fill="auto"/>
            <w:hideMark/>
          </w:tcPr>
          <w:p w:rsidR="008B4219" w:rsidRPr="008715FD" w:rsidRDefault="008B4219" w:rsidP="00D9593A">
            <w:pPr>
              <w:spacing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100</w:t>
            </w:r>
          </w:p>
        </w:tc>
        <w:tc>
          <w:tcPr>
            <w:tcW w:w="235"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95,5</w:t>
            </w:r>
          </w:p>
        </w:tc>
        <w:tc>
          <w:tcPr>
            <w:tcW w:w="227" w:type="pct"/>
            <w:shd w:val="clear" w:color="auto" w:fill="auto"/>
          </w:tcPr>
          <w:p w:rsidR="008B4219" w:rsidRPr="008715FD" w:rsidRDefault="008B4219" w:rsidP="00D9593A">
            <w:pPr>
              <w:spacing w:line="240" w:lineRule="atLeast"/>
              <w:ind w:left="-57" w:right="-57"/>
              <w:jc w:val="center"/>
              <w:rPr>
                <w:sz w:val="16"/>
              </w:rPr>
            </w:pPr>
            <w:r w:rsidRPr="008715FD">
              <w:rPr>
                <w:sz w:val="16"/>
              </w:rPr>
              <w:t>100</w:t>
            </w:r>
          </w:p>
        </w:tc>
        <w:tc>
          <w:tcPr>
            <w:tcW w:w="233" w:type="pct"/>
            <w:shd w:val="clear" w:color="auto" w:fill="auto"/>
          </w:tcPr>
          <w:p w:rsidR="008B4219" w:rsidRPr="008715FD" w:rsidRDefault="008B4219" w:rsidP="00D9593A">
            <w:pPr>
              <w:spacing w:line="240" w:lineRule="atLeast"/>
              <w:ind w:left="-57" w:right="-57"/>
              <w:jc w:val="center"/>
              <w:rPr>
                <w:sz w:val="16"/>
              </w:rPr>
            </w:pPr>
            <w:r w:rsidRPr="008715FD">
              <w:rPr>
                <w:sz w:val="16"/>
              </w:rPr>
              <w:t>92,3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Производство меди рафинированной нелегированной необработанной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 к преды</w:t>
            </w:r>
            <w:r w:rsidRPr="008715FD">
              <w:rPr>
                <w:sz w:val="16"/>
              </w:rPr>
              <w:softHyphen/>
              <w:t>дущему году</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98,1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100,7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867"/>
              </w:tabs>
              <w:spacing w:after="120" w:line="240" w:lineRule="atLeast"/>
              <w:jc w:val="left"/>
              <w:rPr>
                <w:sz w:val="16"/>
              </w:rPr>
            </w:pPr>
            <w:r w:rsidRPr="008715FD">
              <w:rPr>
                <w:sz w:val="16"/>
              </w:rPr>
              <w:t>Производство никеля нелегированного</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 к преды</w:t>
            </w:r>
            <w:r w:rsidRPr="008715FD">
              <w:rPr>
                <w:sz w:val="16"/>
              </w:rPr>
              <w:softHyphen/>
              <w:t>дущему году</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101,9</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97,2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101,1</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82,5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747"/>
              </w:tabs>
              <w:spacing w:after="120" w:line="240" w:lineRule="atLeast"/>
              <w:jc w:val="left"/>
              <w:rPr>
                <w:sz w:val="16"/>
              </w:rPr>
            </w:pPr>
            <w:r w:rsidRPr="008715FD">
              <w:rPr>
                <w:sz w:val="16"/>
              </w:rPr>
              <w:t>Экспорт металлов и изделий из них</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млн. долларов США</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47273,8</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33727</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48833,8</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31041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792"/>
              </w:tabs>
              <w:spacing w:after="120" w:line="240" w:lineRule="atLeast"/>
              <w:jc w:val="left"/>
              <w:rPr>
                <w:sz w:val="16"/>
              </w:rPr>
            </w:pPr>
            <w:r w:rsidRPr="008715FD">
              <w:rPr>
                <w:sz w:val="16"/>
              </w:rPr>
              <w:t>Энергоемкость продукции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килограмм условного топлива на тонну стали</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480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499</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460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496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Редкие и редкоземельные металлы</w:t>
            </w:r>
          </w:p>
        </w:tc>
      </w:tr>
      <w:tr w:rsidR="008B4219" w:rsidRPr="008715FD" w:rsidTr="008B4219">
        <w:trPr>
          <w:jc w:val="center"/>
        </w:trPr>
        <w:tc>
          <w:tcPr>
            <w:tcW w:w="856" w:type="pct"/>
            <w:vMerge w:val="restart"/>
            <w:shd w:val="clear" w:color="auto" w:fill="auto"/>
            <w:hideMark/>
          </w:tcPr>
          <w:p w:rsidR="008B4219" w:rsidRPr="008715FD" w:rsidRDefault="008B4219" w:rsidP="00711232">
            <w:pPr>
              <w:numPr>
                <w:ilvl w:val="0"/>
                <w:numId w:val="11"/>
              </w:numPr>
              <w:spacing w:after="120" w:line="240" w:lineRule="atLeast"/>
              <w:jc w:val="left"/>
              <w:rPr>
                <w:sz w:val="16"/>
              </w:rPr>
            </w:pPr>
            <w:r w:rsidRPr="008715FD">
              <w:rPr>
                <w:sz w:val="16"/>
              </w:rPr>
              <w:t>Индекс производства редких (ниобий, тантал, германий, галлий, иридий) и редкоземель</w:t>
            </w:r>
            <w:r w:rsidRPr="008715FD">
              <w:rPr>
                <w:sz w:val="16"/>
              </w:rPr>
              <w:softHyphen/>
              <w:t xml:space="preserve">ных металлов </w:t>
            </w:r>
          </w:p>
        </w:tc>
        <w:tc>
          <w:tcPr>
            <w:tcW w:w="336" w:type="pct"/>
            <w:vMerge w:val="restart"/>
            <w:shd w:val="clear" w:color="auto" w:fill="auto"/>
            <w:hideMark/>
          </w:tcPr>
          <w:p w:rsidR="008B4219" w:rsidRPr="008715FD" w:rsidRDefault="008B4219" w:rsidP="00711232">
            <w:pPr>
              <w:spacing w:after="12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711232">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711232">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711232">
            <w:pPr>
              <w:spacing w:after="120" w:line="240" w:lineRule="atLeast"/>
              <w:ind w:left="-57" w:right="-57"/>
              <w:jc w:val="center"/>
              <w:rPr>
                <w:sz w:val="16"/>
              </w:rPr>
            </w:pPr>
            <w:r w:rsidRPr="008715FD">
              <w:rPr>
                <w:sz w:val="16"/>
              </w:rPr>
              <w:t>95,3</w:t>
            </w:r>
          </w:p>
        </w:tc>
        <w:tc>
          <w:tcPr>
            <w:tcW w:w="227" w:type="pct"/>
            <w:shd w:val="clear" w:color="auto" w:fill="auto"/>
          </w:tcPr>
          <w:p w:rsidR="008B4219" w:rsidRPr="008715FD" w:rsidRDefault="008B4219" w:rsidP="00711232">
            <w:pPr>
              <w:spacing w:after="120" w:line="240" w:lineRule="atLeast"/>
              <w:ind w:left="-57" w:right="-57"/>
              <w:jc w:val="center"/>
              <w:rPr>
                <w:sz w:val="16"/>
              </w:rPr>
            </w:pPr>
            <w:r w:rsidRPr="008715FD">
              <w:rPr>
                <w:sz w:val="16"/>
              </w:rPr>
              <w:t>102</w:t>
            </w:r>
          </w:p>
        </w:tc>
        <w:tc>
          <w:tcPr>
            <w:tcW w:w="233" w:type="pct"/>
            <w:shd w:val="clear" w:color="auto" w:fill="auto"/>
          </w:tcPr>
          <w:p w:rsidR="008B4219" w:rsidRPr="008715FD" w:rsidRDefault="008B4219" w:rsidP="00711232">
            <w:pPr>
              <w:spacing w:after="120" w:line="240" w:lineRule="atLeast"/>
              <w:ind w:left="-57" w:right="-57"/>
              <w:jc w:val="center"/>
              <w:rPr>
                <w:sz w:val="16"/>
              </w:rPr>
            </w:pPr>
            <w:r w:rsidRPr="008715FD">
              <w:rPr>
                <w:sz w:val="16"/>
              </w:rPr>
              <w:t>109,5</w:t>
            </w:r>
          </w:p>
        </w:tc>
        <w:tc>
          <w:tcPr>
            <w:tcW w:w="230" w:type="pct"/>
            <w:shd w:val="clear" w:color="auto" w:fill="auto"/>
          </w:tcPr>
          <w:p w:rsidR="008B4219" w:rsidRPr="008715FD" w:rsidRDefault="008B4219" w:rsidP="00711232">
            <w:pPr>
              <w:spacing w:after="120" w:line="240" w:lineRule="atLeast"/>
              <w:ind w:left="-57" w:right="-57"/>
              <w:jc w:val="center"/>
              <w:rPr>
                <w:sz w:val="16"/>
              </w:rPr>
            </w:pPr>
            <w:r w:rsidRPr="008715FD">
              <w:rPr>
                <w:sz w:val="16"/>
              </w:rPr>
              <w:t>107</w:t>
            </w:r>
          </w:p>
        </w:tc>
        <w:tc>
          <w:tcPr>
            <w:tcW w:w="231" w:type="pct"/>
          </w:tcPr>
          <w:p w:rsidR="008B4219" w:rsidRPr="00711232" w:rsidRDefault="008B4219" w:rsidP="00711232">
            <w:pPr>
              <w:spacing w:line="240" w:lineRule="atLeast"/>
              <w:jc w:val="center"/>
              <w:rPr>
                <w:sz w:val="16"/>
                <w:szCs w:val="16"/>
              </w:rPr>
            </w:pPr>
            <w:r w:rsidRPr="00711232">
              <w:rPr>
                <w:sz w:val="16"/>
                <w:szCs w:val="16"/>
              </w:rPr>
              <w:t>111,0</w:t>
            </w:r>
          </w:p>
        </w:tc>
        <w:tc>
          <w:tcPr>
            <w:tcW w:w="275" w:type="pct"/>
            <w:shd w:val="clear" w:color="auto" w:fill="auto"/>
          </w:tcPr>
          <w:p w:rsidR="008B4219" w:rsidRPr="00711232" w:rsidRDefault="008B4219" w:rsidP="00711232">
            <w:pPr>
              <w:spacing w:line="240" w:lineRule="atLeast"/>
              <w:jc w:val="center"/>
              <w:rPr>
                <w:sz w:val="16"/>
                <w:szCs w:val="16"/>
              </w:rPr>
            </w:pPr>
            <w:r w:rsidRPr="00711232">
              <w:rPr>
                <w:sz w:val="16"/>
                <w:szCs w:val="16"/>
              </w:rPr>
              <w:t>105,9</w:t>
            </w:r>
          </w:p>
        </w:tc>
        <w:tc>
          <w:tcPr>
            <w:tcW w:w="276" w:type="pct"/>
            <w:shd w:val="clear" w:color="auto" w:fill="auto"/>
          </w:tcPr>
          <w:p w:rsidR="008B4219" w:rsidRPr="00711232" w:rsidRDefault="008B4219" w:rsidP="00711232">
            <w:pPr>
              <w:spacing w:line="240" w:lineRule="atLeast"/>
              <w:jc w:val="center"/>
              <w:rPr>
                <w:sz w:val="16"/>
                <w:szCs w:val="16"/>
              </w:rPr>
            </w:pPr>
            <w:r w:rsidRPr="00711232">
              <w:rPr>
                <w:sz w:val="16"/>
                <w:szCs w:val="16"/>
              </w:rPr>
              <w:t>110,0</w:t>
            </w:r>
          </w:p>
        </w:tc>
        <w:tc>
          <w:tcPr>
            <w:tcW w:w="281" w:type="pct"/>
            <w:gridSpan w:val="2"/>
            <w:shd w:val="clear" w:color="auto" w:fill="auto"/>
          </w:tcPr>
          <w:p w:rsidR="008B4219" w:rsidRPr="00711232" w:rsidRDefault="008B4219" w:rsidP="00711232">
            <w:pPr>
              <w:spacing w:line="240" w:lineRule="atLeast"/>
              <w:jc w:val="center"/>
              <w:rPr>
                <w:sz w:val="16"/>
                <w:szCs w:val="16"/>
              </w:rPr>
            </w:pPr>
            <w:r w:rsidRPr="00711232">
              <w:rPr>
                <w:sz w:val="16"/>
                <w:szCs w:val="16"/>
              </w:rPr>
              <w:t>110,0</w:t>
            </w:r>
          </w:p>
        </w:tc>
        <w:tc>
          <w:tcPr>
            <w:tcW w:w="276" w:type="pct"/>
          </w:tcPr>
          <w:p w:rsidR="008B4219" w:rsidRPr="00711232" w:rsidRDefault="008B4219" w:rsidP="00711232">
            <w:pPr>
              <w:spacing w:line="240" w:lineRule="atLeast"/>
              <w:jc w:val="center"/>
              <w:rPr>
                <w:sz w:val="16"/>
                <w:szCs w:val="16"/>
              </w:rPr>
            </w:pPr>
            <w:r w:rsidRPr="00711232">
              <w:rPr>
                <w:sz w:val="16"/>
                <w:szCs w:val="16"/>
              </w:rPr>
              <w:t>108,0</w:t>
            </w:r>
          </w:p>
        </w:tc>
        <w:tc>
          <w:tcPr>
            <w:tcW w:w="276" w:type="pct"/>
          </w:tcPr>
          <w:p w:rsidR="008B4219" w:rsidRPr="00711232" w:rsidRDefault="008B4219" w:rsidP="00711232">
            <w:pPr>
              <w:spacing w:line="240" w:lineRule="atLeast"/>
              <w:jc w:val="center"/>
              <w:rPr>
                <w:sz w:val="16"/>
                <w:szCs w:val="16"/>
              </w:rPr>
            </w:pPr>
            <w:r w:rsidRPr="00711232">
              <w:rPr>
                <w:sz w:val="16"/>
                <w:szCs w:val="16"/>
              </w:rPr>
              <w:t>108,0</w:t>
            </w:r>
          </w:p>
        </w:tc>
        <w:tc>
          <w:tcPr>
            <w:tcW w:w="276" w:type="pct"/>
          </w:tcPr>
          <w:p w:rsidR="008B4219" w:rsidRPr="00711232" w:rsidRDefault="008B4219" w:rsidP="00711232">
            <w:pPr>
              <w:spacing w:line="240" w:lineRule="atLeast"/>
              <w:jc w:val="center"/>
              <w:rPr>
                <w:sz w:val="16"/>
                <w:szCs w:val="16"/>
              </w:rPr>
            </w:pPr>
            <w:r w:rsidRPr="00711232">
              <w:rPr>
                <w:sz w:val="16"/>
                <w:szCs w:val="16"/>
              </w:rPr>
              <w:t>108,0</w:t>
            </w:r>
          </w:p>
        </w:tc>
        <w:tc>
          <w:tcPr>
            <w:tcW w:w="281" w:type="pct"/>
          </w:tcPr>
          <w:p w:rsidR="008B4219" w:rsidRPr="00711232" w:rsidRDefault="008B4219" w:rsidP="00711232">
            <w:pPr>
              <w:spacing w:line="240" w:lineRule="atLeast"/>
              <w:jc w:val="center"/>
              <w:rPr>
                <w:sz w:val="16"/>
                <w:szCs w:val="16"/>
              </w:rPr>
            </w:pPr>
            <w:r w:rsidRPr="00711232">
              <w:rPr>
                <w:sz w:val="16"/>
                <w:szCs w:val="16"/>
              </w:rPr>
              <w:t>108,0</w:t>
            </w:r>
          </w:p>
        </w:tc>
      </w:tr>
      <w:tr w:rsidR="008B4219" w:rsidRPr="008715FD" w:rsidTr="008B4219">
        <w:trPr>
          <w:jc w:val="center"/>
        </w:trPr>
        <w:tc>
          <w:tcPr>
            <w:tcW w:w="856" w:type="pct"/>
            <w:vMerge/>
            <w:shd w:val="clear" w:color="auto" w:fill="auto"/>
          </w:tcPr>
          <w:p w:rsidR="008B4219" w:rsidRPr="008715FD" w:rsidRDefault="008B4219">
            <w:pPr>
              <w:numPr>
                <w:ilvl w:val="0"/>
                <w:numId w:val="11"/>
              </w:numPr>
              <w:spacing w:after="120" w:line="240" w:lineRule="atLeast"/>
              <w:jc w:val="left"/>
              <w:rPr>
                <w:sz w:val="16"/>
              </w:rPr>
            </w:pPr>
          </w:p>
        </w:tc>
        <w:tc>
          <w:tcPr>
            <w:tcW w:w="336" w:type="pct"/>
            <w:vMerge/>
            <w:shd w:val="clear" w:color="auto" w:fill="auto"/>
          </w:tcPr>
          <w:p w:rsidR="008B4219" w:rsidRPr="008715FD" w:rsidRDefault="008B4219">
            <w:pPr>
              <w:spacing w:after="120" w:line="240" w:lineRule="atLeast"/>
              <w:ind w:left="-57" w:right="-57"/>
              <w:jc w:val="center"/>
              <w:rPr>
                <w:sz w:val="16"/>
              </w:rPr>
            </w:pPr>
          </w:p>
        </w:tc>
        <w:tc>
          <w:tcPr>
            <w:tcW w:w="482" w:type="pct"/>
            <w:vMerge/>
            <w:shd w:val="clear" w:color="auto" w:fill="auto"/>
          </w:tcPr>
          <w:p w:rsidR="008B4219" w:rsidRPr="008715FD" w:rsidRDefault="008B4219">
            <w:pPr>
              <w:spacing w:after="120" w:line="240" w:lineRule="atLeast"/>
              <w:jc w:val="left"/>
              <w:rPr>
                <w:sz w:val="16"/>
              </w:rPr>
            </w:pPr>
          </w:p>
        </w:tc>
        <w:tc>
          <w:tcPr>
            <w:tcW w:w="229" w:type="pct"/>
            <w:shd w:val="clear" w:color="auto" w:fill="auto"/>
          </w:tcPr>
          <w:p w:rsidR="008B4219" w:rsidRPr="008715FD" w:rsidRDefault="008B4219">
            <w:pPr>
              <w:spacing w:after="120" w:line="240" w:lineRule="atLeast"/>
              <w:ind w:left="-57" w:right="-57"/>
              <w:jc w:val="center"/>
              <w:rPr>
                <w:sz w:val="16"/>
              </w:rPr>
            </w:pPr>
          </w:p>
        </w:tc>
        <w:tc>
          <w:tcPr>
            <w:tcW w:w="235" w:type="pct"/>
            <w:shd w:val="clear" w:color="auto" w:fill="auto"/>
          </w:tcPr>
          <w:p w:rsidR="008B4219" w:rsidRPr="008715FD" w:rsidRDefault="008B4219">
            <w:pPr>
              <w:spacing w:after="120" w:line="240" w:lineRule="atLeast"/>
              <w:ind w:left="-57" w:right="-57"/>
              <w:jc w:val="center"/>
              <w:rPr>
                <w:sz w:val="16"/>
              </w:rPr>
            </w:pPr>
            <w:r w:rsidRPr="008715FD">
              <w:rPr>
                <w:sz w:val="16"/>
              </w:rPr>
              <w:t>(94,2)</w:t>
            </w:r>
            <w:r w:rsidRPr="008715FD">
              <w:rPr>
                <w:sz w:val="16"/>
                <w:vertAlign w:val="superscript"/>
              </w:rPr>
              <w:t>**</w:t>
            </w:r>
          </w:p>
        </w:tc>
        <w:tc>
          <w:tcPr>
            <w:tcW w:w="227" w:type="pct"/>
            <w:shd w:val="clear" w:color="auto" w:fill="auto"/>
          </w:tcPr>
          <w:p w:rsidR="008B4219" w:rsidRPr="008715FD" w:rsidRDefault="008B4219">
            <w:pPr>
              <w:spacing w:after="120" w:line="240" w:lineRule="atLeast"/>
              <w:ind w:left="-57" w:right="-57"/>
              <w:jc w:val="center"/>
              <w:rPr>
                <w:sz w:val="16"/>
              </w:rPr>
            </w:pPr>
          </w:p>
        </w:tc>
        <w:tc>
          <w:tcPr>
            <w:tcW w:w="233" w:type="pct"/>
            <w:shd w:val="clear" w:color="auto" w:fill="auto"/>
          </w:tcPr>
          <w:p w:rsidR="008B4219" w:rsidRPr="008715FD" w:rsidRDefault="008B4219">
            <w:pPr>
              <w:spacing w:after="120" w:line="240" w:lineRule="atLeast"/>
              <w:ind w:left="-57" w:right="-57"/>
              <w:jc w:val="center"/>
              <w:rPr>
                <w:sz w:val="16"/>
              </w:rPr>
            </w:pPr>
            <w:r w:rsidRPr="008715FD">
              <w:rPr>
                <w:sz w:val="16"/>
              </w:rPr>
              <w:t>(110,9)</w:t>
            </w:r>
            <w:r w:rsidRPr="008715FD">
              <w:rPr>
                <w:sz w:val="16"/>
                <w:vertAlign w:val="superscript"/>
              </w:rPr>
              <w:t>**</w:t>
            </w:r>
          </w:p>
        </w:tc>
        <w:tc>
          <w:tcPr>
            <w:tcW w:w="230" w:type="pct"/>
            <w:shd w:val="clear" w:color="auto" w:fill="auto"/>
          </w:tcPr>
          <w:p w:rsidR="008B4219" w:rsidRPr="008715FD" w:rsidRDefault="008B4219">
            <w:pPr>
              <w:spacing w:after="120" w:line="240" w:lineRule="atLeast"/>
              <w:ind w:left="-57" w:right="-57"/>
              <w:jc w:val="center"/>
              <w:rPr>
                <w:sz w:val="16"/>
              </w:rPr>
            </w:pPr>
          </w:p>
        </w:tc>
        <w:tc>
          <w:tcPr>
            <w:tcW w:w="231" w:type="pct"/>
          </w:tcPr>
          <w:p w:rsidR="008B4219" w:rsidRPr="008715FD" w:rsidRDefault="008B4219">
            <w:pPr>
              <w:spacing w:after="120" w:line="240" w:lineRule="atLeast"/>
              <w:ind w:left="-57" w:right="-57"/>
              <w:jc w:val="center"/>
              <w:rPr>
                <w:sz w:val="16"/>
              </w:rPr>
            </w:pPr>
          </w:p>
        </w:tc>
        <w:tc>
          <w:tcPr>
            <w:tcW w:w="275" w:type="pct"/>
            <w:shd w:val="clear" w:color="auto" w:fill="auto"/>
          </w:tcPr>
          <w:p w:rsidR="008B4219" w:rsidRPr="008715FD" w:rsidRDefault="008B4219">
            <w:pPr>
              <w:spacing w:after="120" w:line="240" w:lineRule="atLeast"/>
              <w:ind w:left="-57" w:right="-57"/>
              <w:jc w:val="center"/>
              <w:rPr>
                <w:sz w:val="16"/>
              </w:rPr>
            </w:pPr>
          </w:p>
        </w:tc>
        <w:tc>
          <w:tcPr>
            <w:tcW w:w="276" w:type="pct"/>
            <w:shd w:val="clear" w:color="auto" w:fill="auto"/>
          </w:tcPr>
          <w:p w:rsidR="008B4219" w:rsidRPr="008715FD" w:rsidRDefault="008B4219">
            <w:pPr>
              <w:spacing w:after="120" w:line="240" w:lineRule="atLeast"/>
              <w:ind w:left="-57" w:right="-57"/>
              <w:jc w:val="center"/>
              <w:rPr>
                <w:sz w:val="16"/>
              </w:rPr>
            </w:pPr>
          </w:p>
        </w:tc>
        <w:tc>
          <w:tcPr>
            <w:tcW w:w="281" w:type="pct"/>
            <w:gridSpan w:val="2"/>
            <w:shd w:val="clear" w:color="auto" w:fill="auto"/>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76" w:type="pct"/>
          </w:tcPr>
          <w:p w:rsidR="008B4219" w:rsidRPr="008715FD" w:rsidRDefault="008B4219">
            <w:pPr>
              <w:spacing w:after="120" w:line="240" w:lineRule="atLeast"/>
              <w:ind w:left="-57" w:right="-57"/>
              <w:jc w:val="center"/>
              <w:rPr>
                <w:sz w:val="16"/>
              </w:rPr>
            </w:pPr>
          </w:p>
        </w:tc>
        <w:tc>
          <w:tcPr>
            <w:tcW w:w="281" w:type="pct"/>
          </w:tcPr>
          <w:p w:rsidR="008B4219" w:rsidRPr="008715FD" w:rsidRDefault="008B4219">
            <w:pPr>
              <w:spacing w:after="120" w:line="240" w:lineRule="atLeast"/>
              <w:ind w:left="-57" w:right="-57"/>
              <w:jc w:val="center"/>
              <w:rPr>
                <w:sz w:val="16"/>
              </w:rPr>
            </w:pP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редкоземельных металлов</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102,4</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103,6</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критичных редких металлов (ниобий, тантал, титан)</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102,5</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102,5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103,8</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Индекс производства продукции на основе редкоземельных металлов</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102,1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102,1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103,3</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 xml:space="preserve">Доля импорта в общем объеме потребления российских производителей в критических </w:t>
            </w:r>
            <w:r w:rsidRPr="008715FD">
              <w:rPr>
                <w:sz w:val="16"/>
              </w:rPr>
              <w:br/>
              <w:t>редкоземельных металлов (неодим, празеодим, диспрозий, гадолиний, тербий, самарий, иттрий)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90</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lang w:val="en-US"/>
              </w:rPr>
              <w:t>&lt;</w:t>
            </w:r>
            <w:r w:rsidRPr="008715FD">
              <w:rPr>
                <w:sz w:val="16"/>
              </w:rPr>
              <w:t>70%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физического объема инвестиций в основной капитал по производству редкоземельных металлов и критичных редких металлов (ниобий, тантал, титан)</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102,8</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102,8</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104,6</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104,6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физического объема инвестиций в основной капитал по производству продукции на основе редкоземельных металлов</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102,5</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102,5</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104,3</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104,3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производительности труда на предприятиях по производству редкоземельных металлов и критичных редких металлов (ниобий, тантал, титан)</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102,1</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102,1</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102,7</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102,7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производительности труда на предприятиях по производству продукции на основе редкоземельных металлов</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101,9</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101,9</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102,9</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102,4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Количество полученных по редким металлам и редкоземельным металлам патентов, ноу-хау и других правоохранных документов, удостоверяющих новизну технологических решений</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38</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53</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64</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64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 xml:space="preserve">Количество разработанных по редким металлам и редкоземельным металлам технологий мирового уровня, прошедших опытную отработку </w:t>
            </w:r>
            <w:r w:rsidRPr="008715FD">
              <w:rPr>
                <w:sz w:val="16"/>
              </w:rPr>
              <w:br/>
              <w:t xml:space="preserve">и готовых к коммерциализации или переданных в </w:t>
            </w:r>
            <w:r w:rsidRPr="008715FD">
              <w:rPr>
                <w:sz w:val="16"/>
              </w:rPr>
              <w:br/>
              <w:t>производство</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14</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14</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55</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55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Количество созданных промышленных комплексов по производству редкоземельных металлов и критичных редких металлов (ниобий, тантал, титан)</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2</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Количество созданных промышленных комплексов по производству продукции на основе редкоземельных металлов</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Количество созданных высокопроизводительных рабочих мест на предприятиях по производству редкоземельных металлов и критичных редких металлов (ниобий, тантал, титан)</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300</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300</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1000</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Количество созданных высокопроизводительных рабочих мест на предприятиях по производству продукции на основе редкоземельных металлов</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100</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100</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400</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00" w:line="240" w:lineRule="atLeast"/>
              <w:jc w:val="center"/>
              <w:rPr>
                <w:sz w:val="16"/>
              </w:rPr>
            </w:pPr>
            <w:r w:rsidRPr="008715FD">
              <w:rPr>
                <w:sz w:val="16"/>
              </w:rPr>
              <w:t>Производство композиционных материалов (композитов) и изделий из них</w:t>
            </w:r>
          </w:p>
        </w:tc>
      </w:tr>
      <w:tr w:rsidR="008B4219" w:rsidRPr="008715FD" w:rsidTr="008B4219">
        <w:trPr>
          <w:jc w:val="center"/>
        </w:trPr>
        <w:tc>
          <w:tcPr>
            <w:tcW w:w="856" w:type="pct"/>
            <w:shd w:val="clear" w:color="auto" w:fill="auto"/>
            <w:hideMark/>
          </w:tcPr>
          <w:p w:rsidR="008B4219" w:rsidRPr="008715FD" w:rsidRDefault="008B4219" w:rsidP="00093143">
            <w:pPr>
              <w:numPr>
                <w:ilvl w:val="0"/>
                <w:numId w:val="11"/>
              </w:numPr>
              <w:spacing w:after="100" w:line="240" w:lineRule="atLeast"/>
              <w:jc w:val="left"/>
              <w:rPr>
                <w:sz w:val="16"/>
              </w:rPr>
            </w:pPr>
            <w:r w:rsidRPr="008715FD">
              <w:rPr>
                <w:sz w:val="16"/>
              </w:rPr>
              <w:t>Объем внутреннего производства продукции композитной отрасли</w:t>
            </w:r>
            <w:r w:rsidRPr="008715FD">
              <w:rPr>
                <w:sz w:val="16"/>
                <w:vertAlign w:val="superscript"/>
              </w:rPr>
              <w:t xml:space="preserve"> </w:t>
            </w:r>
          </w:p>
        </w:tc>
        <w:tc>
          <w:tcPr>
            <w:tcW w:w="336" w:type="pct"/>
            <w:shd w:val="clear" w:color="auto" w:fill="auto"/>
            <w:hideMark/>
          </w:tcPr>
          <w:p w:rsidR="008B4219" w:rsidRPr="008715FD" w:rsidRDefault="008B4219" w:rsidP="00093143">
            <w:pPr>
              <w:spacing w:after="10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09314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093143">
            <w:pPr>
              <w:spacing w:after="100" w:line="240" w:lineRule="atLeast"/>
              <w:ind w:left="-57" w:right="-57"/>
              <w:jc w:val="center"/>
              <w:rPr>
                <w:sz w:val="16"/>
              </w:rPr>
            </w:pPr>
            <w:r w:rsidRPr="008715FD">
              <w:rPr>
                <w:sz w:val="16"/>
              </w:rPr>
              <w:t>41,2</w:t>
            </w:r>
          </w:p>
        </w:tc>
        <w:tc>
          <w:tcPr>
            <w:tcW w:w="235" w:type="pct"/>
            <w:shd w:val="clear" w:color="auto" w:fill="auto"/>
            <w:hideMark/>
          </w:tcPr>
          <w:p w:rsidR="008B4219" w:rsidRPr="008715FD" w:rsidRDefault="008B4219" w:rsidP="00093143">
            <w:pPr>
              <w:spacing w:after="100" w:line="240" w:lineRule="atLeast"/>
              <w:ind w:left="-57" w:right="-57"/>
              <w:jc w:val="center"/>
              <w:rPr>
                <w:sz w:val="16"/>
              </w:rPr>
            </w:pPr>
            <w:r w:rsidRPr="008715FD">
              <w:rPr>
                <w:sz w:val="16"/>
              </w:rPr>
              <w:t>41,2</w:t>
            </w:r>
          </w:p>
        </w:tc>
        <w:tc>
          <w:tcPr>
            <w:tcW w:w="227" w:type="pct"/>
            <w:shd w:val="clear" w:color="auto" w:fill="auto"/>
          </w:tcPr>
          <w:p w:rsidR="008B4219" w:rsidRPr="008715FD" w:rsidRDefault="008B4219" w:rsidP="00093143">
            <w:pPr>
              <w:spacing w:after="100" w:line="240" w:lineRule="atLeast"/>
              <w:ind w:left="-57" w:right="-57"/>
              <w:jc w:val="center"/>
              <w:rPr>
                <w:sz w:val="16"/>
              </w:rPr>
            </w:pPr>
            <w:r w:rsidRPr="008715FD">
              <w:rPr>
                <w:sz w:val="16"/>
              </w:rPr>
              <w:t>50</w:t>
            </w:r>
          </w:p>
        </w:tc>
        <w:tc>
          <w:tcPr>
            <w:tcW w:w="233" w:type="pct"/>
            <w:shd w:val="clear" w:color="auto" w:fill="auto"/>
          </w:tcPr>
          <w:p w:rsidR="008B4219" w:rsidRPr="008715FD" w:rsidRDefault="008B4219" w:rsidP="00093143">
            <w:pPr>
              <w:spacing w:after="100" w:line="240" w:lineRule="atLeast"/>
              <w:ind w:left="-57" w:right="-57"/>
              <w:jc w:val="center"/>
              <w:rPr>
                <w:sz w:val="16"/>
              </w:rPr>
            </w:pPr>
            <w:r w:rsidRPr="008715FD">
              <w:rPr>
                <w:sz w:val="16"/>
              </w:rPr>
              <w:t>53,8</w:t>
            </w:r>
          </w:p>
        </w:tc>
        <w:tc>
          <w:tcPr>
            <w:tcW w:w="230" w:type="pct"/>
            <w:shd w:val="clear" w:color="auto" w:fill="auto"/>
          </w:tcPr>
          <w:p w:rsidR="008B4219" w:rsidRPr="008715FD" w:rsidRDefault="008B4219" w:rsidP="00093143">
            <w:pPr>
              <w:spacing w:after="100" w:line="240" w:lineRule="atLeast"/>
              <w:ind w:left="-57" w:right="-57"/>
              <w:jc w:val="center"/>
              <w:rPr>
                <w:sz w:val="16"/>
              </w:rPr>
            </w:pPr>
            <w:r w:rsidRPr="008715FD">
              <w:rPr>
                <w:sz w:val="16"/>
              </w:rPr>
              <w:t>64,3</w:t>
            </w:r>
          </w:p>
        </w:tc>
        <w:tc>
          <w:tcPr>
            <w:tcW w:w="231" w:type="pct"/>
          </w:tcPr>
          <w:p w:rsidR="008B4219" w:rsidRPr="00093143" w:rsidRDefault="008B4219" w:rsidP="00093143">
            <w:pPr>
              <w:spacing w:line="240" w:lineRule="atLeast"/>
              <w:jc w:val="center"/>
              <w:rPr>
                <w:sz w:val="16"/>
                <w:szCs w:val="16"/>
              </w:rPr>
            </w:pPr>
            <w:r w:rsidRPr="00093143">
              <w:rPr>
                <w:sz w:val="16"/>
                <w:szCs w:val="16"/>
              </w:rPr>
              <w:t>59,5</w:t>
            </w:r>
          </w:p>
        </w:tc>
        <w:tc>
          <w:tcPr>
            <w:tcW w:w="275" w:type="pct"/>
            <w:shd w:val="clear" w:color="auto" w:fill="auto"/>
          </w:tcPr>
          <w:p w:rsidR="008B4219" w:rsidRPr="00093143" w:rsidRDefault="008B4219" w:rsidP="00093143">
            <w:pPr>
              <w:spacing w:line="240" w:lineRule="atLeast"/>
              <w:jc w:val="center"/>
              <w:rPr>
                <w:sz w:val="16"/>
                <w:szCs w:val="16"/>
              </w:rPr>
            </w:pPr>
            <w:r w:rsidRPr="00093143">
              <w:rPr>
                <w:sz w:val="16"/>
                <w:szCs w:val="16"/>
              </w:rPr>
              <w:t>82,4</w:t>
            </w:r>
          </w:p>
        </w:tc>
        <w:tc>
          <w:tcPr>
            <w:tcW w:w="276" w:type="pct"/>
            <w:shd w:val="clear" w:color="auto" w:fill="auto"/>
          </w:tcPr>
          <w:p w:rsidR="008B4219" w:rsidRPr="00093143" w:rsidRDefault="008B4219" w:rsidP="00093143">
            <w:pPr>
              <w:spacing w:line="240" w:lineRule="atLeast"/>
              <w:jc w:val="center"/>
              <w:rPr>
                <w:sz w:val="16"/>
                <w:szCs w:val="16"/>
              </w:rPr>
            </w:pPr>
            <w:r w:rsidRPr="00093143">
              <w:rPr>
                <w:sz w:val="16"/>
                <w:szCs w:val="16"/>
              </w:rPr>
              <w:t>104,6</w:t>
            </w:r>
          </w:p>
        </w:tc>
        <w:tc>
          <w:tcPr>
            <w:tcW w:w="281" w:type="pct"/>
            <w:gridSpan w:val="2"/>
            <w:shd w:val="clear" w:color="auto" w:fill="auto"/>
          </w:tcPr>
          <w:p w:rsidR="008B4219" w:rsidRPr="00093143" w:rsidRDefault="008B4219" w:rsidP="00093143">
            <w:pPr>
              <w:spacing w:line="240" w:lineRule="atLeast"/>
              <w:jc w:val="center"/>
              <w:rPr>
                <w:sz w:val="16"/>
                <w:szCs w:val="16"/>
              </w:rPr>
            </w:pPr>
            <w:r w:rsidRPr="00093143">
              <w:rPr>
                <w:sz w:val="16"/>
                <w:szCs w:val="16"/>
              </w:rPr>
              <w:t>120,0</w:t>
            </w:r>
          </w:p>
        </w:tc>
        <w:tc>
          <w:tcPr>
            <w:tcW w:w="276" w:type="pct"/>
          </w:tcPr>
          <w:p w:rsidR="008B4219" w:rsidRPr="00093143" w:rsidRDefault="008B4219" w:rsidP="00093143">
            <w:pPr>
              <w:spacing w:line="240" w:lineRule="atLeast"/>
              <w:jc w:val="center"/>
              <w:rPr>
                <w:sz w:val="16"/>
                <w:szCs w:val="16"/>
              </w:rPr>
            </w:pPr>
            <w:r w:rsidRPr="00093143">
              <w:rPr>
                <w:sz w:val="16"/>
                <w:szCs w:val="16"/>
              </w:rPr>
              <w:t>135,4</w:t>
            </w:r>
          </w:p>
        </w:tc>
        <w:tc>
          <w:tcPr>
            <w:tcW w:w="276" w:type="pct"/>
          </w:tcPr>
          <w:p w:rsidR="008B4219" w:rsidRPr="00093143" w:rsidRDefault="008B4219" w:rsidP="00093143">
            <w:pPr>
              <w:spacing w:line="240" w:lineRule="atLeast"/>
              <w:jc w:val="center"/>
              <w:rPr>
                <w:sz w:val="16"/>
                <w:szCs w:val="16"/>
              </w:rPr>
            </w:pPr>
            <w:r w:rsidRPr="00093143">
              <w:rPr>
                <w:sz w:val="16"/>
                <w:szCs w:val="16"/>
              </w:rPr>
              <w:t>150,8</w:t>
            </w:r>
          </w:p>
        </w:tc>
        <w:tc>
          <w:tcPr>
            <w:tcW w:w="276" w:type="pct"/>
          </w:tcPr>
          <w:p w:rsidR="008B4219" w:rsidRPr="00093143" w:rsidRDefault="008B4219" w:rsidP="00093143">
            <w:pPr>
              <w:spacing w:line="240" w:lineRule="atLeast"/>
              <w:jc w:val="center"/>
              <w:rPr>
                <w:sz w:val="16"/>
                <w:szCs w:val="16"/>
              </w:rPr>
            </w:pPr>
            <w:r w:rsidRPr="00093143">
              <w:rPr>
                <w:sz w:val="16"/>
                <w:szCs w:val="16"/>
              </w:rPr>
              <w:t>166,2</w:t>
            </w:r>
          </w:p>
        </w:tc>
        <w:tc>
          <w:tcPr>
            <w:tcW w:w="281" w:type="pct"/>
          </w:tcPr>
          <w:p w:rsidR="008B4219" w:rsidRPr="00093143" w:rsidRDefault="008B4219" w:rsidP="00093143">
            <w:pPr>
              <w:spacing w:line="240" w:lineRule="atLeast"/>
              <w:jc w:val="center"/>
              <w:rPr>
                <w:sz w:val="16"/>
                <w:szCs w:val="16"/>
              </w:rPr>
            </w:pPr>
            <w:r w:rsidRPr="00093143">
              <w:rPr>
                <w:sz w:val="16"/>
                <w:szCs w:val="16"/>
              </w:rPr>
              <w:t>181,6</w:t>
            </w:r>
          </w:p>
        </w:tc>
      </w:tr>
      <w:tr w:rsidR="008B4219" w:rsidRPr="008715FD" w:rsidTr="008B4219">
        <w:trPr>
          <w:jc w:val="center"/>
        </w:trPr>
        <w:tc>
          <w:tcPr>
            <w:tcW w:w="856" w:type="pct"/>
            <w:shd w:val="clear" w:color="auto" w:fill="auto"/>
            <w:noWrap/>
            <w:hideMark/>
          </w:tcPr>
          <w:p w:rsidR="008B4219" w:rsidRPr="008715FD" w:rsidRDefault="008B4219" w:rsidP="00093143">
            <w:pPr>
              <w:numPr>
                <w:ilvl w:val="0"/>
                <w:numId w:val="11"/>
              </w:numPr>
              <w:spacing w:after="120" w:line="240" w:lineRule="atLeast"/>
              <w:jc w:val="left"/>
              <w:rPr>
                <w:sz w:val="16"/>
              </w:rPr>
            </w:pPr>
            <w:r w:rsidRPr="008715FD">
              <w:rPr>
                <w:sz w:val="16"/>
              </w:rPr>
              <w:t>Количество разработанных технологий мирового уровня, прошедших опытную отработку и готовых к коммерциализации или переданных в производство</w:t>
            </w:r>
          </w:p>
          <w:p w:rsidR="008B4219" w:rsidRPr="008715FD" w:rsidRDefault="008B4219" w:rsidP="00093143">
            <w:pPr>
              <w:spacing w:after="120" w:line="240" w:lineRule="atLeast"/>
              <w:jc w:val="left"/>
              <w:rPr>
                <w:sz w:val="16"/>
              </w:rPr>
            </w:pPr>
          </w:p>
        </w:tc>
        <w:tc>
          <w:tcPr>
            <w:tcW w:w="336" w:type="pct"/>
            <w:shd w:val="clear" w:color="auto" w:fill="auto"/>
            <w:hideMark/>
          </w:tcPr>
          <w:p w:rsidR="008B4219" w:rsidRPr="008715FD" w:rsidRDefault="008B4219" w:rsidP="00093143">
            <w:pPr>
              <w:spacing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09314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093143">
            <w:pPr>
              <w:spacing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093143">
            <w:pPr>
              <w:spacing w:line="240" w:lineRule="atLeast"/>
              <w:ind w:left="-57" w:right="-57"/>
              <w:jc w:val="center"/>
              <w:rPr>
                <w:sz w:val="16"/>
              </w:rPr>
            </w:pPr>
            <w:r w:rsidRPr="008715FD">
              <w:rPr>
                <w:sz w:val="16"/>
              </w:rPr>
              <w:t>23</w:t>
            </w:r>
          </w:p>
        </w:tc>
        <w:tc>
          <w:tcPr>
            <w:tcW w:w="227" w:type="pct"/>
            <w:shd w:val="clear" w:color="auto" w:fill="auto"/>
          </w:tcPr>
          <w:p w:rsidR="008B4219" w:rsidRPr="008715FD" w:rsidRDefault="008B4219" w:rsidP="00093143">
            <w:pPr>
              <w:spacing w:line="240" w:lineRule="atLeast"/>
              <w:ind w:left="-57" w:right="-57"/>
              <w:jc w:val="center"/>
              <w:rPr>
                <w:sz w:val="16"/>
              </w:rPr>
            </w:pPr>
            <w:r w:rsidRPr="008715FD">
              <w:rPr>
                <w:sz w:val="16"/>
              </w:rPr>
              <w:t>27</w:t>
            </w:r>
          </w:p>
        </w:tc>
        <w:tc>
          <w:tcPr>
            <w:tcW w:w="233" w:type="pct"/>
            <w:shd w:val="clear" w:color="auto" w:fill="auto"/>
          </w:tcPr>
          <w:p w:rsidR="008B4219" w:rsidRPr="008715FD" w:rsidRDefault="008B4219" w:rsidP="00093143">
            <w:pPr>
              <w:spacing w:line="240" w:lineRule="atLeast"/>
              <w:ind w:left="-57" w:right="-57"/>
              <w:jc w:val="center"/>
              <w:rPr>
                <w:sz w:val="16"/>
              </w:rPr>
            </w:pPr>
            <w:r w:rsidRPr="008715FD">
              <w:rPr>
                <w:sz w:val="16"/>
              </w:rPr>
              <w:t>27</w:t>
            </w:r>
          </w:p>
        </w:tc>
        <w:tc>
          <w:tcPr>
            <w:tcW w:w="230" w:type="pct"/>
            <w:shd w:val="clear" w:color="auto" w:fill="auto"/>
          </w:tcPr>
          <w:p w:rsidR="008B4219" w:rsidRPr="008715FD" w:rsidRDefault="008B4219" w:rsidP="00093143">
            <w:pPr>
              <w:spacing w:line="240" w:lineRule="atLeast"/>
              <w:ind w:left="-57" w:right="-57"/>
              <w:jc w:val="center"/>
              <w:rPr>
                <w:sz w:val="16"/>
              </w:rPr>
            </w:pPr>
            <w:r w:rsidRPr="008715FD">
              <w:rPr>
                <w:sz w:val="16"/>
              </w:rPr>
              <w:t>31</w:t>
            </w:r>
          </w:p>
        </w:tc>
        <w:tc>
          <w:tcPr>
            <w:tcW w:w="231" w:type="pct"/>
          </w:tcPr>
          <w:p w:rsidR="008B4219" w:rsidRPr="00093143" w:rsidRDefault="008B4219" w:rsidP="00093143">
            <w:pPr>
              <w:spacing w:line="240" w:lineRule="atLeast"/>
              <w:jc w:val="center"/>
              <w:rPr>
                <w:sz w:val="16"/>
                <w:szCs w:val="16"/>
              </w:rPr>
            </w:pPr>
            <w:r w:rsidRPr="00093143">
              <w:rPr>
                <w:sz w:val="16"/>
                <w:szCs w:val="16"/>
              </w:rPr>
              <w:t>31,0</w:t>
            </w:r>
          </w:p>
        </w:tc>
        <w:tc>
          <w:tcPr>
            <w:tcW w:w="275" w:type="pct"/>
            <w:shd w:val="clear" w:color="auto" w:fill="auto"/>
          </w:tcPr>
          <w:p w:rsidR="008B4219" w:rsidRPr="00093143" w:rsidRDefault="008B4219" w:rsidP="00093143">
            <w:pPr>
              <w:spacing w:line="240" w:lineRule="atLeast"/>
              <w:jc w:val="center"/>
              <w:rPr>
                <w:sz w:val="16"/>
                <w:szCs w:val="16"/>
              </w:rPr>
            </w:pPr>
            <w:r w:rsidRPr="00093143">
              <w:rPr>
                <w:sz w:val="16"/>
                <w:szCs w:val="16"/>
              </w:rPr>
              <w:t>36,0</w:t>
            </w:r>
          </w:p>
        </w:tc>
        <w:tc>
          <w:tcPr>
            <w:tcW w:w="276" w:type="pct"/>
            <w:shd w:val="clear" w:color="auto" w:fill="auto"/>
          </w:tcPr>
          <w:p w:rsidR="008B4219" w:rsidRPr="00093143" w:rsidRDefault="008B4219" w:rsidP="00093143">
            <w:pPr>
              <w:spacing w:line="240" w:lineRule="atLeast"/>
              <w:jc w:val="center"/>
              <w:rPr>
                <w:sz w:val="16"/>
                <w:szCs w:val="16"/>
              </w:rPr>
            </w:pPr>
            <w:r w:rsidRPr="00093143">
              <w:rPr>
                <w:sz w:val="16"/>
                <w:szCs w:val="16"/>
              </w:rPr>
              <w:t>39,0</w:t>
            </w:r>
          </w:p>
        </w:tc>
        <w:tc>
          <w:tcPr>
            <w:tcW w:w="281" w:type="pct"/>
            <w:gridSpan w:val="2"/>
            <w:shd w:val="clear" w:color="auto" w:fill="auto"/>
          </w:tcPr>
          <w:p w:rsidR="008B4219" w:rsidRPr="00093143" w:rsidRDefault="008B4219" w:rsidP="00093143">
            <w:pPr>
              <w:spacing w:line="240" w:lineRule="atLeast"/>
              <w:jc w:val="center"/>
              <w:rPr>
                <w:sz w:val="16"/>
                <w:szCs w:val="16"/>
              </w:rPr>
            </w:pPr>
            <w:r w:rsidRPr="00093143">
              <w:rPr>
                <w:sz w:val="16"/>
                <w:szCs w:val="16"/>
              </w:rPr>
              <w:t>27,0</w:t>
            </w:r>
          </w:p>
        </w:tc>
        <w:tc>
          <w:tcPr>
            <w:tcW w:w="276" w:type="pct"/>
          </w:tcPr>
          <w:p w:rsidR="008B4219" w:rsidRPr="00093143" w:rsidRDefault="008B4219" w:rsidP="00093143">
            <w:pPr>
              <w:spacing w:line="240" w:lineRule="atLeast"/>
              <w:jc w:val="center"/>
              <w:rPr>
                <w:sz w:val="16"/>
                <w:szCs w:val="16"/>
              </w:rPr>
            </w:pPr>
            <w:r w:rsidRPr="00093143">
              <w:rPr>
                <w:sz w:val="16"/>
                <w:szCs w:val="16"/>
              </w:rPr>
              <w:t>25,0</w:t>
            </w:r>
          </w:p>
        </w:tc>
        <w:tc>
          <w:tcPr>
            <w:tcW w:w="276" w:type="pct"/>
          </w:tcPr>
          <w:p w:rsidR="008B4219" w:rsidRPr="00093143" w:rsidRDefault="008B4219" w:rsidP="00093143">
            <w:pPr>
              <w:spacing w:line="240" w:lineRule="atLeast"/>
              <w:jc w:val="center"/>
              <w:rPr>
                <w:sz w:val="16"/>
                <w:szCs w:val="16"/>
              </w:rPr>
            </w:pPr>
            <w:r w:rsidRPr="00093143">
              <w:rPr>
                <w:sz w:val="16"/>
                <w:szCs w:val="16"/>
              </w:rPr>
              <w:t>20,5</w:t>
            </w:r>
          </w:p>
        </w:tc>
        <w:tc>
          <w:tcPr>
            <w:tcW w:w="276" w:type="pct"/>
          </w:tcPr>
          <w:p w:rsidR="008B4219" w:rsidRPr="00093143" w:rsidRDefault="008B4219" w:rsidP="00093143">
            <w:pPr>
              <w:spacing w:line="240" w:lineRule="atLeast"/>
              <w:jc w:val="center"/>
              <w:rPr>
                <w:sz w:val="16"/>
                <w:szCs w:val="16"/>
              </w:rPr>
            </w:pPr>
            <w:r w:rsidRPr="00093143">
              <w:rPr>
                <w:sz w:val="16"/>
                <w:szCs w:val="16"/>
              </w:rPr>
              <w:t>16,0</w:t>
            </w:r>
          </w:p>
        </w:tc>
        <w:tc>
          <w:tcPr>
            <w:tcW w:w="281" w:type="pct"/>
          </w:tcPr>
          <w:p w:rsidR="008B4219" w:rsidRPr="00093143" w:rsidRDefault="008B4219" w:rsidP="00093143">
            <w:pPr>
              <w:spacing w:line="240" w:lineRule="atLeast"/>
              <w:jc w:val="center"/>
              <w:rPr>
                <w:sz w:val="16"/>
                <w:szCs w:val="16"/>
              </w:rPr>
            </w:pPr>
            <w:r w:rsidRPr="00093143">
              <w:rPr>
                <w:sz w:val="16"/>
                <w:szCs w:val="16"/>
              </w:rPr>
              <w:t>11,5</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Объем потребления продукции из композиционных материалов (композитов) на душу населения</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килограм-мов на человека</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0,6</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0,6</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0,7</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0,7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Количество полученных патентов, ноу-хау и других правоохранных документов, удостоверяющих новизну технологических решений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16</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16</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Доля экспорта компози</w:t>
            </w:r>
            <w:r w:rsidRPr="008715FD">
              <w:rPr>
                <w:sz w:val="16"/>
              </w:rPr>
              <w:softHyphen/>
              <w:t>ционных материалов (композитов), конструкций и изделий из них в общем объеме их производства в Российской Федерации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3</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Количество разработанных нормативных документов, регламентирующих разработку, производство и широкое внедрение композиционных материалов (композитов) и изделий из них в ключевых секторах экономики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110</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130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130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Количество отраслевых программ внедрения композитов в строительстве, энергетике, транспортной инфраструктуре и других ключевых секторах экономики, обеспечивающих повышение эффективности и конкурентоспособности соответствующих секторов экономики</w:t>
            </w:r>
          </w:p>
          <w:p w:rsidR="008B4219" w:rsidRPr="008715FD" w:rsidRDefault="008B4219" w:rsidP="00D9593A">
            <w:pPr>
              <w:spacing w:after="120" w:line="240" w:lineRule="atLeast"/>
              <w:jc w:val="left"/>
              <w:rPr>
                <w:sz w:val="16"/>
              </w:rPr>
            </w:pP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line="240" w:lineRule="atLeast"/>
              <w:jc w:val="left"/>
              <w:rPr>
                <w:sz w:val="16"/>
              </w:rPr>
            </w:pPr>
            <w:r w:rsidRPr="008715FD">
              <w:rPr>
                <w:sz w:val="16"/>
              </w:rPr>
              <w:t>Количество региональных программ внедрения композитов в сфере транспортной инфраструктуры, строительства и жилищно-коммунального хозяйства</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штук</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Лесопромышленный комплекс</w:t>
            </w:r>
          </w:p>
        </w:tc>
      </w:tr>
      <w:tr w:rsidR="008B4219" w:rsidRPr="008715FD" w:rsidTr="008B4219">
        <w:trPr>
          <w:jc w:val="center"/>
        </w:trPr>
        <w:tc>
          <w:tcPr>
            <w:tcW w:w="856" w:type="pct"/>
            <w:shd w:val="clear" w:color="auto" w:fill="auto"/>
            <w:hideMark/>
          </w:tcPr>
          <w:p w:rsidR="008B4219" w:rsidRPr="008715FD" w:rsidRDefault="008B4219" w:rsidP="00C93EAA">
            <w:pPr>
              <w:numPr>
                <w:ilvl w:val="0"/>
                <w:numId w:val="11"/>
              </w:numPr>
              <w:spacing w:after="120" w:line="240" w:lineRule="atLeast"/>
              <w:jc w:val="left"/>
              <w:rPr>
                <w:sz w:val="16"/>
              </w:rPr>
            </w:pPr>
            <w:r w:rsidRPr="008715FD">
              <w:rPr>
                <w:sz w:val="16"/>
              </w:rPr>
              <w:t>Дома деревянного заводского изготовления</w:t>
            </w:r>
          </w:p>
        </w:tc>
        <w:tc>
          <w:tcPr>
            <w:tcW w:w="336" w:type="pct"/>
            <w:shd w:val="clear" w:color="auto" w:fill="auto"/>
            <w:hideMark/>
          </w:tcPr>
          <w:p w:rsidR="008B4219" w:rsidRPr="008715FD" w:rsidRDefault="008B4219" w:rsidP="00C93EAA">
            <w:pPr>
              <w:spacing w:after="80" w:line="240" w:lineRule="atLeast"/>
              <w:ind w:left="-57" w:right="-57"/>
              <w:jc w:val="center"/>
              <w:rPr>
                <w:sz w:val="16"/>
              </w:rPr>
            </w:pPr>
            <w:r w:rsidRPr="008715FD">
              <w:rPr>
                <w:sz w:val="16"/>
              </w:rPr>
              <w:t>тыс. кв. метров общей площади</w:t>
            </w:r>
          </w:p>
        </w:tc>
        <w:tc>
          <w:tcPr>
            <w:tcW w:w="482" w:type="pct"/>
            <w:shd w:val="clear" w:color="auto" w:fill="auto"/>
            <w:hideMark/>
          </w:tcPr>
          <w:p w:rsidR="008B4219" w:rsidRPr="008715FD" w:rsidRDefault="008B4219" w:rsidP="00C93EA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C93EAA">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C93EAA">
            <w:pPr>
              <w:spacing w:after="120" w:line="240" w:lineRule="atLeast"/>
              <w:ind w:left="-57" w:right="-57"/>
              <w:jc w:val="center"/>
              <w:rPr>
                <w:sz w:val="16"/>
              </w:rPr>
            </w:pPr>
            <w:r w:rsidRPr="008715FD">
              <w:rPr>
                <w:sz w:val="16"/>
              </w:rPr>
              <w:t>214,4</w:t>
            </w:r>
          </w:p>
        </w:tc>
        <w:tc>
          <w:tcPr>
            <w:tcW w:w="227"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 xml:space="preserve">215 </w:t>
            </w:r>
          </w:p>
          <w:p w:rsidR="008B4219" w:rsidRPr="008715FD" w:rsidRDefault="008B4219" w:rsidP="00C93EAA">
            <w:pPr>
              <w:spacing w:after="120" w:line="240" w:lineRule="atLeast"/>
              <w:ind w:left="-57" w:right="-57"/>
              <w:jc w:val="center"/>
              <w:rPr>
                <w:sz w:val="16"/>
              </w:rPr>
            </w:pPr>
          </w:p>
        </w:tc>
        <w:tc>
          <w:tcPr>
            <w:tcW w:w="233"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227,3</w:t>
            </w:r>
          </w:p>
        </w:tc>
        <w:tc>
          <w:tcPr>
            <w:tcW w:w="230" w:type="pct"/>
            <w:shd w:val="clear" w:color="auto" w:fill="auto"/>
          </w:tcPr>
          <w:p w:rsidR="008B4219" w:rsidRPr="00C93EAA" w:rsidRDefault="008B4219" w:rsidP="00C93EAA">
            <w:pPr>
              <w:spacing w:after="120" w:line="240" w:lineRule="atLeast"/>
              <w:ind w:left="-57" w:right="-57"/>
              <w:jc w:val="center"/>
              <w:rPr>
                <w:sz w:val="16"/>
                <w:szCs w:val="16"/>
              </w:rPr>
            </w:pPr>
            <w:r w:rsidRPr="00C93EAA">
              <w:rPr>
                <w:sz w:val="16"/>
                <w:szCs w:val="16"/>
              </w:rPr>
              <w:t>230</w:t>
            </w:r>
          </w:p>
        </w:tc>
        <w:tc>
          <w:tcPr>
            <w:tcW w:w="231" w:type="pct"/>
          </w:tcPr>
          <w:p w:rsidR="008B4219" w:rsidRPr="00C93EAA" w:rsidRDefault="008B4219" w:rsidP="00C93EAA">
            <w:pPr>
              <w:spacing w:line="240" w:lineRule="atLeast"/>
              <w:rPr>
                <w:sz w:val="16"/>
                <w:szCs w:val="16"/>
              </w:rPr>
            </w:pPr>
            <w:r w:rsidRPr="00C93EAA">
              <w:rPr>
                <w:sz w:val="16"/>
                <w:szCs w:val="16"/>
              </w:rPr>
              <w:t>233,0</w:t>
            </w:r>
          </w:p>
        </w:tc>
        <w:tc>
          <w:tcPr>
            <w:tcW w:w="275" w:type="pct"/>
            <w:shd w:val="clear" w:color="auto" w:fill="auto"/>
          </w:tcPr>
          <w:p w:rsidR="008B4219" w:rsidRPr="00C93EAA" w:rsidRDefault="008B4219" w:rsidP="00C93EAA">
            <w:pPr>
              <w:spacing w:line="240" w:lineRule="atLeast"/>
              <w:rPr>
                <w:sz w:val="16"/>
                <w:szCs w:val="16"/>
              </w:rPr>
            </w:pPr>
            <w:r w:rsidRPr="00C93EAA">
              <w:rPr>
                <w:sz w:val="16"/>
                <w:szCs w:val="16"/>
              </w:rPr>
              <w:t>260,0</w:t>
            </w:r>
          </w:p>
        </w:tc>
        <w:tc>
          <w:tcPr>
            <w:tcW w:w="276" w:type="pct"/>
            <w:shd w:val="clear" w:color="auto" w:fill="auto"/>
          </w:tcPr>
          <w:p w:rsidR="008B4219" w:rsidRPr="00C93EAA" w:rsidRDefault="008B4219" w:rsidP="00C93EAA">
            <w:pPr>
              <w:spacing w:line="240" w:lineRule="atLeast"/>
              <w:rPr>
                <w:sz w:val="16"/>
                <w:szCs w:val="16"/>
              </w:rPr>
            </w:pPr>
            <w:r w:rsidRPr="00C93EAA">
              <w:rPr>
                <w:sz w:val="16"/>
                <w:szCs w:val="16"/>
              </w:rPr>
              <w:t>270,0</w:t>
            </w:r>
          </w:p>
        </w:tc>
        <w:tc>
          <w:tcPr>
            <w:tcW w:w="281" w:type="pct"/>
            <w:gridSpan w:val="2"/>
            <w:shd w:val="clear" w:color="auto" w:fill="auto"/>
          </w:tcPr>
          <w:p w:rsidR="008B4219" w:rsidRPr="00C93EAA" w:rsidRDefault="008B4219" w:rsidP="00C93EAA">
            <w:pPr>
              <w:spacing w:line="240" w:lineRule="atLeast"/>
              <w:rPr>
                <w:sz w:val="16"/>
                <w:szCs w:val="16"/>
              </w:rPr>
            </w:pPr>
            <w:r w:rsidRPr="00C93EAA">
              <w:rPr>
                <w:sz w:val="16"/>
                <w:szCs w:val="16"/>
              </w:rPr>
              <w:t>280,0</w:t>
            </w:r>
          </w:p>
        </w:tc>
        <w:tc>
          <w:tcPr>
            <w:tcW w:w="276" w:type="pct"/>
          </w:tcPr>
          <w:p w:rsidR="008B4219" w:rsidRPr="00C93EAA" w:rsidRDefault="008B4219" w:rsidP="00C93EAA">
            <w:pPr>
              <w:spacing w:line="240" w:lineRule="atLeast"/>
              <w:rPr>
                <w:sz w:val="16"/>
                <w:szCs w:val="16"/>
              </w:rPr>
            </w:pPr>
            <w:r w:rsidRPr="00C93EAA">
              <w:rPr>
                <w:sz w:val="16"/>
                <w:szCs w:val="16"/>
              </w:rPr>
              <w:t>290,0</w:t>
            </w:r>
          </w:p>
        </w:tc>
        <w:tc>
          <w:tcPr>
            <w:tcW w:w="276" w:type="pct"/>
          </w:tcPr>
          <w:p w:rsidR="008B4219" w:rsidRPr="00C93EAA" w:rsidRDefault="008B4219" w:rsidP="00C93EAA">
            <w:pPr>
              <w:spacing w:line="240" w:lineRule="atLeast"/>
              <w:rPr>
                <w:sz w:val="16"/>
                <w:szCs w:val="16"/>
              </w:rPr>
            </w:pPr>
            <w:r w:rsidRPr="00C93EAA">
              <w:rPr>
                <w:sz w:val="16"/>
                <w:szCs w:val="16"/>
              </w:rPr>
              <w:t>300,0</w:t>
            </w:r>
          </w:p>
        </w:tc>
        <w:tc>
          <w:tcPr>
            <w:tcW w:w="276" w:type="pct"/>
          </w:tcPr>
          <w:p w:rsidR="008B4219" w:rsidRPr="00C93EAA" w:rsidRDefault="008B4219" w:rsidP="00C93EAA">
            <w:pPr>
              <w:spacing w:line="240" w:lineRule="atLeast"/>
              <w:rPr>
                <w:sz w:val="16"/>
                <w:szCs w:val="16"/>
              </w:rPr>
            </w:pPr>
            <w:r w:rsidRPr="00C93EAA">
              <w:rPr>
                <w:sz w:val="16"/>
                <w:szCs w:val="16"/>
              </w:rPr>
              <w:t>310,0</w:t>
            </w:r>
          </w:p>
        </w:tc>
        <w:tc>
          <w:tcPr>
            <w:tcW w:w="281" w:type="pct"/>
          </w:tcPr>
          <w:p w:rsidR="008B4219" w:rsidRPr="00C93EAA" w:rsidRDefault="008B4219" w:rsidP="00C93EAA">
            <w:pPr>
              <w:spacing w:line="240" w:lineRule="atLeast"/>
              <w:rPr>
                <w:sz w:val="16"/>
                <w:szCs w:val="16"/>
              </w:rPr>
            </w:pPr>
            <w:r w:rsidRPr="00C93EAA">
              <w:rPr>
                <w:sz w:val="16"/>
                <w:szCs w:val="16"/>
              </w:rPr>
              <w:t>320,0</w:t>
            </w:r>
          </w:p>
        </w:tc>
      </w:tr>
      <w:tr w:rsidR="008B4219" w:rsidRPr="008715FD" w:rsidTr="008B4219">
        <w:trPr>
          <w:jc w:val="center"/>
        </w:trPr>
        <w:tc>
          <w:tcPr>
            <w:tcW w:w="856" w:type="pct"/>
            <w:shd w:val="clear" w:color="auto" w:fill="auto"/>
            <w:hideMark/>
          </w:tcPr>
          <w:p w:rsidR="008B4219" w:rsidRPr="008715FD" w:rsidRDefault="008B4219" w:rsidP="00C93EAA">
            <w:pPr>
              <w:numPr>
                <w:ilvl w:val="0"/>
                <w:numId w:val="11"/>
              </w:numPr>
              <w:spacing w:after="80" w:line="240" w:lineRule="atLeast"/>
              <w:ind w:left="-57" w:right="-57"/>
              <w:jc w:val="left"/>
              <w:rPr>
                <w:sz w:val="16"/>
              </w:rPr>
            </w:pPr>
            <w:r w:rsidRPr="008715FD">
              <w:rPr>
                <w:sz w:val="16"/>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r w:rsidRPr="008715FD">
              <w:rPr>
                <w:sz w:val="16"/>
                <w:vertAlign w:val="superscript"/>
              </w:rPr>
              <w:t xml:space="preserve"> </w:t>
            </w:r>
          </w:p>
        </w:tc>
        <w:tc>
          <w:tcPr>
            <w:tcW w:w="336" w:type="pct"/>
            <w:shd w:val="clear" w:color="auto" w:fill="auto"/>
            <w:hideMark/>
          </w:tcPr>
          <w:p w:rsidR="008B4219" w:rsidRPr="008715FD" w:rsidRDefault="008B4219" w:rsidP="00C93EAA">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C93EA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C93EAA">
            <w:pPr>
              <w:spacing w:after="120" w:line="240" w:lineRule="atLeast"/>
              <w:ind w:left="-57" w:right="-57"/>
              <w:jc w:val="center"/>
              <w:rPr>
                <w:sz w:val="16"/>
              </w:rPr>
            </w:pPr>
            <w:r w:rsidRPr="008715FD">
              <w:rPr>
                <w:sz w:val="16"/>
              </w:rPr>
              <w:t>392</w:t>
            </w:r>
          </w:p>
        </w:tc>
        <w:tc>
          <w:tcPr>
            <w:tcW w:w="235" w:type="pct"/>
            <w:shd w:val="clear" w:color="auto" w:fill="auto"/>
            <w:noWrap/>
            <w:hideMark/>
          </w:tcPr>
          <w:p w:rsidR="008B4219" w:rsidRPr="008715FD" w:rsidRDefault="008B4219" w:rsidP="00C93EAA">
            <w:pPr>
              <w:spacing w:after="120" w:line="240" w:lineRule="atLeast"/>
              <w:ind w:left="-57" w:right="-57"/>
              <w:jc w:val="center"/>
              <w:rPr>
                <w:sz w:val="16"/>
              </w:rPr>
            </w:pPr>
            <w:r w:rsidRPr="008715FD">
              <w:rPr>
                <w:sz w:val="16"/>
              </w:rPr>
              <w:t>507</w:t>
            </w:r>
          </w:p>
        </w:tc>
        <w:tc>
          <w:tcPr>
            <w:tcW w:w="227"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421,1</w:t>
            </w:r>
          </w:p>
          <w:p w:rsidR="008B4219" w:rsidRPr="008715FD" w:rsidRDefault="008B4219" w:rsidP="00C93EAA">
            <w:pPr>
              <w:spacing w:after="120" w:line="240" w:lineRule="atLeast"/>
              <w:ind w:left="-57" w:right="-57"/>
              <w:jc w:val="center"/>
              <w:rPr>
                <w:sz w:val="16"/>
              </w:rPr>
            </w:pPr>
          </w:p>
        </w:tc>
        <w:tc>
          <w:tcPr>
            <w:tcW w:w="233"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524</w:t>
            </w:r>
          </w:p>
        </w:tc>
        <w:tc>
          <w:tcPr>
            <w:tcW w:w="230" w:type="pct"/>
            <w:shd w:val="clear" w:color="auto" w:fill="auto"/>
          </w:tcPr>
          <w:p w:rsidR="008B4219" w:rsidRPr="00C93EAA" w:rsidRDefault="008B4219" w:rsidP="00C93EAA">
            <w:pPr>
              <w:spacing w:after="120" w:line="240" w:lineRule="atLeast"/>
              <w:ind w:left="-57" w:right="-57"/>
              <w:jc w:val="center"/>
              <w:rPr>
                <w:sz w:val="16"/>
                <w:szCs w:val="16"/>
              </w:rPr>
            </w:pPr>
            <w:r w:rsidRPr="00C93EAA">
              <w:rPr>
                <w:sz w:val="16"/>
                <w:szCs w:val="16"/>
              </w:rPr>
              <w:t>520</w:t>
            </w:r>
          </w:p>
        </w:tc>
        <w:tc>
          <w:tcPr>
            <w:tcW w:w="231" w:type="pct"/>
          </w:tcPr>
          <w:p w:rsidR="008B4219" w:rsidRPr="00C93EAA" w:rsidRDefault="008B4219" w:rsidP="00C93EAA">
            <w:pPr>
              <w:spacing w:line="240" w:lineRule="atLeast"/>
              <w:rPr>
                <w:sz w:val="16"/>
                <w:szCs w:val="16"/>
              </w:rPr>
            </w:pPr>
            <w:r w:rsidRPr="00C93EAA">
              <w:rPr>
                <w:sz w:val="16"/>
                <w:szCs w:val="16"/>
              </w:rPr>
              <w:t>521,9</w:t>
            </w:r>
          </w:p>
        </w:tc>
        <w:tc>
          <w:tcPr>
            <w:tcW w:w="275" w:type="pct"/>
            <w:shd w:val="clear" w:color="auto" w:fill="auto"/>
          </w:tcPr>
          <w:p w:rsidR="008B4219" w:rsidRPr="00C93EAA" w:rsidRDefault="008B4219" w:rsidP="00C93EAA">
            <w:pPr>
              <w:spacing w:line="240" w:lineRule="atLeast"/>
              <w:rPr>
                <w:sz w:val="16"/>
                <w:szCs w:val="16"/>
              </w:rPr>
            </w:pPr>
            <w:r w:rsidRPr="00C93EAA">
              <w:rPr>
                <w:sz w:val="16"/>
                <w:szCs w:val="16"/>
              </w:rPr>
              <w:t>540,0</w:t>
            </w:r>
          </w:p>
        </w:tc>
        <w:tc>
          <w:tcPr>
            <w:tcW w:w="276" w:type="pct"/>
            <w:shd w:val="clear" w:color="auto" w:fill="auto"/>
          </w:tcPr>
          <w:p w:rsidR="008B4219" w:rsidRPr="00C93EAA" w:rsidRDefault="008B4219" w:rsidP="00C93EAA">
            <w:pPr>
              <w:spacing w:line="240" w:lineRule="atLeast"/>
              <w:rPr>
                <w:sz w:val="16"/>
                <w:szCs w:val="16"/>
              </w:rPr>
            </w:pPr>
            <w:r w:rsidRPr="00C93EAA">
              <w:rPr>
                <w:sz w:val="16"/>
                <w:szCs w:val="16"/>
              </w:rPr>
              <w:t>550,0</w:t>
            </w:r>
          </w:p>
        </w:tc>
        <w:tc>
          <w:tcPr>
            <w:tcW w:w="281" w:type="pct"/>
            <w:gridSpan w:val="2"/>
            <w:shd w:val="clear" w:color="auto" w:fill="auto"/>
          </w:tcPr>
          <w:p w:rsidR="008B4219" w:rsidRPr="00C93EAA" w:rsidRDefault="008B4219" w:rsidP="00C93EAA">
            <w:pPr>
              <w:spacing w:line="240" w:lineRule="atLeast"/>
              <w:rPr>
                <w:sz w:val="16"/>
                <w:szCs w:val="16"/>
              </w:rPr>
            </w:pPr>
            <w:r w:rsidRPr="00C93EAA">
              <w:rPr>
                <w:sz w:val="16"/>
                <w:szCs w:val="16"/>
              </w:rPr>
              <w:t>582,0</w:t>
            </w:r>
          </w:p>
        </w:tc>
        <w:tc>
          <w:tcPr>
            <w:tcW w:w="276" w:type="pct"/>
          </w:tcPr>
          <w:p w:rsidR="008B4219" w:rsidRPr="00C93EAA" w:rsidRDefault="008B4219" w:rsidP="00C93EAA">
            <w:pPr>
              <w:spacing w:line="240" w:lineRule="atLeast"/>
              <w:rPr>
                <w:sz w:val="16"/>
                <w:szCs w:val="16"/>
              </w:rPr>
            </w:pPr>
            <w:r w:rsidRPr="00C93EAA">
              <w:rPr>
                <w:sz w:val="16"/>
                <w:szCs w:val="16"/>
              </w:rPr>
              <w:t>599,3</w:t>
            </w:r>
          </w:p>
        </w:tc>
        <w:tc>
          <w:tcPr>
            <w:tcW w:w="276" w:type="pct"/>
          </w:tcPr>
          <w:p w:rsidR="008B4219" w:rsidRPr="00C93EAA" w:rsidRDefault="008B4219" w:rsidP="00C93EAA">
            <w:pPr>
              <w:spacing w:line="240" w:lineRule="atLeast"/>
              <w:rPr>
                <w:sz w:val="16"/>
                <w:szCs w:val="16"/>
              </w:rPr>
            </w:pPr>
            <w:r w:rsidRPr="00C93EAA">
              <w:rPr>
                <w:sz w:val="16"/>
                <w:szCs w:val="16"/>
              </w:rPr>
              <w:t>620,3</w:t>
            </w:r>
          </w:p>
        </w:tc>
        <w:tc>
          <w:tcPr>
            <w:tcW w:w="276" w:type="pct"/>
          </w:tcPr>
          <w:p w:rsidR="008B4219" w:rsidRPr="00C93EAA" w:rsidRDefault="008B4219" w:rsidP="00C93EAA">
            <w:pPr>
              <w:spacing w:line="240" w:lineRule="atLeast"/>
              <w:rPr>
                <w:sz w:val="16"/>
                <w:szCs w:val="16"/>
              </w:rPr>
            </w:pPr>
            <w:r w:rsidRPr="00C93EAA">
              <w:rPr>
                <w:sz w:val="16"/>
                <w:szCs w:val="16"/>
              </w:rPr>
              <w:t>641,3</w:t>
            </w:r>
          </w:p>
        </w:tc>
        <w:tc>
          <w:tcPr>
            <w:tcW w:w="281" w:type="pct"/>
          </w:tcPr>
          <w:p w:rsidR="008B4219" w:rsidRPr="00C93EAA" w:rsidRDefault="008B4219" w:rsidP="00C93EAA">
            <w:pPr>
              <w:spacing w:line="240" w:lineRule="atLeast"/>
              <w:rPr>
                <w:sz w:val="16"/>
                <w:szCs w:val="16"/>
              </w:rPr>
            </w:pPr>
            <w:r w:rsidRPr="00C93EAA">
              <w:rPr>
                <w:sz w:val="16"/>
                <w:szCs w:val="16"/>
              </w:rPr>
              <w:t>662,3</w:t>
            </w:r>
          </w:p>
        </w:tc>
      </w:tr>
      <w:tr w:rsidR="008B4219" w:rsidRPr="008715FD" w:rsidTr="008B4219">
        <w:trPr>
          <w:jc w:val="center"/>
        </w:trPr>
        <w:tc>
          <w:tcPr>
            <w:tcW w:w="856" w:type="pct"/>
            <w:shd w:val="clear" w:color="auto" w:fill="auto"/>
            <w:hideMark/>
          </w:tcPr>
          <w:p w:rsidR="008B4219" w:rsidRPr="008715FD" w:rsidRDefault="008B4219" w:rsidP="00C93EAA">
            <w:pPr>
              <w:numPr>
                <w:ilvl w:val="0"/>
                <w:numId w:val="11"/>
              </w:numPr>
              <w:spacing w:after="80" w:line="240" w:lineRule="atLeast"/>
              <w:ind w:left="-57" w:right="-57"/>
              <w:jc w:val="left"/>
              <w:rPr>
                <w:sz w:val="16"/>
              </w:rPr>
            </w:pPr>
            <w:r w:rsidRPr="008715FD">
              <w:rPr>
                <w:sz w:val="16"/>
              </w:rPr>
              <w:t>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из них)</w:t>
            </w:r>
            <w:r w:rsidRPr="008715FD">
              <w:rPr>
                <w:sz w:val="16"/>
                <w:vertAlign w:val="superscript"/>
              </w:rPr>
              <w:t xml:space="preserve"> </w:t>
            </w:r>
          </w:p>
        </w:tc>
        <w:tc>
          <w:tcPr>
            <w:tcW w:w="336" w:type="pct"/>
            <w:shd w:val="clear" w:color="auto" w:fill="auto"/>
            <w:hideMark/>
          </w:tcPr>
          <w:p w:rsidR="008B4219" w:rsidRPr="008715FD" w:rsidRDefault="008B4219" w:rsidP="00C93EAA">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C93EAA">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C93EAA">
            <w:pPr>
              <w:spacing w:after="120" w:line="240" w:lineRule="atLeast"/>
              <w:ind w:left="-57" w:right="-57"/>
              <w:jc w:val="center"/>
              <w:rPr>
                <w:sz w:val="16"/>
              </w:rPr>
            </w:pPr>
            <w:r w:rsidRPr="008715FD">
              <w:rPr>
                <w:sz w:val="16"/>
              </w:rPr>
              <w:t>530,7</w:t>
            </w:r>
          </w:p>
        </w:tc>
        <w:tc>
          <w:tcPr>
            <w:tcW w:w="235" w:type="pct"/>
            <w:shd w:val="clear" w:color="auto" w:fill="auto"/>
            <w:noWrap/>
            <w:hideMark/>
          </w:tcPr>
          <w:p w:rsidR="008B4219" w:rsidRPr="008715FD" w:rsidRDefault="008B4219" w:rsidP="00C93EAA">
            <w:pPr>
              <w:spacing w:after="120" w:line="240" w:lineRule="atLeast"/>
              <w:ind w:left="-57" w:right="-57"/>
              <w:jc w:val="center"/>
              <w:rPr>
                <w:sz w:val="16"/>
              </w:rPr>
            </w:pPr>
            <w:r w:rsidRPr="008715FD">
              <w:rPr>
                <w:sz w:val="16"/>
              </w:rPr>
              <w:t>636,1</w:t>
            </w:r>
          </w:p>
        </w:tc>
        <w:tc>
          <w:tcPr>
            <w:tcW w:w="227"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564,7</w:t>
            </w:r>
          </w:p>
          <w:p w:rsidR="008B4219" w:rsidRPr="008715FD" w:rsidRDefault="008B4219" w:rsidP="00C93EAA">
            <w:pPr>
              <w:spacing w:after="120" w:line="240" w:lineRule="atLeast"/>
              <w:ind w:left="-57" w:right="-57"/>
              <w:jc w:val="center"/>
              <w:rPr>
                <w:sz w:val="16"/>
              </w:rPr>
            </w:pPr>
          </w:p>
        </w:tc>
        <w:tc>
          <w:tcPr>
            <w:tcW w:w="233" w:type="pct"/>
            <w:shd w:val="clear" w:color="auto" w:fill="auto"/>
          </w:tcPr>
          <w:p w:rsidR="008B4219" w:rsidRPr="008715FD" w:rsidRDefault="008B4219" w:rsidP="00C93EAA">
            <w:pPr>
              <w:spacing w:after="120" w:line="240" w:lineRule="atLeast"/>
              <w:ind w:left="-57" w:right="-57"/>
              <w:jc w:val="center"/>
              <w:rPr>
                <w:sz w:val="16"/>
              </w:rPr>
            </w:pPr>
            <w:r w:rsidRPr="008715FD">
              <w:rPr>
                <w:sz w:val="16"/>
              </w:rPr>
              <w:t>719,2</w:t>
            </w:r>
          </w:p>
        </w:tc>
        <w:tc>
          <w:tcPr>
            <w:tcW w:w="230" w:type="pct"/>
            <w:shd w:val="clear" w:color="auto" w:fill="auto"/>
          </w:tcPr>
          <w:p w:rsidR="008B4219" w:rsidRPr="00C93EAA" w:rsidRDefault="008B4219" w:rsidP="00C93EAA">
            <w:pPr>
              <w:spacing w:after="120" w:line="240" w:lineRule="atLeast"/>
              <w:ind w:left="-57" w:right="-57"/>
              <w:jc w:val="center"/>
              <w:rPr>
                <w:sz w:val="16"/>
                <w:szCs w:val="16"/>
              </w:rPr>
            </w:pPr>
            <w:r w:rsidRPr="00C93EAA">
              <w:rPr>
                <w:sz w:val="16"/>
                <w:szCs w:val="16"/>
              </w:rPr>
              <w:t>730</w:t>
            </w:r>
          </w:p>
        </w:tc>
        <w:tc>
          <w:tcPr>
            <w:tcW w:w="231" w:type="pct"/>
          </w:tcPr>
          <w:p w:rsidR="008B4219" w:rsidRPr="00C93EAA" w:rsidRDefault="008B4219" w:rsidP="00C93EAA">
            <w:pPr>
              <w:spacing w:line="240" w:lineRule="atLeast"/>
              <w:rPr>
                <w:sz w:val="16"/>
                <w:szCs w:val="16"/>
              </w:rPr>
            </w:pPr>
            <w:r w:rsidRPr="00C93EAA">
              <w:rPr>
                <w:sz w:val="16"/>
                <w:szCs w:val="16"/>
              </w:rPr>
              <w:t>748,3</w:t>
            </w:r>
          </w:p>
        </w:tc>
        <w:tc>
          <w:tcPr>
            <w:tcW w:w="275" w:type="pct"/>
            <w:shd w:val="clear" w:color="auto" w:fill="auto"/>
          </w:tcPr>
          <w:p w:rsidR="008B4219" w:rsidRPr="00C93EAA" w:rsidRDefault="008B4219" w:rsidP="00C93EAA">
            <w:pPr>
              <w:spacing w:line="240" w:lineRule="atLeast"/>
              <w:rPr>
                <w:sz w:val="16"/>
                <w:szCs w:val="16"/>
              </w:rPr>
            </w:pPr>
            <w:r w:rsidRPr="00C93EAA">
              <w:rPr>
                <w:sz w:val="16"/>
                <w:szCs w:val="16"/>
              </w:rPr>
              <w:t>750,0</w:t>
            </w:r>
          </w:p>
        </w:tc>
        <w:tc>
          <w:tcPr>
            <w:tcW w:w="276" w:type="pct"/>
            <w:shd w:val="clear" w:color="auto" w:fill="auto"/>
          </w:tcPr>
          <w:p w:rsidR="008B4219" w:rsidRPr="00C93EAA" w:rsidRDefault="008B4219" w:rsidP="00C93EAA">
            <w:pPr>
              <w:spacing w:line="240" w:lineRule="atLeast"/>
              <w:rPr>
                <w:sz w:val="16"/>
                <w:szCs w:val="16"/>
              </w:rPr>
            </w:pPr>
            <w:r w:rsidRPr="00C93EAA">
              <w:rPr>
                <w:sz w:val="16"/>
                <w:szCs w:val="16"/>
              </w:rPr>
              <w:t>770,0</w:t>
            </w:r>
          </w:p>
        </w:tc>
        <w:tc>
          <w:tcPr>
            <w:tcW w:w="281" w:type="pct"/>
            <w:gridSpan w:val="2"/>
            <w:shd w:val="clear" w:color="auto" w:fill="auto"/>
          </w:tcPr>
          <w:p w:rsidR="008B4219" w:rsidRPr="00C93EAA" w:rsidRDefault="008B4219" w:rsidP="00C93EAA">
            <w:pPr>
              <w:spacing w:line="240" w:lineRule="atLeast"/>
              <w:rPr>
                <w:sz w:val="16"/>
                <w:szCs w:val="16"/>
              </w:rPr>
            </w:pPr>
            <w:r w:rsidRPr="00C93EAA">
              <w:rPr>
                <w:sz w:val="16"/>
                <w:szCs w:val="16"/>
              </w:rPr>
              <w:t>785,4</w:t>
            </w:r>
          </w:p>
        </w:tc>
        <w:tc>
          <w:tcPr>
            <w:tcW w:w="276" w:type="pct"/>
          </w:tcPr>
          <w:p w:rsidR="008B4219" w:rsidRPr="00C93EAA" w:rsidRDefault="008B4219" w:rsidP="00C93EAA">
            <w:pPr>
              <w:spacing w:line="240" w:lineRule="atLeast"/>
              <w:rPr>
                <w:sz w:val="16"/>
                <w:szCs w:val="16"/>
              </w:rPr>
            </w:pPr>
            <w:r w:rsidRPr="00C93EAA">
              <w:rPr>
                <w:sz w:val="16"/>
                <w:szCs w:val="16"/>
              </w:rPr>
              <w:t>800,8</w:t>
            </w:r>
          </w:p>
        </w:tc>
        <w:tc>
          <w:tcPr>
            <w:tcW w:w="276" w:type="pct"/>
          </w:tcPr>
          <w:p w:rsidR="008B4219" w:rsidRPr="00C93EAA" w:rsidRDefault="008B4219" w:rsidP="00C93EAA">
            <w:pPr>
              <w:spacing w:line="240" w:lineRule="atLeast"/>
              <w:rPr>
                <w:sz w:val="16"/>
                <w:szCs w:val="16"/>
              </w:rPr>
            </w:pPr>
            <w:r w:rsidRPr="00C93EAA">
              <w:rPr>
                <w:sz w:val="16"/>
                <w:szCs w:val="16"/>
              </w:rPr>
              <w:t>816,2</w:t>
            </w:r>
          </w:p>
        </w:tc>
        <w:tc>
          <w:tcPr>
            <w:tcW w:w="276" w:type="pct"/>
          </w:tcPr>
          <w:p w:rsidR="008B4219" w:rsidRPr="00C93EAA" w:rsidRDefault="008B4219" w:rsidP="00C93EAA">
            <w:pPr>
              <w:spacing w:line="240" w:lineRule="atLeast"/>
              <w:rPr>
                <w:sz w:val="16"/>
                <w:szCs w:val="16"/>
              </w:rPr>
            </w:pPr>
            <w:r w:rsidRPr="00C93EAA">
              <w:rPr>
                <w:sz w:val="16"/>
                <w:szCs w:val="16"/>
              </w:rPr>
              <w:t>831,6</w:t>
            </w:r>
          </w:p>
        </w:tc>
        <w:tc>
          <w:tcPr>
            <w:tcW w:w="281" w:type="pct"/>
          </w:tcPr>
          <w:p w:rsidR="008B4219" w:rsidRPr="00C93EAA" w:rsidRDefault="008B4219" w:rsidP="00C93EAA">
            <w:pPr>
              <w:spacing w:line="240" w:lineRule="atLeast"/>
              <w:rPr>
                <w:sz w:val="16"/>
                <w:szCs w:val="16"/>
              </w:rPr>
            </w:pPr>
            <w:r w:rsidRPr="00C93EAA">
              <w:rPr>
                <w:sz w:val="16"/>
                <w:szCs w:val="16"/>
              </w:rPr>
              <w:t>847,0</w:t>
            </w:r>
          </w:p>
        </w:tc>
      </w:tr>
      <w:tr w:rsidR="008B4219" w:rsidRPr="008715FD" w:rsidTr="008B4219">
        <w:trPr>
          <w:jc w:val="center"/>
        </w:trPr>
        <w:tc>
          <w:tcPr>
            <w:tcW w:w="856" w:type="pct"/>
            <w:vMerge w:val="restar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 xml:space="preserve">Индекс производства по отношению к предыдущему году </w:t>
            </w:r>
            <w:r w:rsidRPr="008715FD">
              <w:rPr>
                <w:iCs/>
                <w:sz w:val="16"/>
              </w:rPr>
              <w:t>(обработка древесины и производство изделий из дерева и пробки, кроме мебели)</w:t>
            </w:r>
          </w:p>
        </w:tc>
        <w:tc>
          <w:tcPr>
            <w:tcW w:w="336" w:type="pct"/>
            <w:vMerge w:val="restar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102,9</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96,6</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103</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102,8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vMerge/>
            <w:shd w:val="clear" w:color="auto" w:fill="auto"/>
            <w:noWrap/>
          </w:tcPr>
          <w:p w:rsidR="008B4219" w:rsidRPr="008715FD" w:rsidRDefault="008B4219">
            <w:pPr>
              <w:numPr>
                <w:ilvl w:val="0"/>
                <w:numId w:val="11"/>
              </w:numPr>
              <w:spacing w:after="100" w:line="240" w:lineRule="atLeast"/>
              <w:jc w:val="left"/>
              <w:rPr>
                <w:sz w:val="16"/>
              </w:rPr>
            </w:pPr>
          </w:p>
        </w:tc>
        <w:tc>
          <w:tcPr>
            <w:tcW w:w="336" w:type="pct"/>
            <w:vMerge/>
            <w:shd w:val="clear" w:color="auto" w:fill="auto"/>
          </w:tcPr>
          <w:p w:rsidR="008B4219" w:rsidRPr="008715FD" w:rsidRDefault="008B4219">
            <w:pPr>
              <w:spacing w:after="100" w:line="240" w:lineRule="atLeast"/>
              <w:ind w:left="-57" w:right="-57"/>
              <w:jc w:val="center"/>
              <w:rPr>
                <w:sz w:val="16"/>
              </w:rPr>
            </w:pPr>
          </w:p>
        </w:tc>
        <w:tc>
          <w:tcPr>
            <w:tcW w:w="482" w:type="pct"/>
            <w:vMerge/>
            <w:shd w:val="clear" w:color="auto" w:fill="auto"/>
          </w:tcPr>
          <w:p w:rsidR="008B4219" w:rsidRPr="008715FD" w:rsidRDefault="008B4219">
            <w:pPr>
              <w:spacing w:after="100" w:line="240" w:lineRule="atLeast"/>
              <w:jc w:val="left"/>
              <w:rPr>
                <w:sz w:val="16"/>
              </w:rPr>
            </w:pPr>
          </w:p>
        </w:tc>
        <w:tc>
          <w:tcPr>
            <w:tcW w:w="229" w:type="pct"/>
            <w:shd w:val="clear" w:color="auto" w:fill="auto"/>
          </w:tcPr>
          <w:p w:rsidR="008B4219" w:rsidRPr="008715FD" w:rsidRDefault="008B4219">
            <w:pPr>
              <w:spacing w:after="100" w:line="240" w:lineRule="atLeast"/>
              <w:ind w:left="-57" w:right="-57"/>
              <w:jc w:val="center"/>
              <w:rPr>
                <w:sz w:val="16"/>
              </w:rPr>
            </w:pPr>
          </w:p>
        </w:tc>
        <w:tc>
          <w:tcPr>
            <w:tcW w:w="235" w:type="pct"/>
            <w:shd w:val="clear" w:color="auto" w:fill="auto"/>
          </w:tcPr>
          <w:p w:rsidR="008B4219" w:rsidRPr="008715FD" w:rsidRDefault="008B4219">
            <w:pPr>
              <w:spacing w:after="100" w:line="240" w:lineRule="atLeast"/>
              <w:ind w:left="-57" w:right="-57"/>
              <w:jc w:val="center"/>
              <w:rPr>
                <w:sz w:val="16"/>
              </w:rPr>
            </w:pPr>
            <w:r w:rsidRPr="008715FD">
              <w:rPr>
                <w:sz w:val="16"/>
              </w:rPr>
              <w:t>(95,9)</w:t>
            </w:r>
            <w:r w:rsidRPr="008715FD">
              <w:rPr>
                <w:sz w:val="16"/>
                <w:vertAlign w:val="superscript"/>
              </w:rPr>
              <w:t>**</w:t>
            </w:r>
          </w:p>
        </w:tc>
        <w:tc>
          <w:tcPr>
            <w:tcW w:w="227" w:type="pct"/>
            <w:shd w:val="clear" w:color="auto" w:fill="auto"/>
          </w:tcPr>
          <w:p w:rsidR="008B4219" w:rsidRPr="008715FD" w:rsidRDefault="008B4219">
            <w:pPr>
              <w:spacing w:after="100" w:line="240" w:lineRule="atLeast"/>
              <w:ind w:left="-57" w:right="-57"/>
              <w:jc w:val="center"/>
              <w:rPr>
                <w:sz w:val="16"/>
              </w:rPr>
            </w:pPr>
          </w:p>
        </w:tc>
        <w:tc>
          <w:tcPr>
            <w:tcW w:w="233" w:type="pct"/>
            <w:shd w:val="clear" w:color="auto" w:fill="auto"/>
          </w:tcPr>
          <w:p w:rsidR="008B4219" w:rsidRPr="008715FD" w:rsidRDefault="008B4219">
            <w:pPr>
              <w:spacing w:after="100" w:line="240" w:lineRule="atLeast"/>
              <w:ind w:left="-57" w:right="-57"/>
              <w:jc w:val="center"/>
              <w:rPr>
                <w:sz w:val="16"/>
              </w:rPr>
            </w:pPr>
            <w:r w:rsidRPr="008715FD">
              <w:rPr>
                <w:sz w:val="16"/>
              </w:rPr>
              <w:t>(102,8)</w:t>
            </w:r>
            <w:r w:rsidRPr="008715FD">
              <w:rPr>
                <w:sz w:val="16"/>
                <w:vertAlign w:val="superscript"/>
              </w:rPr>
              <w:t>**</w:t>
            </w:r>
          </w:p>
        </w:tc>
        <w:tc>
          <w:tcPr>
            <w:tcW w:w="230" w:type="pct"/>
            <w:shd w:val="clear" w:color="auto" w:fill="auto"/>
          </w:tcPr>
          <w:p w:rsidR="008B4219" w:rsidRPr="008715FD" w:rsidRDefault="008B4219">
            <w:pPr>
              <w:spacing w:after="100" w:line="240" w:lineRule="atLeast"/>
              <w:ind w:left="-57" w:right="-57"/>
              <w:jc w:val="center"/>
              <w:rPr>
                <w:sz w:val="16"/>
              </w:rPr>
            </w:pPr>
          </w:p>
        </w:tc>
        <w:tc>
          <w:tcPr>
            <w:tcW w:w="231" w:type="pct"/>
          </w:tcPr>
          <w:p w:rsidR="008B4219" w:rsidRPr="008715FD" w:rsidRDefault="008B4219">
            <w:pPr>
              <w:spacing w:after="100" w:line="240" w:lineRule="atLeast"/>
              <w:ind w:left="-57" w:right="-57"/>
              <w:jc w:val="center"/>
              <w:rPr>
                <w:sz w:val="16"/>
              </w:rPr>
            </w:pPr>
          </w:p>
        </w:tc>
        <w:tc>
          <w:tcPr>
            <w:tcW w:w="275" w:type="pct"/>
            <w:shd w:val="clear" w:color="auto" w:fill="auto"/>
          </w:tcPr>
          <w:p w:rsidR="008B4219" w:rsidRPr="008715FD" w:rsidRDefault="008B4219">
            <w:pPr>
              <w:spacing w:after="100" w:line="240" w:lineRule="atLeast"/>
              <w:ind w:left="-57" w:right="-57"/>
              <w:jc w:val="center"/>
              <w:rPr>
                <w:sz w:val="16"/>
              </w:rPr>
            </w:pPr>
          </w:p>
        </w:tc>
        <w:tc>
          <w:tcPr>
            <w:tcW w:w="276" w:type="pct"/>
            <w:shd w:val="clear" w:color="auto" w:fill="auto"/>
          </w:tcPr>
          <w:p w:rsidR="008B4219" w:rsidRPr="008715FD" w:rsidRDefault="008B4219">
            <w:pPr>
              <w:spacing w:after="100" w:line="240" w:lineRule="atLeast"/>
              <w:ind w:left="-57" w:right="-57"/>
              <w:jc w:val="center"/>
              <w:rPr>
                <w:sz w:val="16"/>
              </w:rPr>
            </w:pPr>
          </w:p>
        </w:tc>
        <w:tc>
          <w:tcPr>
            <w:tcW w:w="281" w:type="pct"/>
            <w:gridSpan w:val="2"/>
            <w:shd w:val="clear" w:color="auto" w:fill="auto"/>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76" w:type="pct"/>
          </w:tcPr>
          <w:p w:rsidR="008B4219" w:rsidRPr="008715FD" w:rsidRDefault="008B4219">
            <w:pPr>
              <w:spacing w:after="100" w:line="240" w:lineRule="atLeast"/>
              <w:ind w:left="-57" w:right="-57"/>
              <w:jc w:val="center"/>
              <w:rPr>
                <w:sz w:val="16"/>
              </w:rPr>
            </w:pPr>
          </w:p>
        </w:tc>
        <w:tc>
          <w:tcPr>
            <w:tcW w:w="281" w:type="pct"/>
          </w:tcPr>
          <w:p w:rsidR="008B4219" w:rsidRPr="008715FD" w:rsidRDefault="008B4219">
            <w:pPr>
              <w:spacing w:after="100" w:line="240" w:lineRule="atLeast"/>
              <w:ind w:left="-57" w:right="-57"/>
              <w:jc w:val="center"/>
              <w:rPr>
                <w:sz w:val="16"/>
              </w:rPr>
            </w:pPr>
          </w:p>
        </w:tc>
      </w:tr>
      <w:tr w:rsidR="008B4219" w:rsidRPr="008715FD" w:rsidTr="008B4219">
        <w:trPr>
          <w:jc w:val="center"/>
        </w:trPr>
        <w:tc>
          <w:tcPr>
            <w:tcW w:w="856" w:type="pct"/>
            <w:vMerge w:val="restar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 xml:space="preserve">Индекс производства по отношению к предыдущему году </w:t>
            </w:r>
            <w:r w:rsidRPr="008715FD">
              <w:rPr>
                <w:iCs/>
                <w:sz w:val="16"/>
              </w:rPr>
              <w:t>(производство целлюлозы, древесной массы, бумаги, картона и изделий из них)</w:t>
            </w:r>
          </w:p>
        </w:tc>
        <w:tc>
          <w:tcPr>
            <w:tcW w:w="336" w:type="pct"/>
            <w:vMerge w:val="restar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vMerge w:val="restar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102,7</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100,1</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103,2</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105,4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vMerge/>
            <w:shd w:val="clear" w:color="auto" w:fill="auto"/>
            <w:noWrap/>
          </w:tcPr>
          <w:p w:rsidR="008B4219" w:rsidRPr="008715FD" w:rsidRDefault="008B4219" w:rsidP="00D9593A">
            <w:pPr>
              <w:numPr>
                <w:ilvl w:val="0"/>
                <w:numId w:val="11"/>
              </w:numPr>
              <w:spacing w:after="100" w:line="240" w:lineRule="atLeast"/>
              <w:jc w:val="left"/>
              <w:rPr>
                <w:sz w:val="16"/>
              </w:rPr>
            </w:pPr>
          </w:p>
        </w:tc>
        <w:tc>
          <w:tcPr>
            <w:tcW w:w="336" w:type="pct"/>
            <w:vMerge/>
            <w:shd w:val="clear" w:color="auto" w:fill="auto"/>
          </w:tcPr>
          <w:p w:rsidR="008B4219" w:rsidRPr="008715FD" w:rsidRDefault="008B4219" w:rsidP="00D9593A">
            <w:pPr>
              <w:spacing w:after="100" w:line="240" w:lineRule="atLeast"/>
              <w:ind w:left="-57" w:right="-57"/>
              <w:jc w:val="center"/>
              <w:rPr>
                <w:sz w:val="16"/>
              </w:rPr>
            </w:pPr>
          </w:p>
        </w:tc>
        <w:tc>
          <w:tcPr>
            <w:tcW w:w="482" w:type="pct"/>
            <w:vMerge/>
            <w:shd w:val="clear" w:color="auto" w:fill="auto"/>
          </w:tcPr>
          <w:p w:rsidR="008B4219" w:rsidRPr="008715FD" w:rsidRDefault="008B4219" w:rsidP="00D9593A">
            <w:pPr>
              <w:spacing w:after="100" w:line="240" w:lineRule="atLeast"/>
              <w:jc w:val="left"/>
              <w:rPr>
                <w:sz w:val="16"/>
              </w:rPr>
            </w:pPr>
          </w:p>
        </w:tc>
        <w:tc>
          <w:tcPr>
            <w:tcW w:w="229" w:type="pct"/>
            <w:shd w:val="clear" w:color="auto" w:fill="auto"/>
          </w:tcPr>
          <w:p w:rsidR="008B4219" w:rsidRPr="008715FD" w:rsidRDefault="008B4219" w:rsidP="00D9593A">
            <w:pPr>
              <w:spacing w:after="100" w:line="240" w:lineRule="atLeast"/>
              <w:ind w:left="-57" w:right="-57"/>
              <w:jc w:val="center"/>
              <w:rPr>
                <w:sz w:val="16"/>
              </w:rPr>
            </w:pPr>
          </w:p>
        </w:tc>
        <w:tc>
          <w:tcPr>
            <w:tcW w:w="235" w:type="pct"/>
            <w:shd w:val="clear" w:color="auto" w:fill="auto"/>
          </w:tcPr>
          <w:p w:rsidR="008B4219" w:rsidRPr="008715FD" w:rsidRDefault="008B4219" w:rsidP="00D9593A">
            <w:pPr>
              <w:spacing w:after="100" w:line="240" w:lineRule="atLeast"/>
              <w:ind w:left="-57" w:right="-57"/>
              <w:jc w:val="center"/>
              <w:rPr>
                <w:spacing w:val="-2"/>
                <w:sz w:val="16"/>
              </w:rPr>
            </w:pPr>
            <w:r w:rsidRPr="008715FD">
              <w:rPr>
                <w:spacing w:val="-2"/>
                <w:sz w:val="16"/>
              </w:rPr>
              <w:t>(101,6)</w:t>
            </w:r>
            <w:r w:rsidRPr="008715FD">
              <w:rPr>
                <w:spacing w:val="-2"/>
                <w:sz w:val="16"/>
                <w:vertAlign w:val="superscript"/>
              </w:rPr>
              <w:t>**</w:t>
            </w:r>
          </w:p>
        </w:tc>
        <w:tc>
          <w:tcPr>
            <w:tcW w:w="227" w:type="pct"/>
            <w:shd w:val="clear" w:color="auto" w:fill="auto"/>
          </w:tcPr>
          <w:p w:rsidR="008B4219" w:rsidRPr="008715FD" w:rsidRDefault="008B4219" w:rsidP="00D9593A">
            <w:pPr>
              <w:spacing w:after="100" w:line="240" w:lineRule="atLeast"/>
              <w:ind w:left="-57" w:right="-57"/>
              <w:jc w:val="center"/>
              <w:rPr>
                <w:sz w:val="16"/>
              </w:rPr>
            </w:pP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(105,1)</w:t>
            </w:r>
            <w:r w:rsidRPr="008715FD">
              <w:rPr>
                <w:sz w:val="16"/>
                <w:vertAlign w:val="superscript"/>
              </w:rPr>
              <w:t>**</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Индекс производительности труда по видам экономической деятельности</w:t>
            </w:r>
            <w:r w:rsidRPr="008715FD">
              <w:rPr>
                <w:iCs/>
                <w:sz w:val="16"/>
              </w:rPr>
              <w:t xml:space="preserve"> (обработка древесины и производство изделий из дерева и пробки, кроме мебели)</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109,4</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117,4</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109,6</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114,7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 xml:space="preserve">Индекс производительности труда по видам экономической деятельности </w:t>
            </w:r>
            <w:r w:rsidRPr="008715FD">
              <w:rPr>
                <w:iCs/>
                <w:sz w:val="16"/>
              </w:rPr>
              <w:t xml:space="preserve">(производство целлюлозы, древесной массы, бумаги, картона и изделий </w:t>
            </w:r>
            <w:r w:rsidRPr="008715FD">
              <w:rPr>
                <w:iCs/>
                <w:sz w:val="16"/>
              </w:rPr>
              <w:br/>
              <w:t>из них)</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107,7</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134,9</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110</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119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00" w:line="240" w:lineRule="atLeast"/>
              <w:jc w:val="left"/>
              <w:rPr>
                <w:sz w:val="16"/>
              </w:rPr>
            </w:pPr>
            <w:r w:rsidRPr="008715FD">
              <w:rPr>
                <w:sz w:val="16"/>
              </w:rPr>
              <w:t xml:space="preserve">Индекс физического объема инвестиций в основной капитал в разрезе видов экономической деятельности </w:t>
            </w:r>
            <w:r w:rsidRPr="008715FD">
              <w:rPr>
                <w:iCs/>
                <w:sz w:val="16"/>
              </w:rPr>
              <w:t>(обработка древе</w:t>
            </w:r>
            <w:r w:rsidRPr="008715FD">
              <w:rPr>
                <w:iCs/>
                <w:sz w:val="16"/>
              </w:rPr>
              <w:softHyphen/>
              <w:t xml:space="preserve">сины и производство изделий </w:t>
            </w:r>
            <w:r w:rsidRPr="008715FD">
              <w:rPr>
                <w:iCs/>
                <w:sz w:val="16"/>
              </w:rPr>
              <w:br/>
              <w:t>из дерева и пробки, кроме мебели)</w:t>
            </w:r>
          </w:p>
        </w:tc>
        <w:tc>
          <w:tcPr>
            <w:tcW w:w="336"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0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104,3</w:t>
            </w:r>
          </w:p>
        </w:tc>
        <w:tc>
          <w:tcPr>
            <w:tcW w:w="235" w:type="pct"/>
            <w:shd w:val="clear" w:color="auto" w:fill="auto"/>
            <w:hideMark/>
          </w:tcPr>
          <w:p w:rsidR="008B4219" w:rsidRPr="008715FD" w:rsidRDefault="008B4219" w:rsidP="00D9593A">
            <w:pPr>
              <w:spacing w:after="100" w:line="240" w:lineRule="atLeast"/>
              <w:ind w:left="-57" w:right="-57"/>
              <w:jc w:val="center"/>
              <w:rPr>
                <w:sz w:val="16"/>
              </w:rPr>
            </w:pPr>
            <w:r w:rsidRPr="008715FD">
              <w:rPr>
                <w:sz w:val="16"/>
              </w:rPr>
              <w:t>102,7</w:t>
            </w:r>
          </w:p>
        </w:tc>
        <w:tc>
          <w:tcPr>
            <w:tcW w:w="227"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106,1</w:t>
            </w:r>
          </w:p>
        </w:tc>
        <w:tc>
          <w:tcPr>
            <w:tcW w:w="233"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94,4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 xml:space="preserve">Индекс физического объема инвестиций в основной капитал в разрезе видов экономической деятельности </w:t>
            </w:r>
            <w:r w:rsidRPr="008715FD">
              <w:rPr>
                <w:iCs/>
                <w:sz w:val="16"/>
              </w:rPr>
              <w:t xml:space="preserve">(производство целлюлозы, древесной массы, бумаги, картона и изделий </w:t>
            </w:r>
            <w:r w:rsidRPr="008715FD">
              <w:rPr>
                <w:iCs/>
                <w:sz w:val="16"/>
              </w:rPr>
              <w:br/>
              <w:t>из них)</w:t>
            </w:r>
          </w:p>
        </w:tc>
        <w:tc>
          <w:tcPr>
            <w:tcW w:w="336"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104,8</w:t>
            </w:r>
          </w:p>
        </w:tc>
        <w:tc>
          <w:tcPr>
            <w:tcW w:w="235" w:type="pct"/>
            <w:shd w:val="clear" w:color="auto" w:fill="auto"/>
            <w:hideMark/>
          </w:tcPr>
          <w:p w:rsidR="008B4219" w:rsidRPr="008715FD" w:rsidRDefault="008B4219" w:rsidP="00D9593A">
            <w:pPr>
              <w:spacing w:line="240" w:lineRule="atLeast"/>
              <w:ind w:left="-57" w:right="-57"/>
              <w:jc w:val="center"/>
              <w:rPr>
                <w:sz w:val="16"/>
              </w:rPr>
            </w:pPr>
            <w:r w:rsidRPr="008715FD">
              <w:rPr>
                <w:sz w:val="16"/>
              </w:rPr>
              <w:t>86,1</w:t>
            </w:r>
          </w:p>
        </w:tc>
        <w:tc>
          <w:tcPr>
            <w:tcW w:w="227" w:type="pct"/>
            <w:shd w:val="clear" w:color="auto" w:fill="auto"/>
          </w:tcPr>
          <w:p w:rsidR="008B4219" w:rsidRPr="008715FD" w:rsidRDefault="008B4219" w:rsidP="00D9593A">
            <w:pPr>
              <w:spacing w:line="240" w:lineRule="atLeast"/>
              <w:ind w:left="-57" w:right="-57"/>
              <w:jc w:val="center"/>
              <w:rPr>
                <w:sz w:val="16"/>
              </w:rPr>
            </w:pPr>
            <w:r w:rsidRPr="008715FD">
              <w:rPr>
                <w:sz w:val="16"/>
              </w:rPr>
              <w:t>105,8</w:t>
            </w:r>
          </w:p>
        </w:tc>
        <w:tc>
          <w:tcPr>
            <w:tcW w:w="233" w:type="pct"/>
            <w:shd w:val="clear" w:color="auto" w:fill="auto"/>
          </w:tcPr>
          <w:p w:rsidR="008B4219" w:rsidRPr="008715FD" w:rsidRDefault="008B4219" w:rsidP="00D9593A">
            <w:pPr>
              <w:spacing w:line="240" w:lineRule="atLeast"/>
              <w:ind w:left="-57" w:right="-57"/>
              <w:jc w:val="center"/>
              <w:rPr>
                <w:sz w:val="16"/>
              </w:rPr>
            </w:pPr>
            <w:r w:rsidRPr="008715FD">
              <w:rPr>
                <w:sz w:val="16"/>
              </w:rPr>
              <w:t>131,7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Химический комплекс</w:t>
            </w:r>
          </w:p>
        </w:tc>
      </w:tr>
      <w:tr w:rsidR="008B4219" w:rsidRPr="008715FD" w:rsidTr="008B4219">
        <w:trPr>
          <w:jc w:val="center"/>
        </w:trPr>
        <w:tc>
          <w:tcPr>
            <w:tcW w:w="856" w:type="pct"/>
            <w:shd w:val="clear" w:color="auto" w:fill="auto"/>
            <w:hideMark/>
          </w:tcPr>
          <w:p w:rsidR="008B4219" w:rsidRPr="008715FD" w:rsidRDefault="008B4219" w:rsidP="00230A10">
            <w:pPr>
              <w:numPr>
                <w:ilvl w:val="0"/>
                <w:numId w:val="11"/>
              </w:numPr>
              <w:tabs>
                <w:tab w:val="left" w:pos="542"/>
              </w:tabs>
              <w:spacing w:after="120" w:line="240" w:lineRule="atLeast"/>
              <w:jc w:val="left"/>
              <w:rPr>
                <w:sz w:val="16"/>
              </w:rPr>
            </w:pPr>
            <w:r w:rsidRPr="008715FD">
              <w:rPr>
                <w:sz w:val="16"/>
              </w:rPr>
              <w:t>Объем отгруженных товаров собственного производства, выполненных работ и услуг собственными силами</w:t>
            </w:r>
            <w:r w:rsidRPr="008715FD">
              <w:rPr>
                <w:sz w:val="16"/>
                <w:vertAlign w:val="superscript"/>
              </w:rPr>
              <w:t xml:space="preserve"> </w:t>
            </w:r>
            <w:r w:rsidRPr="008715FD">
              <w:rPr>
                <w:sz w:val="16"/>
              </w:rPr>
              <w:t>(химический комплекс)</w:t>
            </w:r>
            <w:r w:rsidRPr="008715FD">
              <w:rPr>
                <w:sz w:val="16"/>
              </w:rPr>
              <w:br/>
            </w:r>
          </w:p>
        </w:tc>
        <w:tc>
          <w:tcPr>
            <w:tcW w:w="336" w:type="pct"/>
            <w:shd w:val="clear" w:color="auto" w:fill="auto"/>
            <w:hideMark/>
          </w:tcPr>
          <w:p w:rsidR="008B4219" w:rsidRPr="008715FD" w:rsidRDefault="008B4219" w:rsidP="00230A10">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230A10">
            <w:pPr>
              <w:spacing w:after="120" w:line="240" w:lineRule="atLeast"/>
              <w:jc w:val="left"/>
              <w:rPr>
                <w:sz w:val="16"/>
              </w:rPr>
            </w:pPr>
            <w:r w:rsidRPr="008715FD">
              <w:rPr>
                <w:sz w:val="16"/>
              </w:rPr>
              <w:t>Минпромторг России</w:t>
            </w:r>
          </w:p>
        </w:tc>
        <w:tc>
          <w:tcPr>
            <w:tcW w:w="229" w:type="pct"/>
            <w:shd w:val="clear" w:color="auto" w:fill="auto"/>
            <w:noWrap/>
            <w:hideMark/>
          </w:tcPr>
          <w:p w:rsidR="008B4219" w:rsidRPr="008715FD" w:rsidRDefault="008B4219" w:rsidP="00230A10">
            <w:pPr>
              <w:spacing w:after="120" w:line="240" w:lineRule="atLeast"/>
              <w:ind w:left="-57" w:right="-57"/>
              <w:jc w:val="center"/>
              <w:rPr>
                <w:sz w:val="16"/>
              </w:rPr>
            </w:pPr>
            <w:r w:rsidRPr="008715FD">
              <w:rPr>
                <w:sz w:val="16"/>
              </w:rPr>
              <w:t>3007,1</w:t>
            </w:r>
          </w:p>
        </w:tc>
        <w:tc>
          <w:tcPr>
            <w:tcW w:w="235" w:type="pct"/>
            <w:shd w:val="clear" w:color="auto" w:fill="auto"/>
            <w:noWrap/>
            <w:hideMark/>
          </w:tcPr>
          <w:p w:rsidR="008B4219" w:rsidRPr="008715FD" w:rsidRDefault="008B4219" w:rsidP="00230A10">
            <w:pPr>
              <w:spacing w:after="120" w:line="240" w:lineRule="atLeast"/>
              <w:ind w:left="-57" w:right="-57"/>
              <w:jc w:val="center"/>
              <w:rPr>
                <w:sz w:val="16"/>
              </w:rPr>
            </w:pPr>
            <w:r w:rsidRPr="008715FD">
              <w:rPr>
                <w:sz w:val="16"/>
              </w:rPr>
              <w:t>3094,4</w:t>
            </w:r>
          </w:p>
        </w:tc>
        <w:tc>
          <w:tcPr>
            <w:tcW w:w="227"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3215,4</w:t>
            </w:r>
          </w:p>
        </w:tc>
        <w:tc>
          <w:tcPr>
            <w:tcW w:w="233"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3238,2</w:t>
            </w:r>
          </w:p>
        </w:tc>
        <w:tc>
          <w:tcPr>
            <w:tcW w:w="230" w:type="pct"/>
            <w:shd w:val="clear" w:color="auto" w:fill="auto"/>
          </w:tcPr>
          <w:p w:rsidR="008B4219" w:rsidRPr="00230A10" w:rsidRDefault="008B4219" w:rsidP="00230A10">
            <w:pPr>
              <w:spacing w:line="240" w:lineRule="atLeast"/>
              <w:ind w:left="-57" w:right="-57"/>
              <w:jc w:val="center"/>
              <w:rPr>
                <w:sz w:val="16"/>
                <w:szCs w:val="16"/>
              </w:rPr>
            </w:pPr>
            <w:r w:rsidRPr="00230A10">
              <w:rPr>
                <w:sz w:val="16"/>
                <w:szCs w:val="16"/>
              </w:rPr>
              <w:t>3094</w:t>
            </w:r>
          </w:p>
        </w:tc>
        <w:tc>
          <w:tcPr>
            <w:tcW w:w="231" w:type="pct"/>
          </w:tcPr>
          <w:p w:rsidR="008B4219" w:rsidRPr="00230A10" w:rsidRDefault="008B4219" w:rsidP="00230A10">
            <w:pPr>
              <w:spacing w:line="240" w:lineRule="atLeast"/>
              <w:rPr>
                <w:spacing w:val="-4"/>
                <w:sz w:val="16"/>
                <w:szCs w:val="16"/>
              </w:rPr>
            </w:pPr>
            <w:r w:rsidRPr="00230A10">
              <w:rPr>
                <w:spacing w:val="-4"/>
                <w:sz w:val="16"/>
                <w:szCs w:val="16"/>
              </w:rPr>
              <w:t>3 624,1</w:t>
            </w:r>
          </w:p>
        </w:tc>
        <w:tc>
          <w:tcPr>
            <w:tcW w:w="275" w:type="pct"/>
            <w:shd w:val="clear" w:color="auto" w:fill="auto"/>
          </w:tcPr>
          <w:p w:rsidR="008B4219" w:rsidRPr="00230A10" w:rsidRDefault="008B4219" w:rsidP="00230A10">
            <w:pPr>
              <w:spacing w:line="240" w:lineRule="atLeast"/>
              <w:rPr>
                <w:sz w:val="16"/>
                <w:szCs w:val="16"/>
              </w:rPr>
            </w:pPr>
            <w:r w:rsidRPr="00230A10">
              <w:rPr>
                <w:sz w:val="16"/>
                <w:szCs w:val="16"/>
              </w:rPr>
              <w:t>3 751,0</w:t>
            </w:r>
          </w:p>
        </w:tc>
        <w:tc>
          <w:tcPr>
            <w:tcW w:w="276" w:type="pct"/>
            <w:shd w:val="clear" w:color="auto" w:fill="auto"/>
          </w:tcPr>
          <w:p w:rsidR="008B4219" w:rsidRPr="00230A10" w:rsidRDefault="008B4219" w:rsidP="00230A10">
            <w:pPr>
              <w:spacing w:line="240" w:lineRule="atLeast"/>
              <w:rPr>
                <w:sz w:val="16"/>
                <w:szCs w:val="16"/>
              </w:rPr>
            </w:pPr>
            <w:r w:rsidRPr="00230A10">
              <w:rPr>
                <w:sz w:val="16"/>
                <w:szCs w:val="16"/>
              </w:rPr>
              <w:t>4 103,9</w:t>
            </w:r>
          </w:p>
        </w:tc>
        <w:tc>
          <w:tcPr>
            <w:tcW w:w="281" w:type="pct"/>
            <w:gridSpan w:val="2"/>
            <w:shd w:val="clear" w:color="auto" w:fill="auto"/>
          </w:tcPr>
          <w:p w:rsidR="008B4219" w:rsidRPr="00230A10" w:rsidRDefault="008B4219" w:rsidP="00230A10">
            <w:pPr>
              <w:spacing w:line="240" w:lineRule="atLeast"/>
              <w:rPr>
                <w:sz w:val="16"/>
                <w:szCs w:val="16"/>
              </w:rPr>
            </w:pPr>
            <w:r w:rsidRPr="00230A10">
              <w:rPr>
                <w:sz w:val="16"/>
                <w:szCs w:val="16"/>
              </w:rPr>
              <w:t>4 495,3</w:t>
            </w:r>
          </w:p>
        </w:tc>
        <w:tc>
          <w:tcPr>
            <w:tcW w:w="276" w:type="pct"/>
          </w:tcPr>
          <w:p w:rsidR="008B4219" w:rsidRPr="00230A10" w:rsidRDefault="008B4219" w:rsidP="00230A10">
            <w:pPr>
              <w:spacing w:line="240" w:lineRule="atLeast"/>
              <w:rPr>
                <w:sz w:val="16"/>
                <w:szCs w:val="16"/>
              </w:rPr>
            </w:pPr>
            <w:r w:rsidRPr="00230A10">
              <w:rPr>
                <w:sz w:val="16"/>
                <w:szCs w:val="16"/>
              </w:rPr>
              <w:t>4 861,0</w:t>
            </w:r>
          </w:p>
        </w:tc>
        <w:tc>
          <w:tcPr>
            <w:tcW w:w="276" w:type="pct"/>
          </w:tcPr>
          <w:p w:rsidR="008B4219" w:rsidRPr="00230A10" w:rsidRDefault="008B4219" w:rsidP="00230A10">
            <w:pPr>
              <w:spacing w:line="240" w:lineRule="atLeast"/>
              <w:rPr>
                <w:sz w:val="16"/>
                <w:szCs w:val="16"/>
              </w:rPr>
            </w:pPr>
            <w:r w:rsidRPr="00230A10">
              <w:rPr>
                <w:sz w:val="16"/>
                <w:szCs w:val="16"/>
              </w:rPr>
              <w:t>5 233,2</w:t>
            </w:r>
          </w:p>
        </w:tc>
        <w:tc>
          <w:tcPr>
            <w:tcW w:w="276" w:type="pct"/>
          </w:tcPr>
          <w:p w:rsidR="008B4219" w:rsidRPr="00230A10" w:rsidRDefault="008B4219" w:rsidP="00230A10">
            <w:pPr>
              <w:spacing w:line="240" w:lineRule="atLeast"/>
              <w:rPr>
                <w:sz w:val="16"/>
                <w:szCs w:val="16"/>
              </w:rPr>
            </w:pPr>
            <w:r w:rsidRPr="00230A10">
              <w:rPr>
                <w:sz w:val="16"/>
                <w:szCs w:val="16"/>
              </w:rPr>
              <w:t>5 605,3</w:t>
            </w:r>
          </w:p>
        </w:tc>
        <w:tc>
          <w:tcPr>
            <w:tcW w:w="281" w:type="pct"/>
          </w:tcPr>
          <w:p w:rsidR="008B4219" w:rsidRPr="00230A10" w:rsidRDefault="008B4219" w:rsidP="00230A10">
            <w:pPr>
              <w:spacing w:line="240" w:lineRule="atLeast"/>
              <w:rPr>
                <w:sz w:val="16"/>
                <w:szCs w:val="16"/>
              </w:rPr>
            </w:pPr>
            <w:r w:rsidRPr="00230A10">
              <w:rPr>
                <w:sz w:val="16"/>
                <w:szCs w:val="16"/>
              </w:rPr>
              <w:t>5 977,5</w:t>
            </w:r>
          </w:p>
        </w:tc>
      </w:tr>
      <w:tr w:rsidR="008B4219" w:rsidRPr="008715FD" w:rsidTr="008B4219">
        <w:trPr>
          <w:jc w:val="center"/>
        </w:trPr>
        <w:tc>
          <w:tcPr>
            <w:tcW w:w="856" w:type="pct"/>
            <w:shd w:val="clear" w:color="auto" w:fill="auto"/>
            <w:hideMark/>
          </w:tcPr>
          <w:p w:rsidR="008B4219" w:rsidRPr="008715FD" w:rsidRDefault="008B4219" w:rsidP="00230A10">
            <w:pPr>
              <w:numPr>
                <w:ilvl w:val="0"/>
                <w:numId w:val="11"/>
              </w:numPr>
              <w:tabs>
                <w:tab w:val="left" w:pos="542"/>
              </w:tabs>
              <w:spacing w:after="120" w:line="240" w:lineRule="atLeast"/>
              <w:jc w:val="left"/>
              <w:rPr>
                <w:sz w:val="16"/>
              </w:rPr>
            </w:pPr>
            <w:r w:rsidRPr="008715FD">
              <w:rPr>
                <w:sz w:val="16"/>
              </w:rPr>
              <w:t>Доля импорта в структуре потребления продукции химического комплекса глубокой переработки в общем количестве продукции химического комплекса</w:t>
            </w:r>
          </w:p>
        </w:tc>
        <w:tc>
          <w:tcPr>
            <w:tcW w:w="336" w:type="pct"/>
            <w:shd w:val="clear" w:color="auto" w:fill="auto"/>
            <w:hideMark/>
          </w:tcPr>
          <w:p w:rsidR="008B4219" w:rsidRPr="008715FD" w:rsidRDefault="008B4219" w:rsidP="00230A10">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30A10">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30A10">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230A10">
            <w:pPr>
              <w:spacing w:after="120" w:line="240" w:lineRule="atLeast"/>
              <w:ind w:left="-57" w:right="-57"/>
              <w:jc w:val="center"/>
              <w:rPr>
                <w:sz w:val="16"/>
              </w:rPr>
            </w:pPr>
            <w:r w:rsidRPr="008715FD">
              <w:rPr>
                <w:sz w:val="16"/>
              </w:rPr>
              <w:t>43,3</w:t>
            </w:r>
          </w:p>
        </w:tc>
        <w:tc>
          <w:tcPr>
            <w:tcW w:w="227"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41,5</w:t>
            </w:r>
          </w:p>
          <w:p w:rsidR="008B4219" w:rsidRPr="008715FD" w:rsidRDefault="008B4219" w:rsidP="00230A10">
            <w:pPr>
              <w:spacing w:after="120" w:line="240" w:lineRule="atLeast"/>
              <w:ind w:left="-57" w:right="-57"/>
              <w:jc w:val="center"/>
              <w:rPr>
                <w:sz w:val="16"/>
              </w:rPr>
            </w:pPr>
          </w:p>
        </w:tc>
        <w:tc>
          <w:tcPr>
            <w:tcW w:w="233"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40,4</w:t>
            </w:r>
          </w:p>
        </w:tc>
        <w:tc>
          <w:tcPr>
            <w:tcW w:w="230" w:type="pct"/>
            <w:shd w:val="clear" w:color="auto" w:fill="auto"/>
          </w:tcPr>
          <w:p w:rsidR="008B4219" w:rsidRPr="00230A10" w:rsidRDefault="008B4219" w:rsidP="00230A10">
            <w:pPr>
              <w:spacing w:line="240" w:lineRule="atLeast"/>
              <w:ind w:left="-57" w:right="-57"/>
              <w:jc w:val="center"/>
              <w:rPr>
                <w:sz w:val="16"/>
                <w:szCs w:val="16"/>
              </w:rPr>
            </w:pPr>
            <w:r w:rsidRPr="00230A10">
              <w:rPr>
                <w:sz w:val="16"/>
                <w:szCs w:val="16"/>
              </w:rPr>
              <w:t>40,1</w:t>
            </w:r>
          </w:p>
        </w:tc>
        <w:tc>
          <w:tcPr>
            <w:tcW w:w="231" w:type="pct"/>
          </w:tcPr>
          <w:p w:rsidR="008B4219" w:rsidRPr="00230A10" w:rsidRDefault="008B4219" w:rsidP="00230A10">
            <w:pPr>
              <w:spacing w:line="240" w:lineRule="atLeast"/>
              <w:rPr>
                <w:sz w:val="16"/>
                <w:szCs w:val="16"/>
              </w:rPr>
            </w:pPr>
            <w:r w:rsidRPr="00230A10">
              <w:rPr>
                <w:sz w:val="16"/>
                <w:szCs w:val="16"/>
              </w:rPr>
              <w:t>41,0</w:t>
            </w:r>
          </w:p>
        </w:tc>
        <w:tc>
          <w:tcPr>
            <w:tcW w:w="275" w:type="pct"/>
            <w:shd w:val="clear" w:color="auto" w:fill="auto"/>
          </w:tcPr>
          <w:p w:rsidR="008B4219" w:rsidRPr="00230A10" w:rsidRDefault="008B4219" w:rsidP="00230A10">
            <w:pPr>
              <w:spacing w:line="240" w:lineRule="atLeast"/>
              <w:rPr>
                <w:sz w:val="16"/>
                <w:szCs w:val="16"/>
              </w:rPr>
            </w:pPr>
            <w:r w:rsidRPr="00230A10">
              <w:rPr>
                <w:sz w:val="16"/>
                <w:szCs w:val="16"/>
              </w:rPr>
              <w:t>38,8</w:t>
            </w:r>
          </w:p>
        </w:tc>
        <w:tc>
          <w:tcPr>
            <w:tcW w:w="276" w:type="pct"/>
            <w:shd w:val="clear" w:color="auto" w:fill="auto"/>
          </w:tcPr>
          <w:p w:rsidR="008B4219" w:rsidRPr="00230A10" w:rsidRDefault="008B4219" w:rsidP="00230A10">
            <w:pPr>
              <w:spacing w:line="240" w:lineRule="atLeast"/>
              <w:rPr>
                <w:sz w:val="16"/>
                <w:szCs w:val="16"/>
              </w:rPr>
            </w:pPr>
            <w:r w:rsidRPr="00230A10">
              <w:rPr>
                <w:sz w:val="16"/>
                <w:szCs w:val="16"/>
              </w:rPr>
              <w:t>37,5</w:t>
            </w:r>
          </w:p>
        </w:tc>
        <w:tc>
          <w:tcPr>
            <w:tcW w:w="281" w:type="pct"/>
            <w:gridSpan w:val="2"/>
            <w:shd w:val="clear" w:color="auto" w:fill="auto"/>
          </w:tcPr>
          <w:p w:rsidR="008B4219" w:rsidRPr="00230A10" w:rsidRDefault="008B4219" w:rsidP="00230A10">
            <w:pPr>
              <w:spacing w:line="240" w:lineRule="atLeast"/>
              <w:rPr>
                <w:sz w:val="16"/>
                <w:szCs w:val="16"/>
              </w:rPr>
            </w:pPr>
            <w:r w:rsidRPr="00230A10">
              <w:rPr>
                <w:sz w:val="16"/>
                <w:szCs w:val="16"/>
              </w:rPr>
              <w:t>36,3</w:t>
            </w:r>
          </w:p>
        </w:tc>
        <w:tc>
          <w:tcPr>
            <w:tcW w:w="276" w:type="pct"/>
          </w:tcPr>
          <w:p w:rsidR="008B4219" w:rsidRPr="00230A10" w:rsidRDefault="008B4219" w:rsidP="00230A10">
            <w:pPr>
              <w:spacing w:line="240" w:lineRule="atLeast"/>
              <w:rPr>
                <w:sz w:val="16"/>
                <w:szCs w:val="16"/>
              </w:rPr>
            </w:pPr>
            <w:r w:rsidRPr="00230A10">
              <w:rPr>
                <w:sz w:val="16"/>
                <w:szCs w:val="16"/>
              </w:rPr>
              <w:t>35,0</w:t>
            </w:r>
          </w:p>
        </w:tc>
        <w:tc>
          <w:tcPr>
            <w:tcW w:w="276" w:type="pct"/>
          </w:tcPr>
          <w:p w:rsidR="008B4219" w:rsidRPr="00230A10" w:rsidRDefault="008B4219" w:rsidP="00230A10">
            <w:pPr>
              <w:spacing w:line="240" w:lineRule="atLeast"/>
              <w:rPr>
                <w:sz w:val="16"/>
                <w:szCs w:val="16"/>
              </w:rPr>
            </w:pPr>
            <w:r w:rsidRPr="00230A10">
              <w:rPr>
                <w:sz w:val="16"/>
                <w:szCs w:val="16"/>
              </w:rPr>
              <w:t>33,8</w:t>
            </w:r>
          </w:p>
        </w:tc>
        <w:tc>
          <w:tcPr>
            <w:tcW w:w="276" w:type="pct"/>
          </w:tcPr>
          <w:p w:rsidR="008B4219" w:rsidRPr="00230A10" w:rsidRDefault="008B4219" w:rsidP="00230A10">
            <w:pPr>
              <w:spacing w:line="240" w:lineRule="atLeast"/>
              <w:rPr>
                <w:sz w:val="16"/>
                <w:szCs w:val="16"/>
              </w:rPr>
            </w:pPr>
            <w:r w:rsidRPr="00230A10">
              <w:rPr>
                <w:sz w:val="16"/>
                <w:szCs w:val="16"/>
              </w:rPr>
              <w:t>32,5</w:t>
            </w:r>
          </w:p>
        </w:tc>
        <w:tc>
          <w:tcPr>
            <w:tcW w:w="281" w:type="pct"/>
          </w:tcPr>
          <w:p w:rsidR="008B4219" w:rsidRPr="00230A10" w:rsidRDefault="008B4219" w:rsidP="00230A10">
            <w:pPr>
              <w:spacing w:line="240" w:lineRule="atLeast"/>
              <w:rPr>
                <w:sz w:val="16"/>
                <w:szCs w:val="16"/>
              </w:rPr>
            </w:pPr>
            <w:r w:rsidRPr="00230A10">
              <w:rPr>
                <w:sz w:val="16"/>
                <w:szCs w:val="16"/>
              </w:rPr>
              <w:t>31,3</w:t>
            </w:r>
          </w:p>
        </w:tc>
      </w:tr>
      <w:tr w:rsidR="008B4219" w:rsidRPr="008715FD" w:rsidTr="008B4219">
        <w:trPr>
          <w:jc w:val="center"/>
        </w:trPr>
        <w:tc>
          <w:tcPr>
            <w:tcW w:w="856" w:type="pct"/>
            <w:shd w:val="clear" w:color="auto" w:fill="auto"/>
            <w:hideMark/>
          </w:tcPr>
          <w:p w:rsidR="008B4219" w:rsidRPr="008715FD" w:rsidRDefault="008B4219" w:rsidP="00230A10">
            <w:pPr>
              <w:numPr>
                <w:ilvl w:val="0"/>
                <w:numId w:val="11"/>
              </w:numPr>
              <w:tabs>
                <w:tab w:val="left" w:pos="542"/>
              </w:tabs>
              <w:spacing w:after="120" w:line="240" w:lineRule="atLeast"/>
              <w:jc w:val="left"/>
              <w:rPr>
                <w:sz w:val="16"/>
              </w:rPr>
            </w:pPr>
            <w:r w:rsidRPr="008715FD">
              <w:rPr>
                <w:sz w:val="16"/>
              </w:rPr>
              <w:t>Доля экспорта в структуре выпуска продукции химического комплекса глубокой переработки в общем количестве внутреннего производства</w:t>
            </w:r>
          </w:p>
        </w:tc>
        <w:tc>
          <w:tcPr>
            <w:tcW w:w="336" w:type="pct"/>
            <w:shd w:val="clear" w:color="auto" w:fill="auto"/>
            <w:hideMark/>
          </w:tcPr>
          <w:p w:rsidR="008B4219" w:rsidRPr="008715FD" w:rsidRDefault="008B4219" w:rsidP="00230A10">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230A10">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30A10">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230A10">
            <w:pPr>
              <w:spacing w:after="120" w:line="240" w:lineRule="atLeast"/>
              <w:ind w:left="-57" w:right="-57"/>
              <w:jc w:val="center"/>
              <w:rPr>
                <w:sz w:val="16"/>
              </w:rPr>
            </w:pPr>
            <w:r w:rsidRPr="008715FD">
              <w:rPr>
                <w:sz w:val="16"/>
              </w:rPr>
              <w:t>21</w:t>
            </w:r>
          </w:p>
        </w:tc>
        <w:tc>
          <w:tcPr>
            <w:tcW w:w="227"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22,3</w:t>
            </w:r>
          </w:p>
          <w:p w:rsidR="008B4219" w:rsidRPr="008715FD" w:rsidRDefault="008B4219" w:rsidP="00230A10">
            <w:pPr>
              <w:spacing w:after="120" w:line="240" w:lineRule="atLeast"/>
              <w:ind w:left="-57" w:right="-57"/>
              <w:jc w:val="center"/>
              <w:rPr>
                <w:sz w:val="16"/>
              </w:rPr>
            </w:pPr>
          </w:p>
        </w:tc>
        <w:tc>
          <w:tcPr>
            <w:tcW w:w="233" w:type="pct"/>
            <w:shd w:val="clear" w:color="auto" w:fill="auto"/>
          </w:tcPr>
          <w:p w:rsidR="008B4219" w:rsidRPr="008715FD" w:rsidRDefault="008B4219" w:rsidP="00230A10">
            <w:pPr>
              <w:spacing w:after="120" w:line="240" w:lineRule="atLeast"/>
              <w:ind w:left="-57" w:right="-57"/>
              <w:jc w:val="center"/>
              <w:rPr>
                <w:sz w:val="16"/>
              </w:rPr>
            </w:pPr>
            <w:r w:rsidRPr="008715FD">
              <w:rPr>
                <w:sz w:val="16"/>
              </w:rPr>
              <w:t>21,6</w:t>
            </w:r>
          </w:p>
        </w:tc>
        <w:tc>
          <w:tcPr>
            <w:tcW w:w="230" w:type="pct"/>
            <w:shd w:val="clear" w:color="auto" w:fill="auto"/>
          </w:tcPr>
          <w:p w:rsidR="008B4219" w:rsidRPr="00230A10" w:rsidRDefault="008B4219" w:rsidP="00230A10">
            <w:pPr>
              <w:spacing w:line="240" w:lineRule="atLeast"/>
              <w:ind w:left="-57" w:right="-57"/>
              <w:jc w:val="center"/>
              <w:rPr>
                <w:sz w:val="16"/>
                <w:szCs w:val="16"/>
              </w:rPr>
            </w:pPr>
            <w:r w:rsidRPr="00230A10">
              <w:rPr>
                <w:sz w:val="16"/>
                <w:szCs w:val="16"/>
              </w:rPr>
              <w:t>23,5</w:t>
            </w:r>
          </w:p>
        </w:tc>
        <w:tc>
          <w:tcPr>
            <w:tcW w:w="231" w:type="pct"/>
          </w:tcPr>
          <w:p w:rsidR="008B4219" w:rsidRPr="00230A10" w:rsidRDefault="008B4219" w:rsidP="00230A10">
            <w:pPr>
              <w:spacing w:line="240" w:lineRule="atLeast"/>
              <w:rPr>
                <w:sz w:val="16"/>
                <w:szCs w:val="16"/>
              </w:rPr>
            </w:pPr>
            <w:r w:rsidRPr="00230A10">
              <w:rPr>
                <w:sz w:val="16"/>
                <w:szCs w:val="16"/>
              </w:rPr>
              <w:t>24,0</w:t>
            </w:r>
          </w:p>
        </w:tc>
        <w:tc>
          <w:tcPr>
            <w:tcW w:w="275" w:type="pct"/>
            <w:shd w:val="clear" w:color="auto" w:fill="auto"/>
          </w:tcPr>
          <w:p w:rsidR="008B4219" w:rsidRPr="00230A10" w:rsidRDefault="008B4219" w:rsidP="00230A10">
            <w:pPr>
              <w:spacing w:line="240" w:lineRule="atLeast"/>
              <w:rPr>
                <w:sz w:val="16"/>
                <w:szCs w:val="16"/>
              </w:rPr>
            </w:pPr>
            <w:r w:rsidRPr="00230A10">
              <w:rPr>
                <w:sz w:val="16"/>
                <w:szCs w:val="16"/>
              </w:rPr>
              <w:t>28,0</w:t>
            </w:r>
          </w:p>
        </w:tc>
        <w:tc>
          <w:tcPr>
            <w:tcW w:w="276" w:type="pct"/>
            <w:shd w:val="clear" w:color="auto" w:fill="auto"/>
          </w:tcPr>
          <w:p w:rsidR="008B4219" w:rsidRPr="00230A10" w:rsidRDefault="008B4219" w:rsidP="00230A10">
            <w:pPr>
              <w:spacing w:line="240" w:lineRule="atLeast"/>
              <w:rPr>
                <w:sz w:val="16"/>
                <w:szCs w:val="16"/>
              </w:rPr>
            </w:pPr>
            <w:r w:rsidRPr="00230A10">
              <w:rPr>
                <w:sz w:val="16"/>
                <w:szCs w:val="16"/>
              </w:rPr>
              <w:t>34,3</w:t>
            </w:r>
          </w:p>
        </w:tc>
        <w:tc>
          <w:tcPr>
            <w:tcW w:w="281" w:type="pct"/>
            <w:gridSpan w:val="2"/>
            <w:shd w:val="clear" w:color="auto" w:fill="auto"/>
          </w:tcPr>
          <w:p w:rsidR="008B4219" w:rsidRPr="00230A10" w:rsidRDefault="008B4219" w:rsidP="00230A10">
            <w:pPr>
              <w:spacing w:line="240" w:lineRule="atLeast"/>
              <w:rPr>
                <w:sz w:val="16"/>
                <w:szCs w:val="16"/>
              </w:rPr>
            </w:pPr>
            <w:r w:rsidRPr="00230A10">
              <w:rPr>
                <w:sz w:val="16"/>
                <w:szCs w:val="16"/>
              </w:rPr>
              <w:t>35,0</w:t>
            </w:r>
          </w:p>
        </w:tc>
        <w:tc>
          <w:tcPr>
            <w:tcW w:w="276" w:type="pct"/>
          </w:tcPr>
          <w:p w:rsidR="008B4219" w:rsidRPr="00230A10" w:rsidRDefault="008B4219" w:rsidP="00230A10">
            <w:pPr>
              <w:spacing w:line="240" w:lineRule="atLeast"/>
              <w:rPr>
                <w:sz w:val="16"/>
                <w:szCs w:val="16"/>
              </w:rPr>
            </w:pPr>
            <w:r w:rsidRPr="00230A10">
              <w:rPr>
                <w:sz w:val="16"/>
                <w:szCs w:val="16"/>
              </w:rPr>
              <w:t>35,7</w:t>
            </w:r>
          </w:p>
        </w:tc>
        <w:tc>
          <w:tcPr>
            <w:tcW w:w="276" w:type="pct"/>
          </w:tcPr>
          <w:p w:rsidR="008B4219" w:rsidRPr="00230A10" w:rsidRDefault="008B4219" w:rsidP="00230A10">
            <w:pPr>
              <w:spacing w:line="240" w:lineRule="atLeast"/>
              <w:rPr>
                <w:sz w:val="16"/>
                <w:szCs w:val="16"/>
              </w:rPr>
            </w:pPr>
            <w:r w:rsidRPr="00230A10">
              <w:rPr>
                <w:sz w:val="16"/>
                <w:szCs w:val="16"/>
              </w:rPr>
              <w:t>36,4</w:t>
            </w:r>
          </w:p>
        </w:tc>
        <w:tc>
          <w:tcPr>
            <w:tcW w:w="276" w:type="pct"/>
          </w:tcPr>
          <w:p w:rsidR="008B4219" w:rsidRPr="00230A10" w:rsidRDefault="008B4219" w:rsidP="00230A10">
            <w:pPr>
              <w:spacing w:line="240" w:lineRule="atLeast"/>
              <w:rPr>
                <w:sz w:val="16"/>
                <w:szCs w:val="16"/>
              </w:rPr>
            </w:pPr>
            <w:r w:rsidRPr="00230A10">
              <w:rPr>
                <w:sz w:val="16"/>
                <w:szCs w:val="16"/>
              </w:rPr>
              <w:t>37,1</w:t>
            </w:r>
          </w:p>
        </w:tc>
        <w:tc>
          <w:tcPr>
            <w:tcW w:w="281" w:type="pct"/>
          </w:tcPr>
          <w:p w:rsidR="008B4219" w:rsidRPr="00230A10" w:rsidRDefault="008B4219" w:rsidP="00230A10">
            <w:pPr>
              <w:spacing w:line="240" w:lineRule="atLeast"/>
              <w:rPr>
                <w:sz w:val="16"/>
                <w:szCs w:val="16"/>
              </w:rPr>
            </w:pPr>
            <w:r w:rsidRPr="00230A10">
              <w:rPr>
                <w:sz w:val="16"/>
                <w:szCs w:val="16"/>
              </w:rPr>
              <w:t>37,8</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Объем производства минеральных удобрений</w:t>
            </w:r>
            <w:r w:rsidRPr="008715FD">
              <w:rPr>
                <w:sz w:val="16"/>
              </w:rPr>
              <w:br/>
              <w:t>(в пересчете на 100 процентов питательных веществ)</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тыс. тонн</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19000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20145,5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20050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20820,7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Объем производства лакокрасочных материалов</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тыс. тонн</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1578</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1215,5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1649</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1326,6</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Объем производства изделий из пластмасс</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тыс. тонн</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5516,1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4272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6006,7</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4730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Производство лакокрасочных материалов на душу населения</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 xml:space="preserve">килограм-мов на человека </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8,3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Производство изделий из пластмасс на душу населения</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килограм-мов на человека</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38,4</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29,7</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32,2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Индекс производства, по отношению к предыдущему году (химический комплекс)</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106,6</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103,9</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106,9</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105,3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Индекс производительности труда химического комплекса по отношению к предыдущему году</w:t>
            </w:r>
            <w:r w:rsidRPr="008715FD">
              <w:rPr>
                <w:sz w:val="16"/>
              </w:rPr>
              <w:br/>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107,2</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126,9</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107,2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102,3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Индекс физического объема инвестиций в основной капитал по отношению к предыдущему году</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115,9</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114,7</w:t>
            </w:r>
          </w:p>
          <w:p w:rsidR="008B4219" w:rsidRPr="008715FD" w:rsidRDefault="008B4219" w:rsidP="00D9593A">
            <w:pPr>
              <w:spacing w:after="120" w:line="240" w:lineRule="atLeast"/>
              <w:ind w:left="-57" w:right="-57"/>
              <w:jc w:val="center"/>
              <w:rPr>
                <w:sz w:val="16"/>
              </w:rPr>
            </w:pP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103,3</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542"/>
              </w:tabs>
              <w:spacing w:after="120" w:line="240" w:lineRule="atLeast"/>
              <w:jc w:val="left"/>
              <w:rPr>
                <w:sz w:val="16"/>
              </w:rPr>
            </w:pPr>
            <w:r w:rsidRPr="008715FD">
              <w:rPr>
                <w:sz w:val="16"/>
              </w:rPr>
              <w:t>Индекс роста экспорта продукции химического комплекса, по отношению к предыдущему году</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105,7</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88</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107,1</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sz w:val="16"/>
              </w:rPr>
            </w:pPr>
            <w:r w:rsidRPr="008715FD">
              <w:rPr>
                <w:sz w:val="16"/>
              </w:rPr>
              <w:t>Развитие промышленных биотехнологий</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Объем производства продукции на основе промышленных биотехнологий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16268,7</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12323,6</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23297,8</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12800,8</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Объем потребления продук</w:t>
            </w:r>
            <w:r w:rsidRPr="008715FD">
              <w:rPr>
                <w:sz w:val="16"/>
              </w:rPr>
              <w:softHyphen/>
              <w:t>ции на основе промышленных биотехнологий в России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53367</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29842,5</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58703,7</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45400,4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Доля импорта в потреблении продукции на основе промышленных биотехнологий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70</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59,2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65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60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Доля экспорта в производстве продукции на основе промышленных биотехнологий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2</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1,2</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2</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12</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Доля биоразлагаемых материалов в общем объеме потребляемых полимерных изделий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0,1</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tabs>
                <w:tab w:val="left" w:pos="935"/>
              </w:tabs>
              <w:spacing w:after="120" w:line="240" w:lineRule="atLeast"/>
              <w:jc w:val="left"/>
              <w:rPr>
                <w:sz w:val="16"/>
              </w:rPr>
            </w:pPr>
            <w:r w:rsidRPr="008715FD">
              <w:rPr>
                <w:sz w:val="16"/>
              </w:rPr>
              <w:t>Объем производства лесных промышленных биотехнологий</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тыс. рублей</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w:t>
            </w:r>
          </w:p>
        </w:tc>
        <w:tc>
          <w:tcPr>
            <w:tcW w:w="235"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500000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500000</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bCs/>
                <w:sz w:val="16"/>
              </w:rPr>
            </w:pPr>
            <w:r w:rsidRPr="008715FD">
              <w:rPr>
                <w:bCs/>
                <w:sz w:val="16"/>
              </w:rP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8B4219" w:rsidRPr="008715FD" w:rsidTr="008B4219">
        <w:trPr>
          <w:jc w:val="center"/>
        </w:trPr>
        <w:tc>
          <w:tcPr>
            <w:tcW w:w="856" w:type="pct"/>
            <w:shd w:val="clear" w:color="auto" w:fill="auto"/>
          </w:tcPr>
          <w:p w:rsidR="008B4219" w:rsidRPr="008715FD" w:rsidRDefault="008B4219" w:rsidP="00861B4E">
            <w:pPr>
              <w:numPr>
                <w:ilvl w:val="0"/>
                <w:numId w:val="11"/>
              </w:numPr>
              <w:spacing w:after="120" w:line="240" w:lineRule="atLeast"/>
              <w:jc w:val="left"/>
              <w:rPr>
                <w:sz w:val="16"/>
              </w:rPr>
            </w:pPr>
            <w:r w:rsidRPr="008715FD">
              <w:rPr>
                <w:sz w:val="16"/>
              </w:rPr>
              <w:t>Количество приоритетных комплексных инвестиционных проектов в приоритетных отраслях промышленности, получающих государственную поддержку</w:t>
            </w:r>
          </w:p>
        </w:tc>
        <w:tc>
          <w:tcPr>
            <w:tcW w:w="336"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единиц</w:t>
            </w:r>
          </w:p>
        </w:tc>
        <w:tc>
          <w:tcPr>
            <w:tcW w:w="482" w:type="pct"/>
            <w:shd w:val="clear" w:color="auto" w:fill="auto"/>
          </w:tcPr>
          <w:p w:rsidR="008B4219" w:rsidRPr="008715FD" w:rsidRDefault="008B4219" w:rsidP="00861B4E">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30</w:t>
            </w:r>
          </w:p>
        </w:tc>
        <w:tc>
          <w:tcPr>
            <w:tcW w:w="227"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40</w:t>
            </w:r>
          </w:p>
        </w:tc>
        <w:tc>
          <w:tcPr>
            <w:tcW w:w="233"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71</w:t>
            </w:r>
          </w:p>
        </w:tc>
        <w:tc>
          <w:tcPr>
            <w:tcW w:w="230"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98</w:t>
            </w:r>
          </w:p>
        </w:tc>
        <w:tc>
          <w:tcPr>
            <w:tcW w:w="231" w:type="pct"/>
          </w:tcPr>
          <w:p w:rsidR="008B4219" w:rsidRPr="00861B4E" w:rsidRDefault="008B4219" w:rsidP="00861B4E">
            <w:pPr>
              <w:spacing w:line="240" w:lineRule="atLeast"/>
              <w:rPr>
                <w:sz w:val="16"/>
                <w:szCs w:val="16"/>
              </w:rPr>
            </w:pPr>
            <w:r w:rsidRPr="00861B4E">
              <w:rPr>
                <w:sz w:val="16"/>
                <w:szCs w:val="16"/>
              </w:rPr>
              <w:t>105,0</w:t>
            </w:r>
          </w:p>
        </w:tc>
        <w:tc>
          <w:tcPr>
            <w:tcW w:w="275" w:type="pct"/>
            <w:shd w:val="clear" w:color="auto" w:fill="auto"/>
          </w:tcPr>
          <w:p w:rsidR="008B4219" w:rsidRPr="00861B4E" w:rsidRDefault="008B4219" w:rsidP="00861B4E">
            <w:pPr>
              <w:spacing w:line="240" w:lineRule="atLeast"/>
              <w:rPr>
                <w:sz w:val="16"/>
                <w:szCs w:val="16"/>
              </w:rPr>
            </w:pPr>
            <w:r w:rsidRPr="00861B4E">
              <w:rPr>
                <w:sz w:val="16"/>
                <w:szCs w:val="16"/>
              </w:rPr>
              <w:t>107,0</w:t>
            </w:r>
          </w:p>
        </w:tc>
        <w:tc>
          <w:tcPr>
            <w:tcW w:w="276" w:type="pct"/>
            <w:shd w:val="clear" w:color="auto" w:fill="auto"/>
          </w:tcPr>
          <w:p w:rsidR="008B4219" w:rsidRPr="00861B4E" w:rsidRDefault="008B4219" w:rsidP="00861B4E">
            <w:pPr>
              <w:spacing w:line="240" w:lineRule="atLeast"/>
              <w:rPr>
                <w:sz w:val="16"/>
                <w:szCs w:val="16"/>
              </w:rPr>
            </w:pPr>
            <w:r w:rsidRPr="00861B4E">
              <w:rPr>
                <w:sz w:val="16"/>
                <w:szCs w:val="16"/>
              </w:rPr>
              <w:t>117,0</w:t>
            </w:r>
          </w:p>
        </w:tc>
        <w:tc>
          <w:tcPr>
            <w:tcW w:w="281" w:type="pct"/>
            <w:gridSpan w:val="2"/>
            <w:shd w:val="clear" w:color="auto" w:fill="auto"/>
          </w:tcPr>
          <w:p w:rsidR="008B4219" w:rsidRPr="00861B4E" w:rsidRDefault="008B4219" w:rsidP="00861B4E">
            <w:pPr>
              <w:spacing w:line="240" w:lineRule="atLeast"/>
              <w:rPr>
                <w:sz w:val="16"/>
                <w:szCs w:val="16"/>
              </w:rPr>
            </w:pPr>
            <w:r w:rsidRPr="00861B4E">
              <w:rPr>
                <w:sz w:val="16"/>
                <w:szCs w:val="16"/>
              </w:rPr>
              <w:t>128,0</w:t>
            </w:r>
          </w:p>
        </w:tc>
        <w:tc>
          <w:tcPr>
            <w:tcW w:w="276" w:type="pct"/>
          </w:tcPr>
          <w:p w:rsidR="008B4219" w:rsidRPr="00861B4E" w:rsidRDefault="008B4219" w:rsidP="00861B4E">
            <w:pPr>
              <w:spacing w:line="240" w:lineRule="atLeast"/>
              <w:rPr>
                <w:sz w:val="16"/>
                <w:szCs w:val="16"/>
              </w:rPr>
            </w:pPr>
            <w:r w:rsidRPr="00861B4E">
              <w:rPr>
                <w:sz w:val="16"/>
                <w:szCs w:val="16"/>
              </w:rPr>
              <w:t>138,3</w:t>
            </w:r>
          </w:p>
        </w:tc>
        <w:tc>
          <w:tcPr>
            <w:tcW w:w="276" w:type="pct"/>
          </w:tcPr>
          <w:p w:rsidR="008B4219" w:rsidRPr="00861B4E" w:rsidRDefault="008B4219" w:rsidP="00861B4E">
            <w:pPr>
              <w:spacing w:line="240" w:lineRule="atLeast"/>
              <w:rPr>
                <w:sz w:val="16"/>
                <w:szCs w:val="16"/>
              </w:rPr>
            </w:pPr>
            <w:r w:rsidRPr="00861B4E">
              <w:rPr>
                <w:sz w:val="16"/>
                <w:szCs w:val="16"/>
              </w:rPr>
              <w:t>148,8</w:t>
            </w:r>
          </w:p>
        </w:tc>
        <w:tc>
          <w:tcPr>
            <w:tcW w:w="276" w:type="pct"/>
          </w:tcPr>
          <w:p w:rsidR="008B4219" w:rsidRPr="00861B4E" w:rsidRDefault="008B4219" w:rsidP="00861B4E">
            <w:pPr>
              <w:spacing w:line="240" w:lineRule="atLeast"/>
              <w:rPr>
                <w:sz w:val="16"/>
                <w:szCs w:val="16"/>
              </w:rPr>
            </w:pPr>
            <w:r w:rsidRPr="00861B4E">
              <w:rPr>
                <w:sz w:val="16"/>
                <w:szCs w:val="16"/>
              </w:rPr>
              <w:t>159,3</w:t>
            </w:r>
          </w:p>
        </w:tc>
        <w:tc>
          <w:tcPr>
            <w:tcW w:w="281" w:type="pct"/>
          </w:tcPr>
          <w:p w:rsidR="008B4219" w:rsidRPr="00861B4E" w:rsidRDefault="008B4219" w:rsidP="00861B4E">
            <w:pPr>
              <w:spacing w:line="240" w:lineRule="atLeast"/>
              <w:rPr>
                <w:sz w:val="16"/>
                <w:szCs w:val="16"/>
              </w:rPr>
            </w:pPr>
            <w:r w:rsidRPr="00861B4E">
              <w:rPr>
                <w:sz w:val="16"/>
                <w:szCs w:val="16"/>
              </w:rPr>
              <w:t>169,8</w:t>
            </w:r>
          </w:p>
        </w:tc>
      </w:tr>
      <w:tr w:rsidR="008B4219" w:rsidRPr="008715FD" w:rsidTr="008B4219">
        <w:trPr>
          <w:jc w:val="center"/>
        </w:trPr>
        <w:tc>
          <w:tcPr>
            <w:tcW w:w="856" w:type="pct"/>
            <w:shd w:val="clear" w:color="auto" w:fill="auto"/>
          </w:tcPr>
          <w:p w:rsidR="008B4219" w:rsidRPr="008715FD" w:rsidRDefault="008B4219" w:rsidP="00861B4E">
            <w:pPr>
              <w:numPr>
                <w:ilvl w:val="0"/>
                <w:numId w:val="11"/>
              </w:numPr>
              <w:spacing w:after="120" w:line="240" w:lineRule="atLeast"/>
              <w:jc w:val="left"/>
              <w:rPr>
                <w:sz w:val="16"/>
              </w:rPr>
            </w:pPr>
            <w:r w:rsidRPr="008715FD">
              <w:rPr>
                <w:sz w:val="16"/>
              </w:rPr>
              <w:t>Количество созданных высокопроизводительных рабочих мест (по комплексным инвестиционным проектам в гражданской промышленности, получающим государственную поддержку)</w:t>
            </w:r>
          </w:p>
        </w:tc>
        <w:tc>
          <w:tcPr>
            <w:tcW w:w="336"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единиц</w:t>
            </w:r>
          </w:p>
        </w:tc>
        <w:tc>
          <w:tcPr>
            <w:tcW w:w="482" w:type="pct"/>
            <w:shd w:val="clear" w:color="auto" w:fill="auto"/>
          </w:tcPr>
          <w:p w:rsidR="008B4219" w:rsidRPr="008715FD" w:rsidRDefault="008B4219" w:rsidP="00861B4E">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355</w:t>
            </w:r>
          </w:p>
        </w:tc>
        <w:tc>
          <w:tcPr>
            <w:tcW w:w="227"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1200</w:t>
            </w:r>
          </w:p>
        </w:tc>
        <w:tc>
          <w:tcPr>
            <w:tcW w:w="233"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6851</w:t>
            </w:r>
          </w:p>
        </w:tc>
        <w:tc>
          <w:tcPr>
            <w:tcW w:w="230"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3000</w:t>
            </w:r>
          </w:p>
        </w:tc>
        <w:tc>
          <w:tcPr>
            <w:tcW w:w="231" w:type="pct"/>
          </w:tcPr>
          <w:p w:rsidR="008B4219" w:rsidRPr="00861B4E" w:rsidRDefault="008B4219" w:rsidP="00861B4E">
            <w:pPr>
              <w:spacing w:line="240" w:lineRule="atLeast"/>
              <w:ind w:right="-113"/>
              <w:rPr>
                <w:spacing w:val="-6"/>
                <w:sz w:val="16"/>
                <w:szCs w:val="16"/>
              </w:rPr>
            </w:pPr>
            <w:r w:rsidRPr="00861B4E">
              <w:rPr>
                <w:spacing w:val="-6"/>
                <w:sz w:val="16"/>
                <w:szCs w:val="16"/>
              </w:rPr>
              <w:t>14 535,0</w:t>
            </w:r>
          </w:p>
        </w:tc>
        <w:tc>
          <w:tcPr>
            <w:tcW w:w="275" w:type="pct"/>
            <w:shd w:val="clear" w:color="auto" w:fill="auto"/>
          </w:tcPr>
          <w:p w:rsidR="008B4219" w:rsidRPr="00861B4E" w:rsidRDefault="008B4219" w:rsidP="00861B4E">
            <w:pPr>
              <w:spacing w:line="240" w:lineRule="atLeast"/>
              <w:rPr>
                <w:sz w:val="16"/>
                <w:szCs w:val="16"/>
              </w:rPr>
            </w:pPr>
            <w:r w:rsidRPr="00861B4E">
              <w:rPr>
                <w:sz w:val="16"/>
                <w:szCs w:val="16"/>
              </w:rPr>
              <w:t>12 000,0</w:t>
            </w:r>
          </w:p>
        </w:tc>
        <w:tc>
          <w:tcPr>
            <w:tcW w:w="276" w:type="pct"/>
            <w:shd w:val="clear" w:color="auto" w:fill="auto"/>
          </w:tcPr>
          <w:p w:rsidR="008B4219" w:rsidRPr="00861B4E" w:rsidRDefault="008B4219" w:rsidP="00861B4E">
            <w:pPr>
              <w:spacing w:line="240" w:lineRule="atLeast"/>
              <w:rPr>
                <w:sz w:val="16"/>
                <w:szCs w:val="16"/>
              </w:rPr>
            </w:pPr>
            <w:r w:rsidRPr="00861B4E">
              <w:rPr>
                <w:sz w:val="16"/>
                <w:szCs w:val="16"/>
              </w:rPr>
              <w:t>15 000,0</w:t>
            </w:r>
          </w:p>
        </w:tc>
        <w:tc>
          <w:tcPr>
            <w:tcW w:w="281" w:type="pct"/>
            <w:gridSpan w:val="2"/>
            <w:shd w:val="clear" w:color="auto" w:fill="auto"/>
          </w:tcPr>
          <w:p w:rsidR="008B4219" w:rsidRPr="00861B4E" w:rsidRDefault="008B4219" w:rsidP="00861B4E">
            <w:pPr>
              <w:spacing w:line="240" w:lineRule="atLeast"/>
              <w:rPr>
                <w:sz w:val="16"/>
                <w:szCs w:val="16"/>
              </w:rPr>
            </w:pPr>
            <w:r w:rsidRPr="00861B4E">
              <w:rPr>
                <w:sz w:val="16"/>
                <w:szCs w:val="16"/>
              </w:rPr>
              <w:t>18 000,0</w:t>
            </w:r>
          </w:p>
        </w:tc>
        <w:tc>
          <w:tcPr>
            <w:tcW w:w="276" w:type="pct"/>
          </w:tcPr>
          <w:p w:rsidR="008B4219" w:rsidRPr="00861B4E" w:rsidRDefault="008B4219" w:rsidP="00861B4E">
            <w:pPr>
              <w:spacing w:line="240" w:lineRule="atLeast"/>
              <w:rPr>
                <w:sz w:val="16"/>
                <w:szCs w:val="16"/>
              </w:rPr>
            </w:pPr>
            <w:r w:rsidRPr="00861B4E">
              <w:rPr>
                <w:sz w:val="16"/>
                <w:szCs w:val="16"/>
              </w:rPr>
              <w:t>21 000,0</w:t>
            </w:r>
          </w:p>
        </w:tc>
        <w:tc>
          <w:tcPr>
            <w:tcW w:w="276" w:type="pct"/>
          </w:tcPr>
          <w:p w:rsidR="008B4219" w:rsidRPr="00861B4E" w:rsidRDefault="008B4219" w:rsidP="00861B4E">
            <w:pPr>
              <w:spacing w:line="240" w:lineRule="atLeast"/>
              <w:rPr>
                <w:sz w:val="16"/>
                <w:szCs w:val="16"/>
              </w:rPr>
            </w:pPr>
            <w:r w:rsidRPr="00861B4E">
              <w:rPr>
                <w:sz w:val="16"/>
                <w:szCs w:val="16"/>
              </w:rPr>
              <w:t>24 000,0</w:t>
            </w:r>
          </w:p>
        </w:tc>
        <w:tc>
          <w:tcPr>
            <w:tcW w:w="276" w:type="pct"/>
          </w:tcPr>
          <w:p w:rsidR="008B4219" w:rsidRPr="00861B4E" w:rsidRDefault="008B4219" w:rsidP="00861B4E">
            <w:pPr>
              <w:spacing w:line="240" w:lineRule="atLeast"/>
              <w:rPr>
                <w:sz w:val="16"/>
                <w:szCs w:val="16"/>
              </w:rPr>
            </w:pPr>
            <w:r w:rsidRPr="00861B4E">
              <w:rPr>
                <w:sz w:val="16"/>
                <w:szCs w:val="16"/>
              </w:rPr>
              <w:t>27 000,0</w:t>
            </w:r>
          </w:p>
        </w:tc>
        <w:tc>
          <w:tcPr>
            <w:tcW w:w="281" w:type="pct"/>
          </w:tcPr>
          <w:p w:rsidR="008B4219" w:rsidRPr="00861B4E" w:rsidRDefault="008B4219" w:rsidP="00861B4E">
            <w:pPr>
              <w:spacing w:line="240" w:lineRule="atLeast"/>
              <w:rPr>
                <w:sz w:val="16"/>
                <w:szCs w:val="16"/>
              </w:rPr>
            </w:pPr>
            <w:r w:rsidRPr="00861B4E">
              <w:rPr>
                <w:sz w:val="16"/>
                <w:szCs w:val="16"/>
              </w:rPr>
              <w:t>30 000,0</w:t>
            </w:r>
          </w:p>
        </w:tc>
      </w:tr>
      <w:tr w:rsidR="008B4219" w:rsidRPr="008715FD" w:rsidTr="008B4219">
        <w:trPr>
          <w:jc w:val="center"/>
        </w:trPr>
        <w:tc>
          <w:tcPr>
            <w:tcW w:w="856" w:type="pct"/>
            <w:shd w:val="clear" w:color="auto" w:fill="auto"/>
          </w:tcPr>
          <w:p w:rsidR="008B4219" w:rsidRPr="008715FD" w:rsidRDefault="008B4219" w:rsidP="00861B4E">
            <w:pPr>
              <w:numPr>
                <w:ilvl w:val="0"/>
                <w:numId w:val="11"/>
              </w:numPr>
              <w:spacing w:after="120" w:line="240" w:lineRule="atLeast"/>
              <w:jc w:val="left"/>
              <w:rPr>
                <w:sz w:val="16"/>
              </w:rPr>
            </w:pPr>
            <w:r w:rsidRPr="008715FD">
              <w:rPr>
                <w:sz w:val="16"/>
              </w:rPr>
              <w:t>Индекс производства реабилитационной индустрии</w:t>
            </w:r>
          </w:p>
        </w:tc>
        <w:tc>
          <w:tcPr>
            <w:tcW w:w="336"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процентов</w:t>
            </w:r>
          </w:p>
        </w:tc>
        <w:tc>
          <w:tcPr>
            <w:tcW w:w="482" w:type="pct"/>
            <w:shd w:val="clear" w:color="auto" w:fill="auto"/>
          </w:tcPr>
          <w:p w:rsidR="008B4219" w:rsidRPr="008715FD" w:rsidRDefault="008B4219" w:rsidP="00861B4E">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 xml:space="preserve">- </w:t>
            </w:r>
            <w:r w:rsidRPr="008715FD">
              <w:rPr>
                <w:sz w:val="16"/>
                <w:vertAlign w:val="superscript"/>
              </w:rPr>
              <w:t>*</w:t>
            </w:r>
          </w:p>
        </w:tc>
        <w:tc>
          <w:tcPr>
            <w:tcW w:w="233"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p>
        </w:tc>
        <w:tc>
          <w:tcPr>
            <w:tcW w:w="230"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115</w:t>
            </w:r>
          </w:p>
        </w:tc>
        <w:tc>
          <w:tcPr>
            <w:tcW w:w="231" w:type="pct"/>
          </w:tcPr>
          <w:p w:rsidR="008B4219" w:rsidRPr="00861B4E" w:rsidRDefault="008B4219" w:rsidP="00861B4E">
            <w:pPr>
              <w:spacing w:line="240" w:lineRule="atLeast"/>
              <w:rPr>
                <w:sz w:val="16"/>
                <w:szCs w:val="16"/>
              </w:rPr>
            </w:pPr>
            <w:r w:rsidRPr="00861B4E">
              <w:rPr>
                <w:sz w:val="16"/>
                <w:szCs w:val="16"/>
              </w:rPr>
              <w:t>115,0</w:t>
            </w:r>
          </w:p>
        </w:tc>
        <w:tc>
          <w:tcPr>
            <w:tcW w:w="275" w:type="pct"/>
            <w:shd w:val="clear" w:color="auto" w:fill="auto"/>
          </w:tcPr>
          <w:p w:rsidR="008B4219" w:rsidRPr="00861B4E" w:rsidRDefault="008B4219" w:rsidP="00861B4E">
            <w:pPr>
              <w:spacing w:line="240" w:lineRule="atLeast"/>
              <w:rPr>
                <w:sz w:val="16"/>
                <w:szCs w:val="16"/>
              </w:rPr>
            </w:pPr>
            <w:r w:rsidRPr="00861B4E">
              <w:rPr>
                <w:sz w:val="16"/>
                <w:szCs w:val="16"/>
              </w:rPr>
              <w:t>118,0</w:t>
            </w:r>
          </w:p>
        </w:tc>
        <w:tc>
          <w:tcPr>
            <w:tcW w:w="276" w:type="pct"/>
            <w:shd w:val="clear" w:color="auto" w:fill="auto"/>
          </w:tcPr>
          <w:p w:rsidR="008B4219" w:rsidRPr="00861B4E" w:rsidRDefault="008B4219" w:rsidP="00861B4E">
            <w:pPr>
              <w:spacing w:line="240" w:lineRule="atLeast"/>
              <w:rPr>
                <w:sz w:val="16"/>
                <w:szCs w:val="16"/>
              </w:rPr>
            </w:pPr>
            <w:r w:rsidRPr="00861B4E">
              <w:rPr>
                <w:sz w:val="16"/>
                <w:szCs w:val="16"/>
              </w:rPr>
              <w:t>120,0</w:t>
            </w:r>
          </w:p>
        </w:tc>
        <w:tc>
          <w:tcPr>
            <w:tcW w:w="281" w:type="pct"/>
            <w:gridSpan w:val="2"/>
            <w:shd w:val="clear" w:color="auto" w:fill="auto"/>
          </w:tcPr>
          <w:p w:rsidR="008B4219" w:rsidRPr="00861B4E" w:rsidRDefault="008B4219" w:rsidP="00861B4E">
            <w:pPr>
              <w:spacing w:line="240" w:lineRule="atLeast"/>
              <w:rPr>
                <w:sz w:val="16"/>
                <w:szCs w:val="16"/>
              </w:rPr>
            </w:pPr>
            <w:r w:rsidRPr="00861B4E">
              <w:rPr>
                <w:sz w:val="16"/>
                <w:szCs w:val="16"/>
              </w:rPr>
              <w:t>120,0</w:t>
            </w:r>
          </w:p>
        </w:tc>
        <w:tc>
          <w:tcPr>
            <w:tcW w:w="276" w:type="pct"/>
          </w:tcPr>
          <w:p w:rsidR="008B4219" w:rsidRPr="00861B4E" w:rsidRDefault="008B4219" w:rsidP="00861B4E">
            <w:pPr>
              <w:spacing w:line="240" w:lineRule="atLeast"/>
              <w:rPr>
                <w:sz w:val="16"/>
                <w:szCs w:val="16"/>
              </w:rPr>
            </w:pPr>
            <w:r w:rsidRPr="00861B4E">
              <w:rPr>
                <w:sz w:val="16"/>
                <w:szCs w:val="16"/>
              </w:rPr>
              <w:t>120,0</w:t>
            </w:r>
          </w:p>
        </w:tc>
        <w:tc>
          <w:tcPr>
            <w:tcW w:w="276" w:type="pct"/>
          </w:tcPr>
          <w:p w:rsidR="008B4219" w:rsidRPr="00861B4E" w:rsidRDefault="008B4219" w:rsidP="00861B4E">
            <w:pPr>
              <w:spacing w:line="240" w:lineRule="atLeast"/>
              <w:rPr>
                <w:sz w:val="16"/>
                <w:szCs w:val="16"/>
              </w:rPr>
            </w:pPr>
            <w:r w:rsidRPr="00861B4E">
              <w:rPr>
                <w:sz w:val="16"/>
                <w:szCs w:val="16"/>
              </w:rPr>
              <w:t>120,0</w:t>
            </w:r>
          </w:p>
        </w:tc>
        <w:tc>
          <w:tcPr>
            <w:tcW w:w="276" w:type="pct"/>
          </w:tcPr>
          <w:p w:rsidR="008B4219" w:rsidRPr="00861B4E" w:rsidRDefault="008B4219" w:rsidP="00861B4E">
            <w:pPr>
              <w:spacing w:line="240" w:lineRule="atLeast"/>
              <w:rPr>
                <w:sz w:val="16"/>
                <w:szCs w:val="16"/>
              </w:rPr>
            </w:pPr>
            <w:r w:rsidRPr="00861B4E">
              <w:rPr>
                <w:sz w:val="16"/>
                <w:szCs w:val="16"/>
              </w:rPr>
              <w:t>120,0</w:t>
            </w:r>
          </w:p>
        </w:tc>
        <w:tc>
          <w:tcPr>
            <w:tcW w:w="281" w:type="pct"/>
          </w:tcPr>
          <w:p w:rsidR="008B4219" w:rsidRPr="00861B4E" w:rsidRDefault="008B4219" w:rsidP="00861B4E">
            <w:pPr>
              <w:spacing w:line="240" w:lineRule="atLeast"/>
              <w:rPr>
                <w:sz w:val="16"/>
                <w:szCs w:val="16"/>
              </w:rPr>
            </w:pPr>
            <w:r w:rsidRPr="00861B4E">
              <w:rPr>
                <w:sz w:val="16"/>
                <w:szCs w:val="16"/>
              </w:rPr>
              <w:t>120,0</w:t>
            </w:r>
          </w:p>
        </w:tc>
      </w:tr>
      <w:tr w:rsidR="008B4219" w:rsidRPr="008715FD" w:rsidTr="008B4219">
        <w:trPr>
          <w:jc w:val="center"/>
        </w:trPr>
        <w:tc>
          <w:tcPr>
            <w:tcW w:w="856" w:type="pct"/>
            <w:shd w:val="clear" w:color="auto" w:fill="auto"/>
          </w:tcPr>
          <w:p w:rsidR="008B4219" w:rsidRPr="008715FD" w:rsidRDefault="008B4219" w:rsidP="00861B4E">
            <w:pPr>
              <w:numPr>
                <w:ilvl w:val="0"/>
                <w:numId w:val="11"/>
              </w:numPr>
              <w:spacing w:after="120" w:line="240" w:lineRule="atLeast"/>
              <w:jc w:val="left"/>
              <w:rPr>
                <w:sz w:val="16"/>
              </w:rPr>
            </w:pPr>
            <w:r w:rsidRPr="008715FD">
              <w:rPr>
                <w:sz w:val="16"/>
              </w:rPr>
              <w:t>Количество созданных новых рабочих мест на предприятиях реабилитационной индустрии</w:t>
            </w:r>
          </w:p>
        </w:tc>
        <w:tc>
          <w:tcPr>
            <w:tcW w:w="336"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единиц</w:t>
            </w:r>
          </w:p>
        </w:tc>
        <w:tc>
          <w:tcPr>
            <w:tcW w:w="482" w:type="pct"/>
            <w:shd w:val="clear" w:color="auto" w:fill="auto"/>
          </w:tcPr>
          <w:p w:rsidR="008B4219" w:rsidRPr="008715FD" w:rsidRDefault="008B4219" w:rsidP="00861B4E">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 xml:space="preserve">- </w:t>
            </w:r>
            <w:r w:rsidRPr="008715FD">
              <w:rPr>
                <w:sz w:val="16"/>
                <w:vertAlign w:val="superscript"/>
              </w:rPr>
              <w:t xml:space="preserve">* </w:t>
            </w:r>
          </w:p>
        </w:tc>
        <w:tc>
          <w:tcPr>
            <w:tcW w:w="233"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w:t>
            </w:r>
          </w:p>
        </w:tc>
        <w:tc>
          <w:tcPr>
            <w:tcW w:w="230" w:type="pct"/>
            <w:shd w:val="clear" w:color="auto" w:fill="auto"/>
          </w:tcPr>
          <w:p w:rsidR="008B4219" w:rsidRPr="008715FD" w:rsidRDefault="008B4219" w:rsidP="00861B4E">
            <w:pPr>
              <w:spacing w:after="120" w:line="240" w:lineRule="atLeast"/>
              <w:ind w:left="-57" w:right="-57"/>
              <w:jc w:val="center"/>
              <w:rPr>
                <w:sz w:val="16"/>
              </w:rPr>
            </w:pPr>
            <w:r w:rsidRPr="008715FD">
              <w:rPr>
                <w:sz w:val="16"/>
              </w:rPr>
              <w:t>200</w:t>
            </w:r>
          </w:p>
        </w:tc>
        <w:tc>
          <w:tcPr>
            <w:tcW w:w="231" w:type="pct"/>
          </w:tcPr>
          <w:p w:rsidR="008B4219" w:rsidRPr="00861B4E" w:rsidRDefault="008B4219" w:rsidP="00861B4E">
            <w:pPr>
              <w:spacing w:line="240" w:lineRule="atLeast"/>
              <w:rPr>
                <w:sz w:val="16"/>
                <w:szCs w:val="16"/>
              </w:rPr>
            </w:pPr>
            <w:r w:rsidRPr="00861B4E">
              <w:rPr>
                <w:sz w:val="16"/>
                <w:szCs w:val="16"/>
              </w:rPr>
              <w:t>200,0</w:t>
            </w:r>
          </w:p>
        </w:tc>
        <w:tc>
          <w:tcPr>
            <w:tcW w:w="275" w:type="pct"/>
            <w:shd w:val="clear" w:color="auto" w:fill="auto"/>
          </w:tcPr>
          <w:p w:rsidR="008B4219" w:rsidRPr="00861B4E" w:rsidRDefault="008B4219" w:rsidP="00861B4E">
            <w:pPr>
              <w:spacing w:line="240" w:lineRule="atLeast"/>
              <w:rPr>
                <w:sz w:val="16"/>
                <w:szCs w:val="16"/>
              </w:rPr>
            </w:pPr>
            <w:r w:rsidRPr="00861B4E">
              <w:rPr>
                <w:sz w:val="16"/>
                <w:szCs w:val="16"/>
              </w:rPr>
              <w:t>294,0</w:t>
            </w:r>
          </w:p>
        </w:tc>
        <w:tc>
          <w:tcPr>
            <w:tcW w:w="276" w:type="pct"/>
            <w:shd w:val="clear" w:color="auto" w:fill="auto"/>
          </w:tcPr>
          <w:p w:rsidR="008B4219" w:rsidRPr="00861B4E" w:rsidRDefault="008B4219" w:rsidP="00861B4E">
            <w:pPr>
              <w:spacing w:line="240" w:lineRule="atLeast"/>
              <w:rPr>
                <w:sz w:val="16"/>
                <w:szCs w:val="16"/>
              </w:rPr>
            </w:pPr>
            <w:r w:rsidRPr="00861B4E">
              <w:rPr>
                <w:sz w:val="16"/>
                <w:szCs w:val="16"/>
              </w:rPr>
              <w:t>200,0</w:t>
            </w:r>
          </w:p>
        </w:tc>
        <w:tc>
          <w:tcPr>
            <w:tcW w:w="281" w:type="pct"/>
            <w:gridSpan w:val="2"/>
            <w:shd w:val="clear" w:color="auto" w:fill="auto"/>
          </w:tcPr>
          <w:p w:rsidR="008B4219" w:rsidRPr="00861B4E" w:rsidRDefault="008B4219" w:rsidP="00861B4E">
            <w:pPr>
              <w:spacing w:line="240" w:lineRule="atLeast"/>
              <w:rPr>
                <w:sz w:val="16"/>
                <w:szCs w:val="16"/>
              </w:rPr>
            </w:pPr>
            <w:r w:rsidRPr="00861B4E">
              <w:rPr>
                <w:sz w:val="16"/>
                <w:szCs w:val="16"/>
              </w:rPr>
              <w:t>200,0</w:t>
            </w:r>
          </w:p>
        </w:tc>
        <w:tc>
          <w:tcPr>
            <w:tcW w:w="276" w:type="pct"/>
          </w:tcPr>
          <w:p w:rsidR="008B4219" w:rsidRPr="00861B4E" w:rsidRDefault="008B4219" w:rsidP="00861B4E">
            <w:pPr>
              <w:spacing w:line="240" w:lineRule="atLeast"/>
              <w:rPr>
                <w:sz w:val="16"/>
                <w:szCs w:val="16"/>
              </w:rPr>
            </w:pPr>
            <w:r w:rsidRPr="00861B4E">
              <w:rPr>
                <w:sz w:val="16"/>
                <w:szCs w:val="16"/>
              </w:rPr>
              <w:t>200,0</w:t>
            </w:r>
          </w:p>
        </w:tc>
        <w:tc>
          <w:tcPr>
            <w:tcW w:w="276" w:type="pct"/>
          </w:tcPr>
          <w:p w:rsidR="008B4219" w:rsidRPr="00861B4E" w:rsidRDefault="008B4219" w:rsidP="00861B4E">
            <w:pPr>
              <w:spacing w:line="240" w:lineRule="atLeast"/>
              <w:rPr>
                <w:sz w:val="16"/>
                <w:szCs w:val="16"/>
              </w:rPr>
            </w:pPr>
            <w:r w:rsidRPr="00861B4E">
              <w:rPr>
                <w:sz w:val="16"/>
                <w:szCs w:val="16"/>
              </w:rPr>
              <w:t>200,0</w:t>
            </w:r>
          </w:p>
        </w:tc>
        <w:tc>
          <w:tcPr>
            <w:tcW w:w="276" w:type="pct"/>
          </w:tcPr>
          <w:p w:rsidR="008B4219" w:rsidRPr="00861B4E" w:rsidRDefault="008B4219" w:rsidP="00861B4E">
            <w:pPr>
              <w:spacing w:line="240" w:lineRule="atLeast"/>
              <w:rPr>
                <w:sz w:val="16"/>
                <w:szCs w:val="16"/>
              </w:rPr>
            </w:pPr>
            <w:r w:rsidRPr="00861B4E">
              <w:rPr>
                <w:sz w:val="16"/>
                <w:szCs w:val="16"/>
              </w:rPr>
              <w:t>200,0</w:t>
            </w:r>
          </w:p>
        </w:tc>
        <w:tc>
          <w:tcPr>
            <w:tcW w:w="281" w:type="pct"/>
          </w:tcPr>
          <w:p w:rsidR="008B4219" w:rsidRPr="00861B4E" w:rsidRDefault="008B4219" w:rsidP="00861B4E">
            <w:pPr>
              <w:spacing w:line="240" w:lineRule="atLeast"/>
              <w:rPr>
                <w:sz w:val="16"/>
                <w:szCs w:val="16"/>
              </w:rPr>
            </w:pPr>
            <w:r w:rsidRPr="00861B4E">
              <w:rPr>
                <w:sz w:val="16"/>
                <w:szCs w:val="16"/>
              </w:rPr>
              <w:t>200,0</w:t>
            </w:r>
          </w:p>
        </w:tc>
      </w:tr>
      <w:tr w:rsidR="008B4219" w:rsidRPr="008715FD" w:rsidTr="008B4219">
        <w:trPr>
          <w:jc w:val="center"/>
        </w:trPr>
        <w:tc>
          <w:tcPr>
            <w:tcW w:w="856" w:type="pct"/>
            <w:shd w:val="clear" w:color="auto" w:fill="auto"/>
            <w:hideMark/>
          </w:tcPr>
          <w:p w:rsidR="008B4219" w:rsidRPr="008715FD" w:rsidRDefault="008B4219" w:rsidP="00F01601">
            <w:pPr>
              <w:numPr>
                <w:ilvl w:val="0"/>
                <w:numId w:val="11"/>
              </w:numPr>
              <w:spacing w:after="120" w:line="240" w:lineRule="atLeast"/>
              <w:jc w:val="left"/>
              <w:rPr>
                <w:sz w:val="16"/>
              </w:rPr>
            </w:pPr>
            <w:r w:rsidRPr="008715FD">
              <w:rPr>
                <w:sz w:val="16"/>
              </w:rPr>
              <w:t>Общее количество проектов, финансовое обеспечение которых осуществляется за счет средств Фонда развития промышленности в соответствующем финансовом году</w:t>
            </w:r>
          </w:p>
        </w:tc>
        <w:tc>
          <w:tcPr>
            <w:tcW w:w="336" w:type="pct"/>
            <w:shd w:val="clear" w:color="auto" w:fill="auto"/>
            <w:hideMark/>
          </w:tcPr>
          <w:p w:rsidR="008B4219" w:rsidRPr="008715FD" w:rsidRDefault="008B4219" w:rsidP="00F01601">
            <w:pPr>
              <w:spacing w:after="120" w:line="240" w:lineRule="atLeast"/>
              <w:ind w:left="-57" w:right="-57"/>
              <w:jc w:val="center"/>
              <w:rPr>
                <w:sz w:val="16"/>
              </w:rPr>
            </w:pPr>
            <w:r w:rsidRPr="008715FD">
              <w:rPr>
                <w:sz w:val="16"/>
              </w:rPr>
              <w:t>штук</w:t>
            </w:r>
          </w:p>
        </w:tc>
        <w:tc>
          <w:tcPr>
            <w:tcW w:w="482" w:type="pct"/>
            <w:shd w:val="clear" w:color="auto" w:fill="auto"/>
            <w:hideMark/>
          </w:tcPr>
          <w:p w:rsidR="008B4219" w:rsidRPr="008715FD" w:rsidRDefault="008B4219" w:rsidP="00F01601">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01601">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F01601">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F01601">
            <w:pPr>
              <w:spacing w:after="120" w:line="240" w:lineRule="atLeast"/>
              <w:ind w:left="-57" w:right="-57"/>
              <w:jc w:val="center"/>
              <w:rPr>
                <w:sz w:val="16"/>
              </w:rPr>
            </w:pPr>
            <w:r w:rsidRPr="008715FD">
              <w:rPr>
                <w:sz w:val="16"/>
              </w:rPr>
              <w:t>90</w:t>
            </w:r>
          </w:p>
        </w:tc>
        <w:tc>
          <w:tcPr>
            <w:tcW w:w="233" w:type="pct"/>
            <w:shd w:val="clear" w:color="auto" w:fill="auto"/>
          </w:tcPr>
          <w:p w:rsidR="008B4219" w:rsidRPr="008715FD" w:rsidRDefault="008B4219" w:rsidP="00F01601">
            <w:pPr>
              <w:spacing w:after="120" w:line="240" w:lineRule="atLeast"/>
              <w:ind w:left="-57" w:right="-57"/>
              <w:jc w:val="center"/>
              <w:rPr>
                <w:sz w:val="16"/>
              </w:rPr>
            </w:pPr>
            <w:r w:rsidRPr="008715FD">
              <w:rPr>
                <w:sz w:val="16"/>
              </w:rPr>
              <w:t>80</w:t>
            </w:r>
          </w:p>
        </w:tc>
        <w:tc>
          <w:tcPr>
            <w:tcW w:w="230" w:type="pct"/>
            <w:shd w:val="clear" w:color="auto" w:fill="auto"/>
          </w:tcPr>
          <w:p w:rsidR="008B4219" w:rsidRPr="008715FD" w:rsidRDefault="008B4219" w:rsidP="00F01601">
            <w:pPr>
              <w:spacing w:after="120" w:line="240" w:lineRule="atLeast"/>
              <w:ind w:left="-57" w:right="-57"/>
              <w:jc w:val="center"/>
              <w:rPr>
                <w:sz w:val="16"/>
              </w:rPr>
            </w:pPr>
            <w:r w:rsidRPr="008715FD">
              <w:rPr>
                <w:sz w:val="16"/>
              </w:rPr>
              <w:t>5</w:t>
            </w:r>
          </w:p>
        </w:tc>
        <w:tc>
          <w:tcPr>
            <w:tcW w:w="231" w:type="pct"/>
          </w:tcPr>
          <w:p w:rsidR="008B4219" w:rsidRPr="008715FD" w:rsidRDefault="008B4219" w:rsidP="00F01601">
            <w:pPr>
              <w:spacing w:after="120" w:line="240" w:lineRule="atLeast"/>
              <w:ind w:left="-57" w:right="-57"/>
              <w:jc w:val="center"/>
              <w:rPr>
                <w:sz w:val="16"/>
              </w:rPr>
            </w:pPr>
          </w:p>
        </w:tc>
        <w:tc>
          <w:tcPr>
            <w:tcW w:w="275" w:type="pct"/>
            <w:shd w:val="clear" w:color="auto" w:fill="auto"/>
          </w:tcPr>
          <w:p w:rsidR="008B4219" w:rsidRPr="008715FD" w:rsidRDefault="008B4219" w:rsidP="00F01601">
            <w:pPr>
              <w:spacing w:after="120" w:line="240" w:lineRule="atLeast"/>
              <w:ind w:left="-57" w:right="-57"/>
              <w:jc w:val="center"/>
              <w:rPr>
                <w:sz w:val="16"/>
              </w:rPr>
            </w:pPr>
            <w:r w:rsidRPr="008715FD">
              <w:rPr>
                <w:sz w:val="16"/>
              </w:rPr>
              <w:t>255</w:t>
            </w:r>
          </w:p>
        </w:tc>
        <w:tc>
          <w:tcPr>
            <w:tcW w:w="276" w:type="pct"/>
            <w:shd w:val="clear" w:color="auto" w:fill="auto"/>
          </w:tcPr>
          <w:p w:rsidR="008B4219" w:rsidRPr="008715FD" w:rsidRDefault="008B4219" w:rsidP="00F01601">
            <w:pPr>
              <w:spacing w:after="120" w:line="240" w:lineRule="atLeast"/>
              <w:ind w:left="-57" w:right="-57"/>
              <w:jc w:val="center"/>
              <w:rPr>
                <w:sz w:val="16"/>
              </w:rPr>
            </w:pPr>
            <w:r>
              <w:rPr>
                <w:sz w:val="16"/>
              </w:rPr>
              <w:t>305</w:t>
            </w:r>
          </w:p>
        </w:tc>
        <w:tc>
          <w:tcPr>
            <w:tcW w:w="281" w:type="pct"/>
            <w:gridSpan w:val="2"/>
            <w:shd w:val="clear" w:color="auto" w:fill="auto"/>
          </w:tcPr>
          <w:p w:rsidR="008B4219" w:rsidRDefault="008B4219" w:rsidP="00F01601">
            <w:pPr>
              <w:spacing w:line="240" w:lineRule="atLeast"/>
            </w:pPr>
            <w:r w:rsidRPr="00020235">
              <w:rPr>
                <w:sz w:val="16"/>
              </w:rPr>
              <w:t>305</w:t>
            </w:r>
          </w:p>
        </w:tc>
        <w:tc>
          <w:tcPr>
            <w:tcW w:w="276" w:type="pct"/>
          </w:tcPr>
          <w:p w:rsidR="008B4219" w:rsidRDefault="008B4219" w:rsidP="00F01601">
            <w:pPr>
              <w:spacing w:line="240" w:lineRule="atLeast"/>
            </w:pPr>
            <w:r w:rsidRPr="00020235">
              <w:rPr>
                <w:sz w:val="16"/>
              </w:rPr>
              <w:t>305</w:t>
            </w:r>
          </w:p>
        </w:tc>
        <w:tc>
          <w:tcPr>
            <w:tcW w:w="276" w:type="pct"/>
          </w:tcPr>
          <w:p w:rsidR="008B4219" w:rsidRDefault="008B4219" w:rsidP="00F01601">
            <w:pPr>
              <w:spacing w:line="240" w:lineRule="atLeast"/>
            </w:pPr>
            <w:r w:rsidRPr="00020235">
              <w:rPr>
                <w:sz w:val="16"/>
              </w:rPr>
              <w:t>305</w:t>
            </w:r>
          </w:p>
        </w:tc>
        <w:tc>
          <w:tcPr>
            <w:tcW w:w="276" w:type="pct"/>
          </w:tcPr>
          <w:p w:rsidR="008B4219" w:rsidRDefault="008B4219" w:rsidP="00F01601">
            <w:pPr>
              <w:spacing w:line="240" w:lineRule="atLeast"/>
            </w:pPr>
            <w:r w:rsidRPr="00020235">
              <w:rPr>
                <w:sz w:val="16"/>
              </w:rPr>
              <w:t>305</w:t>
            </w:r>
          </w:p>
        </w:tc>
        <w:tc>
          <w:tcPr>
            <w:tcW w:w="281" w:type="pct"/>
          </w:tcPr>
          <w:p w:rsidR="008B4219" w:rsidRDefault="008B4219" w:rsidP="00F01601">
            <w:pPr>
              <w:spacing w:line="240" w:lineRule="atLeast"/>
            </w:pPr>
            <w:r w:rsidRPr="00020235">
              <w:rPr>
                <w:sz w:val="16"/>
              </w:rPr>
              <w:t>305</w:t>
            </w:r>
          </w:p>
        </w:tc>
      </w:tr>
      <w:tr w:rsidR="008B4219" w:rsidRPr="008715FD" w:rsidTr="008B4219">
        <w:trPr>
          <w:jc w:val="center"/>
        </w:trPr>
        <w:tc>
          <w:tcPr>
            <w:tcW w:w="856" w:type="pct"/>
            <w:shd w:val="clear" w:color="auto" w:fill="auto"/>
            <w:hideMark/>
          </w:tcPr>
          <w:p w:rsidR="008B4219" w:rsidRPr="008715FD" w:rsidRDefault="008B4219" w:rsidP="00A2141C">
            <w:pPr>
              <w:numPr>
                <w:ilvl w:val="0"/>
                <w:numId w:val="11"/>
              </w:numPr>
              <w:spacing w:after="120" w:line="240" w:lineRule="atLeast"/>
              <w:jc w:val="left"/>
              <w:rPr>
                <w:sz w:val="16"/>
              </w:rPr>
            </w:pPr>
            <w:r w:rsidRPr="008715FD">
              <w:rPr>
                <w:sz w:val="16"/>
              </w:rPr>
              <w:t xml:space="preserve">Объем средств частных инвесторов, привлекаемых для реализации проектов дополнительно к сумме займов, </w:t>
            </w:r>
            <w:r w:rsidRPr="008715FD">
              <w:rPr>
                <w:sz w:val="16"/>
              </w:rPr>
              <w:br/>
              <w:t>предоставленных Фондом развития промышленности</w:t>
            </w:r>
          </w:p>
        </w:tc>
        <w:tc>
          <w:tcPr>
            <w:tcW w:w="336" w:type="pct"/>
            <w:shd w:val="clear" w:color="auto" w:fill="auto"/>
            <w:noWrap/>
            <w:hideMark/>
          </w:tcPr>
          <w:p w:rsidR="008B4219" w:rsidRPr="008715FD" w:rsidRDefault="008B4219" w:rsidP="00A2141C">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A2141C">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A2141C">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A2141C">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A2141C">
            <w:pPr>
              <w:spacing w:after="120" w:line="240" w:lineRule="atLeast"/>
              <w:ind w:left="-57" w:right="-57"/>
              <w:jc w:val="center"/>
              <w:rPr>
                <w:sz w:val="16"/>
              </w:rPr>
            </w:pPr>
            <w:r w:rsidRPr="008715FD">
              <w:rPr>
                <w:sz w:val="16"/>
              </w:rPr>
              <w:t>19250</w:t>
            </w:r>
          </w:p>
        </w:tc>
        <w:tc>
          <w:tcPr>
            <w:tcW w:w="233" w:type="pct"/>
            <w:shd w:val="clear" w:color="auto" w:fill="auto"/>
          </w:tcPr>
          <w:p w:rsidR="008B4219" w:rsidRPr="008715FD" w:rsidRDefault="008B4219" w:rsidP="00A2141C">
            <w:pPr>
              <w:spacing w:after="120" w:line="240" w:lineRule="atLeast"/>
              <w:ind w:left="-57" w:right="-57"/>
              <w:jc w:val="center"/>
              <w:rPr>
                <w:sz w:val="16"/>
              </w:rPr>
            </w:pPr>
            <w:r w:rsidRPr="008715FD">
              <w:rPr>
                <w:sz w:val="16"/>
              </w:rPr>
              <w:t>19250</w:t>
            </w:r>
          </w:p>
        </w:tc>
        <w:tc>
          <w:tcPr>
            <w:tcW w:w="230" w:type="pct"/>
            <w:shd w:val="clear" w:color="auto" w:fill="auto"/>
          </w:tcPr>
          <w:p w:rsidR="008B4219" w:rsidRPr="008715FD" w:rsidRDefault="008B4219" w:rsidP="00A2141C">
            <w:pPr>
              <w:spacing w:after="120" w:line="240" w:lineRule="atLeast"/>
              <w:ind w:left="-57" w:right="-57"/>
              <w:jc w:val="center"/>
              <w:rPr>
                <w:sz w:val="16"/>
              </w:rPr>
            </w:pPr>
            <w:r w:rsidRPr="008715FD">
              <w:rPr>
                <w:sz w:val="16"/>
              </w:rPr>
              <w:t>14000</w:t>
            </w:r>
          </w:p>
        </w:tc>
        <w:tc>
          <w:tcPr>
            <w:tcW w:w="231" w:type="pct"/>
          </w:tcPr>
          <w:p w:rsidR="008B4219" w:rsidRPr="008715FD" w:rsidRDefault="008B4219" w:rsidP="00A2141C">
            <w:pPr>
              <w:spacing w:after="120" w:line="240" w:lineRule="atLeast"/>
              <w:ind w:left="-57" w:right="-57"/>
              <w:jc w:val="center"/>
              <w:rPr>
                <w:sz w:val="16"/>
              </w:rPr>
            </w:pPr>
          </w:p>
        </w:tc>
        <w:tc>
          <w:tcPr>
            <w:tcW w:w="275" w:type="pct"/>
            <w:shd w:val="clear" w:color="auto" w:fill="auto"/>
          </w:tcPr>
          <w:p w:rsidR="008B4219" w:rsidRPr="008715FD" w:rsidRDefault="008B4219" w:rsidP="00A2141C">
            <w:pPr>
              <w:spacing w:after="120" w:line="240" w:lineRule="atLeast"/>
              <w:ind w:left="-57" w:right="-57"/>
              <w:jc w:val="center"/>
              <w:rPr>
                <w:sz w:val="16"/>
              </w:rPr>
            </w:pPr>
            <w:r w:rsidRPr="008715FD">
              <w:rPr>
                <w:sz w:val="16"/>
              </w:rPr>
              <w:t>10000</w:t>
            </w:r>
          </w:p>
        </w:tc>
        <w:tc>
          <w:tcPr>
            <w:tcW w:w="276" w:type="pct"/>
            <w:shd w:val="clear" w:color="auto" w:fill="auto"/>
          </w:tcPr>
          <w:p w:rsidR="008B4219" w:rsidRPr="008715FD" w:rsidRDefault="008B4219" w:rsidP="00A2141C">
            <w:pPr>
              <w:spacing w:after="120" w:line="240" w:lineRule="atLeast"/>
              <w:ind w:left="-57" w:right="-57"/>
              <w:jc w:val="center"/>
              <w:rPr>
                <w:sz w:val="16"/>
              </w:rPr>
            </w:pPr>
            <w:r w:rsidRPr="008715FD">
              <w:rPr>
                <w:sz w:val="16"/>
              </w:rPr>
              <w:t>1</w:t>
            </w:r>
            <w:r>
              <w:rPr>
                <w:sz w:val="16"/>
              </w:rPr>
              <w:t>2</w:t>
            </w:r>
            <w:r w:rsidRPr="008715FD">
              <w:rPr>
                <w:sz w:val="16"/>
              </w:rPr>
              <w:t>000</w:t>
            </w:r>
          </w:p>
        </w:tc>
        <w:tc>
          <w:tcPr>
            <w:tcW w:w="281" w:type="pct"/>
            <w:gridSpan w:val="2"/>
            <w:shd w:val="clear" w:color="auto" w:fill="auto"/>
          </w:tcPr>
          <w:p w:rsidR="008B4219" w:rsidRPr="008715FD" w:rsidRDefault="008B4219" w:rsidP="00A2141C">
            <w:pPr>
              <w:spacing w:after="120" w:line="240" w:lineRule="atLeast"/>
              <w:ind w:left="-57" w:right="-57"/>
              <w:jc w:val="center"/>
              <w:rPr>
                <w:sz w:val="16"/>
              </w:rPr>
            </w:pPr>
            <w:r w:rsidRPr="008715FD">
              <w:rPr>
                <w:sz w:val="16"/>
              </w:rPr>
              <w:t>1</w:t>
            </w:r>
            <w:r>
              <w:rPr>
                <w:sz w:val="16"/>
              </w:rPr>
              <w:t>2</w:t>
            </w:r>
            <w:r w:rsidRPr="008715FD">
              <w:rPr>
                <w:sz w:val="16"/>
              </w:rPr>
              <w:t>000</w:t>
            </w:r>
          </w:p>
        </w:tc>
        <w:tc>
          <w:tcPr>
            <w:tcW w:w="276" w:type="pct"/>
          </w:tcPr>
          <w:p w:rsidR="008B4219" w:rsidRPr="008715FD" w:rsidRDefault="008B4219" w:rsidP="00A2141C">
            <w:pPr>
              <w:spacing w:after="120" w:line="240" w:lineRule="atLeast"/>
              <w:ind w:left="-57" w:right="-57"/>
              <w:jc w:val="center"/>
              <w:rPr>
                <w:sz w:val="16"/>
              </w:rPr>
            </w:pPr>
            <w:r>
              <w:rPr>
                <w:sz w:val="16"/>
              </w:rPr>
              <w:t>14000</w:t>
            </w:r>
          </w:p>
        </w:tc>
        <w:tc>
          <w:tcPr>
            <w:tcW w:w="276" w:type="pct"/>
          </w:tcPr>
          <w:p w:rsidR="008B4219" w:rsidRDefault="008B4219" w:rsidP="00A2141C">
            <w:pPr>
              <w:spacing w:line="240" w:lineRule="atLeast"/>
            </w:pPr>
            <w:r w:rsidRPr="00DA3A79">
              <w:rPr>
                <w:sz w:val="16"/>
              </w:rPr>
              <w:t>14000</w:t>
            </w:r>
          </w:p>
        </w:tc>
        <w:tc>
          <w:tcPr>
            <w:tcW w:w="276" w:type="pct"/>
          </w:tcPr>
          <w:p w:rsidR="008B4219" w:rsidRDefault="008B4219" w:rsidP="00A2141C">
            <w:pPr>
              <w:spacing w:line="240" w:lineRule="atLeast"/>
            </w:pPr>
            <w:r w:rsidRPr="00DA3A79">
              <w:rPr>
                <w:sz w:val="16"/>
              </w:rPr>
              <w:t>14000</w:t>
            </w:r>
          </w:p>
        </w:tc>
        <w:tc>
          <w:tcPr>
            <w:tcW w:w="281" w:type="pct"/>
          </w:tcPr>
          <w:p w:rsidR="008B4219" w:rsidRDefault="008B4219" w:rsidP="00A2141C">
            <w:pPr>
              <w:spacing w:line="240" w:lineRule="atLeast"/>
            </w:pPr>
            <w:r w:rsidRPr="00DA3A79">
              <w:rPr>
                <w:sz w:val="16"/>
              </w:rPr>
              <w:t>14000</w:t>
            </w:r>
          </w:p>
        </w:tc>
      </w:tr>
      <w:tr w:rsidR="008B4219" w:rsidRPr="008715FD" w:rsidTr="008B4219">
        <w:trPr>
          <w:jc w:val="center"/>
        </w:trPr>
        <w:tc>
          <w:tcPr>
            <w:tcW w:w="856" w:type="pct"/>
            <w:shd w:val="clear" w:color="auto" w:fill="auto"/>
            <w:hideMark/>
          </w:tcPr>
          <w:p w:rsidR="008B4219" w:rsidRPr="008715FD" w:rsidRDefault="008B4219" w:rsidP="00586234">
            <w:pPr>
              <w:numPr>
                <w:ilvl w:val="0"/>
                <w:numId w:val="11"/>
              </w:numPr>
              <w:spacing w:after="120" w:line="240" w:lineRule="atLeast"/>
              <w:jc w:val="left"/>
              <w:rPr>
                <w:sz w:val="16"/>
              </w:rPr>
            </w:pPr>
            <w:r w:rsidRPr="008715FD">
              <w:rPr>
                <w:sz w:val="16"/>
              </w:rPr>
              <w:t>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Фонда развития промышленности</w:t>
            </w:r>
          </w:p>
        </w:tc>
        <w:tc>
          <w:tcPr>
            <w:tcW w:w="336" w:type="pct"/>
            <w:shd w:val="clear" w:color="auto" w:fill="auto"/>
            <w:noWrap/>
            <w:hideMark/>
          </w:tcPr>
          <w:p w:rsidR="008B4219" w:rsidRPr="008715FD" w:rsidRDefault="008B4219" w:rsidP="00586234">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586234">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586234">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586234">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586234">
            <w:pPr>
              <w:spacing w:after="120" w:line="240" w:lineRule="atLeast"/>
              <w:ind w:left="-57" w:right="-57"/>
              <w:jc w:val="center"/>
              <w:rPr>
                <w:sz w:val="16"/>
              </w:rPr>
            </w:pPr>
            <w:r w:rsidRPr="008715FD">
              <w:rPr>
                <w:sz w:val="16"/>
              </w:rPr>
              <w:t>22200</w:t>
            </w:r>
          </w:p>
        </w:tc>
        <w:tc>
          <w:tcPr>
            <w:tcW w:w="233" w:type="pct"/>
            <w:shd w:val="clear" w:color="auto" w:fill="auto"/>
          </w:tcPr>
          <w:p w:rsidR="008B4219" w:rsidRPr="008715FD" w:rsidRDefault="008B4219" w:rsidP="00586234">
            <w:pPr>
              <w:spacing w:after="120" w:line="240" w:lineRule="atLeast"/>
              <w:ind w:left="-57" w:right="-57"/>
              <w:jc w:val="center"/>
              <w:rPr>
                <w:sz w:val="16"/>
              </w:rPr>
            </w:pPr>
            <w:r w:rsidRPr="008715FD">
              <w:rPr>
                <w:sz w:val="16"/>
              </w:rPr>
              <w:t>22200</w:t>
            </w:r>
          </w:p>
        </w:tc>
        <w:tc>
          <w:tcPr>
            <w:tcW w:w="230" w:type="pct"/>
            <w:shd w:val="clear" w:color="auto" w:fill="auto"/>
          </w:tcPr>
          <w:p w:rsidR="008B4219" w:rsidRPr="008715FD" w:rsidRDefault="008B4219" w:rsidP="00586234">
            <w:pPr>
              <w:spacing w:after="120" w:line="240" w:lineRule="atLeast"/>
              <w:ind w:left="-57" w:right="-57"/>
              <w:jc w:val="center"/>
              <w:rPr>
                <w:sz w:val="16"/>
              </w:rPr>
            </w:pPr>
            <w:r w:rsidRPr="008715FD">
              <w:rPr>
                <w:sz w:val="16"/>
              </w:rPr>
              <w:t>70000</w:t>
            </w:r>
          </w:p>
        </w:tc>
        <w:tc>
          <w:tcPr>
            <w:tcW w:w="231" w:type="pct"/>
          </w:tcPr>
          <w:p w:rsidR="008B4219" w:rsidRPr="008715FD" w:rsidRDefault="008B4219" w:rsidP="00586234">
            <w:pPr>
              <w:spacing w:after="120" w:line="240" w:lineRule="atLeast"/>
              <w:ind w:left="-57" w:right="-57"/>
              <w:jc w:val="center"/>
              <w:rPr>
                <w:sz w:val="16"/>
              </w:rPr>
            </w:pPr>
          </w:p>
        </w:tc>
        <w:tc>
          <w:tcPr>
            <w:tcW w:w="275" w:type="pct"/>
            <w:shd w:val="clear" w:color="auto" w:fill="auto"/>
          </w:tcPr>
          <w:p w:rsidR="008B4219" w:rsidRPr="008715FD" w:rsidRDefault="008B4219" w:rsidP="00586234">
            <w:pPr>
              <w:spacing w:after="120" w:line="240" w:lineRule="atLeast"/>
              <w:ind w:left="-57" w:right="-57"/>
              <w:jc w:val="center"/>
              <w:rPr>
                <w:sz w:val="16"/>
              </w:rPr>
            </w:pPr>
            <w:r w:rsidRPr="008715FD">
              <w:rPr>
                <w:sz w:val="16"/>
              </w:rPr>
              <w:t>115000</w:t>
            </w:r>
          </w:p>
        </w:tc>
        <w:tc>
          <w:tcPr>
            <w:tcW w:w="276" w:type="pct"/>
            <w:shd w:val="clear" w:color="auto" w:fill="auto"/>
          </w:tcPr>
          <w:p w:rsidR="008B4219" w:rsidRPr="00586234" w:rsidRDefault="008B4219" w:rsidP="00586234">
            <w:pPr>
              <w:spacing w:after="120" w:line="240" w:lineRule="atLeast"/>
              <w:ind w:left="-57" w:right="-57"/>
              <w:jc w:val="center"/>
              <w:rPr>
                <w:sz w:val="16"/>
              </w:rPr>
            </w:pPr>
            <w:r w:rsidRPr="00586234">
              <w:rPr>
                <w:sz w:val="16"/>
              </w:rPr>
              <w:t>180 000,0</w:t>
            </w:r>
          </w:p>
        </w:tc>
        <w:tc>
          <w:tcPr>
            <w:tcW w:w="281" w:type="pct"/>
            <w:gridSpan w:val="2"/>
            <w:shd w:val="clear" w:color="auto" w:fill="auto"/>
          </w:tcPr>
          <w:p w:rsidR="008B4219" w:rsidRPr="00586234" w:rsidRDefault="008B4219" w:rsidP="00586234">
            <w:pPr>
              <w:spacing w:after="120" w:line="240" w:lineRule="atLeast"/>
              <w:ind w:left="-57" w:right="-57"/>
              <w:jc w:val="center"/>
              <w:rPr>
                <w:sz w:val="16"/>
              </w:rPr>
            </w:pPr>
            <w:r w:rsidRPr="00586234">
              <w:rPr>
                <w:sz w:val="16"/>
              </w:rPr>
              <w:t>185 000,0</w:t>
            </w:r>
          </w:p>
        </w:tc>
        <w:tc>
          <w:tcPr>
            <w:tcW w:w="276" w:type="pct"/>
          </w:tcPr>
          <w:p w:rsidR="008B4219" w:rsidRPr="00586234" w:rsidRDefault="008B4219" w:rsidP="00586234">
            <w:pPr>
              <w:spacing w:after="120" w:line="240" w:lineRule="atLeast"/>
              <w:ind w:left="-57" w:right="-57"/>
              <w:jc w:val="center"/>
              <w:rPr>
                <w:sz w:val="16"/>
              </w:rPr>
            </w:pPr>
            <w:r w:rsidRPr="00586234">
              <w:rPr>
                <w:sz w:val="16"/>
              </w:rPr>
              <w:t>190 000,0</w:t>
            </w:r>
          </w:p>
        </w:tc>
        <w:tc>
          <w:tcPr>
            <w:tcW w:w="276" w:type="pct"/>
          </w:tcPr>
          <w:p w:rsidR="008B4219" w:rsidRPr="00586234" w:rsidRDefault="008B4219" w:rsidP="00586234">
            <w:pPr>
              <w:spacing w:after="120" w:line="240" w:lineRule="atLeast"/>
              <w:ind w:left="-57" w:right="-57"/>
              <w:jc w:val="center"/>
              <w:rPr>
                <w:sz w:val="16"/>
              </w:rPr>
            </w:pPr>
            <w:r w:rsidRPr="00586234">
              <w:rPr>
                <w:sz w:val="16"/>
              </w:rPr>
              <w:t>195 000,0</w:t>
            </w:r>
          </w:p>
        </w:tc>
        <w:tc>
          <w:tcPr>
            <w:tcW w:w="276" w:type="pct"/>
          </w:tcPr>
          <w:p w:rsidR="008B4219" w:rsidRPr="00586234" w:rsidRDefault="008B4219" w:rsidP="00586234">
            <w:pPr>
              <w:spacing w:after="120" w:line="240" w:lineRule="atLeast"/>
              <w:ind w:left="-57" w:right="-57"/>
              <w:jc w:val="center"/>
              <w:rPr>
                <w:sz w:val="16"/>
              </w:rPr>
            </w:pPr>
            <w:r w:rsidRPr="00586234">
              <w:rPr>
                <w:sz w:val="16"/>
              </w:rPr>
              <w:t>200 000,0</w:t>
            </w:r>
          </w:p>
        </w:tc>
        <w:tc>
          <w:tcPr>
            <w:tcW w:w="281" w:type="pct"/>
          </w:tcPr>
          <w:p w:rsidR="008B4219" w:rsidRPr="00586234" w:rsidRDefault="008B4219" w:rsidP="00586234">
            <w:pPr>
              <w:spacing w:after="120" w:line="240" w:lineRule="atLeast"/>
              <w:ind w:left="-57" w:right="-57"/>
              <w:jc w:val="center"/>
              <w:rPr>
                <w:sz w:val="16"/>
              </w:rPr>
            </w:pPr>
            <w:r w:rsidRPr="00586234">
              <w:rPr>
                <w:sz w:val="16"/>
              </w:rPr>
              <w:t>205 000,0</w:t>
            </w:r>
          </w:p>
        </w:tc>
      </w:tr>
      <w:tr w:rsidR="008B4219" w:rsidRPr="008715FD" w:rsidTr="008B4219">
        <w:trPr>
          <w:jc w:val="center"/>
        </w:trPr>
        <w:tc>
          <w:tcPr>
            <w:tcW w:w="856" w:type="pct"/>
            <w:shd w:val="clear" w:color="auto" w:fill="auto"/>
            <w:hideMark/>
          </w:tcPr>
          <w:p w:rsidR="008B4219" w:rsidRPr="008715FD" w:rsidRDefault="008B4219" w:rsidP="0054429E">
            <w:pPr>
              <w:numPr>
                <w:ilvl w:val="0"/>
                <w:numId w:val="11"/>
              </w:numPr>
              <w:spacing w:after="120" w:line="240" w:lineRule="atLeast"/>
              <w:jc w:val="left"/>
              <w:rPr>
                <w:sz w:val="16"/>
              </w:rPr>
            </w:pPr>
            <w:r w:rsidRPr="008715FD">
              <w:rPr>
                <w:sz w:val="16"/>
              </w:rPr>
              <w:t xml:space="preserve">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Фонда развития промышленности </w:t>
            </w:r>
          </w:p>
        </w:tc>
        <w:tc>
          <w:tcPr>
            <w:tcW w:w="336" w:type="pct"/>
            <w:shd w:val="clear" w:color="auto" w:fill="auto"/>
            <w:noWrap/>
            <w:hideMark/>
          </w:tcPr>
          <w:p w:rsidR="008B4219" w:rsidRPr="008715FD" w:rsidRDefault="008B4219" w:rsidP="0054429E">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54429E">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54429E">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54429E">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54429E">
            <w:pPr>
              <w:spacing w:after="120" w:line="240" w:lineRule="atLeast"/>
              <w:ind w:left="-57" w:right="-57"/>
              <w:jc w:val="center"/>
              <w:rPr>
                <w:sz w:val="16"/>
              </w:rPr>
            </w:pPr>
            <w:r w:rsidRPr="008715FD">
              <w:rPr>
                <w:sz w:val="16"/>
              </w:rPr>
              <w:t>1500</w:t>
            </w:r>
          </w:p>
        </w:tc>
        <w:tc>
          <w:tcPr>
            <w:tcW w:w="233" w:type="pct"/>
            <w:shd w:val="clear" w:color="auto" w:fill="auto"/>
          </w:tcPr>
          <w:p w:rsidR="008B4219" w:rsidRPr="008715FD" w:rsidRDefault="008B4219" w:rsidP="0054429E">
            <w:pPr>
              <w:spacing w:after="120" w:line="240" w:lineRule="atLeast"/>
              <w:ind w:left="-57" w:right="-57"/>
              <w:jc w:val="center"/>
              <w:rPr>
                <w:sz w:val="16"/>
              </w:rPr>
            </w:pPr>
            <w:r w:rsidRPr="008715FD">
              <w:rPr>
                <w:sz w:val="16"/>
              </w:rPr>
              <w:t>1500</w:t>
            </w:r>
          </w:p>
        </w:tc>
        <w:tc>
          <w:tcPr>
            <w:tcW w:w="230" w:type="pct"/>
            <w:shd w:val="clear" w:color="auto" w:fill="auto"/>
          </w:tcPr>
          <w:p w:rsidR="008B4219" w:rsidRPr="008715FD" w:rsidRDefault="008B4219" w:rsidP="0054429E">
            <w:pPr>
              <w:spacing w:after="120" w:line="240" w:lineRule="atLeast"/>
              <w:ind w:left="-57" w:right="-57"/>
              <w:jc w:val="center"/>
              <w:rPr>
                <w:sz w:val="16"/>
              </w:rPr>
            </w:pPr>
            <w:r w:rsidRPr="008715FD">
              <w:rPr>
                <w:sz w:val="16"/>
              </w:rPr>
              <w:t>4500</w:t>
            </w:r>
          </w:p>
        </w:tc>
        <w:tc>
          <w:tcPr>
            <w:tcW w:w="231" w:type="pct"/>
          </w:tcPr>
          <w:p w:rsidR="008B4219" w:rsidRPr="008715FD" w:rsidRDefault="008B4219" w:rsidP="0054429E">
            <w:pPr>
              <w:spacing w:after="120" w:line="240" w:lineRule="atLeast"/>
              <w:ind w:left="-57" w:right="-57"/>
              <w:jc w:val="center"/>
              <w:rPr>
                <w:sz w:val="16"/>
              </w:rPr>
            </w:pPr>
          </w:p>
        </w:tc>
        <w:tc>
          <w:tcPr>
            <w:tcW w:w="275" w:type="pct"/>
            <w:shd w:val="clear" w:color="auto" w:fill="auto"/>
          </w:tcPr>
          <w:p w:rsidR="008B4219" w:rsidRPr="008715FD" w:rsidRDefault="008B4219" w:rsidP="0054429E">
            <w:pPr>
              <w:spacing w:line="240" w:lineRule="atLeast"/>
              <w:ind w:left="-57" w:right="-57"/>
              <w:jc w:val="center"/>
              <w:rPr>
                <w:sz w:val="16"/>
              </w:rPr>
            </w:pPr>
            <w:r w:rsidRPr="008715FD">
              <w:rPr>
                <w:sz w:val="16"/>
              </w:rPr>
              <w:t>11100</w:t>
            </w:r>
          </w:p>
        </w:tc>
        <w:tc>
          <w:tcPr>
            <w:tcW w:w="276" w:type="pct"/>
            <w:shd w:val="clear" w:color="auto" w:fill="auto"/>
          </w:tcPr>
          <w:p w:rsidR="008B4219" w:rsidRPr="0054429E" w:rsidRDefault="008B4219" w:rsidP="0054429E">
            <w:pPr>
              <w:spacing w:line="240" w:lineRule="atLeast"/>
              <w:rPr>
                <w:sz w:val="16"/>
              </w:rPr>
            </w:pPr>
            <w:r w:rsidRPr="0054429E">
              <w:rPr>
                <w:sz w:val="16"/>
              </w:rPr>
              <w:t>20 000,0</w:t>
            </w:r>
          </w:p>
        </w:tc>
        <w:tc>
          <w:tcPr>
            <w:tcW w:w="281" w:type="pct"/>
            <w:gridSpan w:val="2"/>
            <w:shd w:val="clear" w:color="auto" w:fill="auto"/>
          </w:tcPr>
          <w:p w:rsidR="008B4219" w:rsidRPr="0054429E" w:rsidRDefault="008B4219" w:rsidP="0054429E">
            <w:pPr>
              <w:spacing w:line="240" w:lineRule="atLeast"/>
              <w:rPr>
                <w:sz w:val="16"/>
              </w:rPr>
            </w:pPr>
            <w:r w:rsidRPr="0054429E">
              <w:rPr>
                <w:sz w:val="16"/>
              </w:rPr>
              <w:t>20 000,0</w:t>
            </w:r>
          </w:p>
        </w:tc>
        <w:tc>
          <w:tcPr>
            <w:tcW w:w="276" w:type="pct"/>
          </w:tcPr>
          <w:p w:rsidR="008B4219" w:rsidRPr="0054429E" w:rsidRDefault="008B4219" w:rsidP="0054429E">
            <w:pPr>
              <w:spacing w:line="240" w:lineRule="atLeast"/>
              <w:rPr>
                <w:sz w:val="16"/>
              </w:rPr>
            </w:pPr>
            <w:r w:rsidRPr="0054429E">
              <w:rPr>
                <w:sz w:val="16"/>
              </w:rPr>
              <w:t>20 000,0</w:t>
            </w:r>
          </w:p>
        </w:tc>
        <w:tc>
          <w:tcPr>
            <w:tcW w:w="276" w:type="pct"/>
          </w:tcPr>
          <w:p w:rsidR="008B4219" w:rsidRPr="0054429E" w:rsidRDefault="008B4219" w:rsidP="0054429E">
            <w:pPr>
              <w:spacing w:line="240" w:lineRule="atLeast"/>
              <w:rPr>
                <w:sz w:val="16"/>
              </w:rPr>
            </w:pPr>
            <w:r w:rsidRPr="0054429E">
              <w:rPr>
                <w:sz w:val="16"/>
              </w:rPr>
              <w:t>20 000,0</w:t>
            </w:r>
          </w:p>
        </w:tc>
        <w:tc>
          <w:tcPr>
            <w:tcW w:w="276" w:type="pct"/>
          </w:tcPr>
          <w:p w:rsidR="008B4219" w:rsidRPr="0054429E" w:rsidRDefault="008B4219" w:rsidP="0054429E">
            <w:pPr>
              <w:spacing w:line="240" w:lineRule="atLeast"/>
              <w:rPr>
                <w:sz w:val="16"/>
              </w:rPr>
            </w:pPr>
            <w:r w:rsidRPr="0054429E">
              <w:rPr>
                <w:sz w:val="16"/>
              </w:rPr>
              <w:t>20 000,0</w:t>
            </w:r>
          </w:p>
        </w:tc>
        <w:tc>
          <w:tcPr>
            <w:tcW w:w="281" w:type="pct"/>
          </w:tcPr>
          <w:p w:rsidR="008B4219" w:rsidRPr="0054429E" w:rsidRDefault="008B4219" w:rsidP="0054429E">
            <w:pPr>
              <w:spacing w:line="240" w:lineRule="atLeast"/>
              <w:rPr>
                <w:sz w:val="16"/>
              </w:rPr>
            </w:pPr>
            <w:r w:rsidRPr="0054429E">
              <w:rPr>
                <w:sz w:val="16"/>
              </w:rPr>
              <w:t>20 000,0</w:t>
            </w:r>
          </w:p>
        </w:tc>
      </w:tr>
      <w:tr w:rsidR="008B4219" w:rsidRPr="008715FD" w:rsidTr="008B4219">
        <w:trPr>
          <w:jc w:val="center"/>
        </w:trPr>
        <w:tc>
          <w:tcPr>
            <w:tcW w:w="856" w:type="pct"/>
            <w:shd w:val="clear" w:color="auto" w:fill="auto"/>
            <w:hideMark/>
          </w:tcPr>
          <w:p w:rsidR="008B4219" w:rsidRPr="008715FD" w:rsidRDefault="008B4219" w:rsidP="00CC3EFD">
            <w:pPr>
              <w:numPr>
                <w:ilvl w:val="0"/>
                <w:numId w:val="11"/>
              </w:numPr>
              <w:spacing w:after="120" w:line="240" w:lineRule="atLeast"/>
              <w:jc w:val="left"/>
              <w:rPr>
                <w:sz w:val="16"/>
              </w:rPr>
            </w:pPr>
            <w:r w:rsidRPr="008715FD">
              <w:rPr>
                <w:sz w:val="16"/>
              </w:rPr>
              <w:t>Количество высокопроизводительных рабочих мест, создаваемых заемщиком в ходе реализации проектов, источником финансового обеспечения которых являются средства Фонда развития промышленности</w:t>
            </w:r>
          </w:p>
        </w:tc>
        <w:tc>
          <w:tcPr>
            <w:tcW w:w="336" w:type="pct"/>
            <w:shd w:val="clear" w:color="auto" w:fill="auto"/>
            <w:noWrap/>
            <w:hideMark/>
          </w:tcPr>
          <w:p w:rsidR="008B4219" w:rsidRPr="008715FD" w:rsidRDefault="008B4219" w:rsidP="00CC3EFD">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CC3EFD">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CC3EFD">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CC3EFD">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CC3EFD">
            <w:pPr>
              <w:spacing w:after="120" w:line="240" w:lineRule="atLeast"/>
              <w:ind w:left="-57" w:right="-57"/>
              <w:jc w:val="center"/>
              <w:rPr>
                <w:sz w:val="16"/>
              </w:rPr>
            </w:pPr>
            <w:r w:rsidRPr="008715FD">
              <w:rPr>
                <w:sz w:val="16"/>
              </w:rPr>
              <w:t>2350</w:t>
            </w:r>
          </w:p>
        </w:tc>
        <w:tc>
          <w:tcPr>
            <w:tcW w:w="233" w:type="pct"/>
            <w:shd w:val="clear" w:color="auto" w:fill="auto"/>
          </w:tcPr>
          <w:p w:rsidR="008B4219" w:rsidRPr="008715FD" w:rsidRDefault="008B4219" w:rsidP="00CC3EFD">
            <w:pPr>
              <w:spacing w:after="120" w:line="240" w:lineRule="atLeast"/>
              <w:ind w:left="-57" w:right="-57"/>
              <w:jc w:val="center"/>
              <w:rPr>
                <w:sz w:val="16"/>
              </w:rPr>
            </w:pPr>
            <w:r w:rsidRPr="008715FD">
              <w:rPr>
                <w:sz w:val="16"/>
              </w:rPr>
              <w:t>2350</w:t>
            </w:r>
          </w:p>
        </w:tc>
        <w:tc>
          <w:tcPr>
            <w:tcW w:w="230" w:type="pct"/>
            <w:shd w:val="clear" w:color="auto" w:fill="auto"/>
          </w:tcPr>
          <w:p w:rsidR="008B4219" w:rsidRPr="008715FD" w:rsidRDefault="008B4219" w:rsidP="00CC3EFD">
            <w:pPr>
              <w:spacing w:after="120" w:line="240" w:lineRule="atLeast"/>
              <w:ind w:left="-57" w:right="-57"/>
              <w:jc w:val="center"/>
              <w:rPr>
                <w:sz w:val="16"/>
              </w:rPr>
            </w:pPr>
            <w:r w:rsidRPr="008715FD">
              <w:rPr>
                <w:sz w:val="16"/>
              </w:rPr>
              <w:t>3100</w:t>
            </w:r>
          </w:p>
        </w:tc>
        <w:tc>
          <w:tcPr>
            <w:tcW w:w="231" w:type="pct"/>
          </w:tcPr>
          <w:p w:rsidR="008B4219" w:rsidRPr="008715FD" w:rsidRDefault="008B4219" w:rsidP="00CC3EFD">
            <w:pPr>
              <w:spacing w:after="120" w:line="240" w:lineRule="atLeast"/>
              <w:ind w:left="-57" w:right="-57"/>
              <w:jc w:val="center"/>
              <w:rPr>
                <w:sz w:val="16"/>
              </w:rPr>
            </w:pPr>
          </w:p>
        </w:tc>
        <w:tc>
          <w:tcPr>
            <w:tcW w:w="275" w:type="pct"/>
            <w:shd w:val="clear" w:color="auto" w:fill="auto"/>
          </w:tcPr>
          <w:p w:rsidR="008B4219" w:rsidRPr="008715FD" w:rsidRDefault="008B4219" w:rsidP="00CC3EFD">
            <w:pPr>
              <w:spacing w:after="120" w:line="240" w:lineRule="atLeast"/>
              <w:ind w:left="-57" w:right="-57"/>
              <w:jc w:val="center"/>
              <w:rPr>
                <w:sz w:val="16"/>
              </w:rPr>
            </w:pPr>
            <w:r w:rsidRPr="008715FD">
              <w:rPr>
                <w:sz w:val="16"/>
              </w:rPr>
              <w:t>2050</w:t>
            </w:r>
          </w:p>
        </w:tc>
        <w:tc>
          <w:tcPr>
            <w:tcW w:w="276" w:type="pct"/>
            <w:shd w:val="clear" w:color="auto" w:fill="auto"/>
          </w:tcPr>
          <w:p w:rsidR="008B4219" w:rsidRPr="00CC3EFD" w:rsidRDefault="008B4219" w:rsidP="00CC3EFD">
            <w:pPr>
              <w:spacing w:line="240" w:lineRule="atLeast"/>
              <w:rPr>
                <w:sz w:val="16"/>
              </w:rPr>
            </w:pPr>
            <w:r w:rsidRPr="00CC3EFD">
              <w:rPr>
                <w:sz w:val="16"/>
              </w:rPr>
              <w:t>2 100,0</w:t>
            </w:r>
          </w:p>
        </w:tc>
        <w:tc>
          <w:tcPr>
            <w:tcW w:w="281" w:type="pct"/>
            <w:gridSpan w:val="2"/>
            <w:shd w:val="clear" w:color="auto" w:fill="auto"/>
          </w:tcPr>
          <w:p w:rsidR="008B4219" w:rsidRPr="00CC3EFD" w:rsidRDefault="008B4219" w:rsidP="00CC3EFD">
            <w:pPr>
              <w:spacing w:line="240" w:lineRule="atLeast"/>
              <w:rPr>
                <w:sz w:val="16"/>
              </w:rPr>
            </w:pPr>
            <w:r w:rsidRPr="00CC3EFD">
              <w:rPr>
                <w:sz w:val="16"/>
              </w:rPr>
              <w:t>2 200,0</w:t>
            </w:r>
          </w:p>
        </w:tc>
        <w:tc>
          <w:tcPr>
            <w:tcW w:w="276" w:type="pct"/>
          </w:tcPr>
          <w:p w:rsidR="008B4219" w:rsidRPr="00CC3EFD" w:rsidRDefault="008B4219" w:rsidP="00CC3EFD">
            <w:pPr>
              <w:spacing w:line="240" w:lineRule="atLeast"/>
              <w:rPr>
                <w:sz w:val="16"/>
              </w:rPr>
            </w:pPr>
            <w:r w:rsidRPr="00CC3EFD">
              <w:rPr>
                <w:sz w:val="16"/>
              </w:rPr>
              <w:t>2 300,0</w:t>
            </w:r>
          </w:p>
        </w:tc>
        <w:tc>
          <w:tcPr>
            <w:tcW w:w="276" w:type="pct"/>
          </w:tcPr>
          <w:p w:rsidR="008B4219" w:rsidRPr="00CC3EFD" w:rsidRDefault="008B4219" w:rsidP="00CC3EFD">
            <w:pPr>
              <w:spacing w:line="240" w:lineRule="atLeast"/>
              <w:rPr>
                <w:sz w:val="16"/>
              </w:rPr>
            </w:pPr>
            <w:r w:rsidRPr="00CC3EFD">
              <w:rPr>
                <w:sz w:val="16"/>
              </w:rPr>
              <w:t>2 400,0</w:t>
            </w:r>
          </w:p>
        </w:tc>
        <w:tc>
          <w:tcPr>
            <w:tcW w:w="276" w:type="pct"/>
          </w:tcPr>
          <w:p w:rsidR="008B4219" w:rsidRPr="00CC3EFD" w:rsidRDefault="008B4219" w:rsidP="00CC3EFD">
            <w:pPr>
              <w:spacing w:line="240" w:lineRule="atLeast"/>
              <w:rPr>
                <w:sz w:val="16"/>
              </w:rPr>
            </w:pPr>
            <w:r w:rsidRPr="00CC3EFD">
              <w:rPr>
                <w:sz w:val="16"/>
              </w:rPr>
              <w:t>2 500,0</w:t>
            </w:r>
          </w:p>
        </w:tc>
        <w:tc>
          <w:tcPr>
            <w:tcW w:w="281" w:type="pct"/>
          </w:tcPr>
          <w:p w:rsidR="008B4219" w:rsidRPr="00CC3EFD" w:rsidRDefault="008B4219" w:rsidP="00CC3EFD">
            <w:pPr>
              <w:spacing w:line="240" w:lineRule="atLeast"/>
              <w:rPr>
                <w:sz w:val="16"/>
              </w:rPr>
            </w:pPr>
            <w:r w:rsidRPr="00CC3EFD">
              <w:rPr>
                <w:sz w:val="16"/>
              </w:rPr>
              <w:t>2 600,0</w:t>
            </w:r>
          </w:p>
        </w:tc>
      </w:tr>
      <w:tr w:rsidR="008B4219" w:rsidRPr="008715FD" w:rsidTr="008B4219">
        <w:trPr>
          <w:jc w:val="center"/>
        </w:trPr>
        <w:tc>
          <w:tcPr>
            <w:tcW w:w="856" w:type="pct"/>
            <w:shd w:val="clear" w:color="auto" w:fill="auto"/>
            <w:hideMark/>
          </w:tcPr>
          <w:p w:rsidR="008B4219" w:rsidRPr="008715FD" w:rsidRDefault="008B4219" w:rsidP="002C3457">
            <w:pPr>
              <w:numPr>
                <w:ilvl w:val="0"/>
                <w:numId w:val="11"/>
              </w:numPr>
              <w:spacing w:after="120" w:line="240" w:lineRule="atLeast"/>
              <w:jc w:val="left"/>
              <w:rPr>
                <w:sz w:val="16"/>
              </w:rPr>
            </w:pPr>
            <w:r w:rsidRPr="008715FD">
              <w:rPr>
                <w:sz w:val="16"/>
              </w:rPr>
              <w:t>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Фонда развития промышленности</w:t>
            </w:r>
          </w:p>
        </w:tc>
        <w:tc>
          <w:tcPr>
            <w:tcW w:w="336" w:type="pct"/>
            <w:shd w:val="clear" w:color="auto" w:fill="auto"/>
            <w:noWrap/>
            <w:hideMark/>
          </w:tcPr>
          <w:p w:rsidR="008B4219" w:rsidRPr="008715FD" w:rsidRDefault="008B4219" w:rsidP="002C3457">
            <w:pPr>
              <w:spacing w:after="120" w:line="240" w:lineRule="atLeast"/>
              <w:ind w:left="-57" w:right="-57"/>
              <w:jc w:val="center"/>
              <w:rPr>
                <w:sz w:val="16"/>
              </w:rPr>
            </w:pPr>
            <w:r w:rsidRPr="008715FD">
              <w:rPr>
                <w:sz w:val="16"/>
              </w:rPr>
              <w:t>штук</w:t>
            </w:r>
          </w:p>
        </w:tc>
        <w:tc>
          <w:tcPr>
            <w:tcW w:w="482" w:type="pct"/>
            <w:shd w:val="clear" w:color="auto" w:fill="auto"/>
            <w:hideMark/>
          </w:tcPr>
          <w:p w:rsidR="008B4219" w:rsidRPr="008715FD" w:rsidRDefault="008B4219" w:rsidP="002C3457">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2C3457">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2C3457">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2C3457">
            <w:pPr>
              <w:spacing w:after="120" w:line="240" w:lineRule="atLeast"/>
              <w:ind w:left="-57" w:right="-57"/>
              <w:jc w:val="center"/>
              <w:rPr>
                <w:sz w:val="16"/>
              </w:rPr>
            </w:pPr>
            <w:r w:rsidRPr="008715FD">
              <w:rPr>
                <w:sz w:val="16"/>
              </w:rPr>
              <w:t>20</w:t>
            </w:r>
          </w:p>
        </w:tc>
        <w:tc>
          <w:tcPr>
            <w:tcW w:w="233" w:type="pct"/>
            <w:shd w:val="clear" w:color="auto" w:fill="auto"/>
          </w:tcPr>
          <w:p w:rsidR="008B4219" w:rsidRPr="008715FD" w:rsidRDefault="008B4219" w:rsidP="002C3457">
            <w:pPr>
              <w:spacing w:after="120" w:line="240" w:lineRule="atLeast"/>
              <w:ind w:left="-57" w:right="-57"/>
              <w:jc w:val="center"/>
              <w:rPr>
                <w:sz w:val="16"/>
              </w:rPr>
            </w:pPr>
            <w:r w:rsidRPr="008715FD">
              <w:rPr>
                <w:sz w:val="16"/>
              </w:rPr>
              <w:t>32</w:t>
            </w:r>
          </w:p>
        </w:tc>
        <w:tc>
          <w:tcPr>
            <w:tcW w:w="230" w:type="pct"/>
            <w:shd w:val="clear" w:color="auto" w:fill="auto"/>
          </w:tcPr>
          <w:p w:rsidR="008B4219" w:rsidRPr="008715FD" w:rsidRDefault="008B4219" w:rsidP="002C3457">
            <w:pPr>
              <w:spacing w:after="120" w:line="240" w:lineRule="atLeast"/>
              <w:ind w:left="-57" w:right="-57"/>
              <w:jc w:val="center"/>
              <w:rPr>
                <w:sz w:val="16"/>
              </w:rPr>
            </w:pPr>
            <w:r w:rsidRPr="008715FD">
              <w:rPr>
                <w:sz w:val="16"/>
              </w:rPr>
              <w:t>30</w:t>
            </w:r>
          </w:p>
        </w:tc>
        <w:tc>
          <w:tcPr>
            <w:tcW w:w="231" w:type="pct"/>
          </w:tcPr>
          <w:p w:rsidR="008B4219" w:rsidRPr="008715FD" w:rsidRDefault="008B4219" w:rsidP="002C3457">
            <w:pPr>
              <w:spacing w:after="120" w:line="240" w:lineRule="atLeast"/>
              <w:ind w:left="-57" w:right="-57"/>
              <w:jc w:val="center"/>
              <w:rPr>
                <w:sz w:val="16"/>
              </w:rPr>
            </w:pPr>
          </w:p>
        </w:tc>
        <w:tc>
          <w:tcPr>
            <w:tcW w:w="275" w:type="pct"/>
            <w:shd w:val="clear" w:color="auto" w:fill="auto"/>
          </w:tcPr>
          <w:p w:rsidR="008B4219" w:rsidRPr="008715FD" w:rsidRDefault="008B4219" w:rsidP="002C3457">
            <w:pPr>
              <w:spacing w:after="120" w:line="240" w:lineRule="atLeast"/>
              <w:ind w:left="-57" w:right="-57"/>
              <w:jc w:val="center"/>
              <w:rPr>
                <w:sz w:val="16"/>
              </w:rPr>
            </w:pPr>
            <w:r w:rsidRPr="008715FD">
              <w:rPr>
                <w:sz w:val="16"/>
              </w:rPr>
              <w:t>45</w:t>
            </w:r>
          </w:p>
        </w:tc>
        <w:tc>
          <w:tcPr>
            <w:tcW w:w="276" w:type="pct"/>
            <w:shd w:val="clear" w:color="auto" w:fill="auto"/>
          </w:tcPr>
          <w:p w:rsidR="008B4219" w:rsidRPr="002C3457" w:rsidRDefault="008B4219" w:rsidP="002C3457">
            <w:pPr>
              <w:spacing w:line="240" w:lineRule="atLeast"/>
              <w:jc w:val="center"/>
              <w:rPr>
                <w:sz w:val="16"/>
                <w:szCs w:val="16"/>
              </w:rPr>
            </w:pPr>
            <w:r w:rsidRPr="002C3457">
              <w:rPr>
                <w:sz w:val="16"/>
                <w:szCs w:val="16"/>
              </w:rPr>
              <w:t>60,0</w:t>
            </w:r>
          </w:p>
        </w:tc>
        <w:tc>
          <w:tcPr>
            <w:tcW w:w="281" w:type="pct"/>
            <w:gridSpan w:val="2"/>
            <w:shd w:val="clear" w:color="auto" w:fill="auto"/>
          </w:tcPr>
          <w:p w:rsidR="008B4219" w:rsidRPr="002C3457" w:rsidRDefault="008B4219" w:rsidP="002C3457">
            <w:pPr>
              <w:spacing w:line="240" w:lineRule="atLeast"/>
              <w:jc w:val="center"/>
              <w:rPr>
                <w:sz w:val="16"/>
                <w:szCs w:val="16"/>
              </w:rPr>
            </w:pPr>
            <w:r w:rsidRPr="002C3457">
              <w:rPr>
                <w:sz w:val="16"/>
                <w:szCs w:val="16"/>
              </w:rPr>
              <w:t>60,0</w:t>
            </w:r>
          </w:p>
        </w:tc>
        <w:tc>
          <w:tcPr>
            <w:tcW w:w="276" w:type="pct"/>
          </w:tcPr>
          <w:p w:rsidR="008B4219" w:rsidRPr="002C3457" w:rsidRDefault="008B4219" w:rsidP="002C3457">
            <w:pPr>
              <w:spacing w:line="240" w:lineRule="atLeast"/>
              <w:jc w:val="center"/>
              <w:rPr>
                <w:sz w:val="16"/>
                <w:szCs w:val="16"/>
              </w:rPr>
            </w:pPr>
            <w:r w:rsidRPr="002C3457">
              <w:rPr>
                <w:sz w:val="16"/>
                <w:szCs w:val="16"/>
              </w:rPr>
              <w:t>65,0</w:t>
            </w:r>
          </w:p>
        </w:tc>
        <w:tc>
          <w:tcPr>
            <w:tcW w:w="276" w:type="pct"/>
          </w:tcPr>
          <w:p w:rsidR="008B4219" w:rsidRPr="002C3457" w:rsidRDefault="008B4219" w:rsidP="002C3457">
            <w:pPr>
              <w:spacing w:line="240" w:lineRule="atLeast"/>
              <w:jc w:val="center"/>
              <w:rPr>
                <w:sz w:val="16"/>
                <w:szCs w:val="16"/>
              </w:rPr>
            </w:pPr>
            <w:r w:rsidRPr="002C3457">
              <w:rPr>
                <w:sz w:val="16"/>
                <w:szCs w:val="16"/>
              </w:rPr>
              <w:t>65,0</w:t>
            </w:r>
          </w:p>
        </w:tc>
        <w:tc>
          <w:tcPr>
            <w:tcW w:w="276" w:type="pct"/>
          </w:tcPr>
          <w:p w:rsidR="008B4219" w:rsidRPr="002C3457" w:rsidRDefault="008B4219" w:rsidP="002C3457">
            <w:pPr>
              <w:spacing w:line="240" w:lineRule="atLeast"/>
              <w:jc w:val="center"/>
              <w:rPr>
                <w:sz w:val="16"/>
                <w:szCs w:val="16"/>
              </w:rPr>
            </w:pPr>
            <w:r w:rsidRPr="002C3457">
              <w:rPr>
                <w:sz w:val="16"/>
                <w:szCs w:val="16"/>
              </w:rPr>
              <w:t>70,0</w:t>
            </w:r>
          </w:p>
        </w:tc>
        <w:tc>
          <w:tcPr>
            <w:tcW w:w="281" w:type="pct"/>
          </w:tcPr>
          <w:p w:rsidR="008B4219" w:rsidRPr="002C3457" w:rsidRDefault="008B4219" w:rsidP="002C3457">
            <w:pPr>
              <w:spacing w:line="240" w:lineRule="atLeast"/>
              <w:jc w:val="center"/>
              <w:rPr>
                <w:sz w:val="16"/>
                <w:szCs w:val="16"/>
              </w:rPr>
            </w:pPr>
            <w:r w:rsidRPr="002C3457">
              <w:rPr>
                <w:sz w:val="16"/>
                <w:szCs w:val="16"/>
              </w:rPr>
              <w:t>70,0</w:t>
            </w:r>
          </w:p>
        </w:tc>
      </w:tr>
      <w:tr w:rsidR="008B4219" w:rsidRPr="008715FD" w:rsidTr="008B4219">
        <w:trPr>
          <w:jc w:val="center"/>
        </w:trPr>
        <w:tc>
          <w:tcPr>
            <w:tcW w:w="856" w:type="pct"/>
            <w:shd w:val="clear" w:color="auto" w:fill="auto"/>
          </w:tcPr>
          <w:p w:rsidR="008B4219" w:rsidRPr="008715FD" w:rsidRDefault="008B4219" w:rsidP="00E8433F">
            <w:pPr>
              <w:numPr>
                <w:ilvl w:val="0"/>
                <w:numId w:val="11"/>
              </w:numPr>
              <w:spacing w:after="120" w:line="240" w:lineRule="atLeast"/>
              <w:jc w:val="left"/>
              <w:rPr>
                <w:sz w:val="16"/>
              </w:rPr>
            </w:pPr>
            <w:r w:rsidRPr="008715FD">
              <w:rPr>
                <w:sz w:val="16"/>
              </w:rPr>
              <w:t>Экспорт российской промышленной продукции по 4 пилотным отраслям (автомобиле</w:t>
            </w:r>
            <w:r w:rsidRPr="008715FD">
              <w:rPr>
                <w:sz w:val="16"/>
              </w:rPr>
              <w:softHyphen/>
              <w:t>строение, сельхозмашино</w:t>
            </w:r>
            <w:r w:rsidRPr="008715FD">
              <w:rPr>
                <w:sz w:val="16"/>
              </w:rPr>
              <w:softHyphen/>
              <w:t>строение, железнодорожное машиностроение, авиастроение)</w:t>
            </w:r>
          </w:p>
        </w:tc>
        <w:tc>
          <w:tcPr>
            <w:tcW w:w="336" w:type="pct"/>
            <w:shd w:val="clear" w:color="auto" w:fill="auto"/>
            <w:noWrap/>
          </w:tcPr>
          <w:p w:rsidR="008B4219" w:rsidRPr="008715FD" w:rsidRDefault="008B4219" w:rsidP="00E8433F">
            <w:pPr>
              <w:spacing w:after="120" w:line="240" w:lineRule="atLeast"/>
              <w:ind w:left="-57" w:right="-57"/>
              <w:jc w:val="center"/>
              <w:rPr>
                <w:sz w:val="16"/>
              </w:rPr>
            </w:pPr>
            <w:r w:rsidRPr="008715FD">
              <w:rPr>
                <w:sz w:val="16"/>
              </w:rPr>
              <w:t>млн долларов США</w:t>
            </w:r>
          </w:p>
        </w:tc>
        <w:tc>
          <w:tcPr>
            <w:tcW w:w="482" w:type="pct"/>
            <w:shd w:val="clear" w:color="auto" w:fill="auto"/>
          </w:tcPr>
          <w:p w:rsidR="008B4219" w:rsidRPr="008715FD" w:rsidRDefault="008B4219" w:rsidP="00E8433F">
            <w:pPr>
              <w:spacing w:after="120" w:line="240" w:lineRule="atLeast"/>
              <w:jc w:val="left"/>
              <w:rPr>
                <w:sz w:val="16"/>
              </w:rPr>
            </w:pPr>
            <w:r w:rsidRPr="008715FD">
              <w:rPr>
                <w:sz w:val="16"/>
              </w:rPr>
              <w:t>Минпромторг России</w:t>
            </w:r>
          </w:p>
        </w:tc>
        <w:tc>
          <w:tcPr>
            <w:tcW w:w="229" w:type="pct"/>
            <w:shd w:val="clear" w:color="auto" w:fill="auto"/>
          </w:tcPr>
          <w:p w:rsidR="008B4219" w:rsidRPr="008715FD" w:rsidRDefault="008B4219" w:rsidP="00E8433F">
            <w:pPr>
              <w:spacing w:line="240" w:lineRule="atLeast"/>
              <w:ind w:left="-57" w:right="-57"/>
              <w:jc w:val="center"/>
              <w:rPr>
                <w:sz w:val="16"/>
              </w:rPr>
            </w:pPr>
            <w:r w:rsidRPr="008715FD">
              <w:rPr>
                <w:sz w:val="16"/>
              </w:rPr>
              <w:t>-</w:t>
            </w:r>
          </w:p>
        </w:tc>
        <w:tc>
          <w:tcPr>
            <w:tcW w:w="235" w:type="pct"/>
            <w:shd w:val="clear" w:color="auto" w:fill="auto"/>
          </w:tcPr>
          <w:p w:rsidR="008B4219" w:rsidRPr="008715FD" w:rsidRDefault="008B4219" w:rsidP="00E8433F">
            <w:pPr>
              <w:spacing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E8433F">
            <w:pPr>
              <w:spacing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E8433F">
            <w:pPr>
              <w:spacing w:line="240" w:lineRule="atLeast"/>
              <w:ind w:left="-57" w:right="-57"/>
              <w:jc w:val="center"/>
              <w:rPr>
                <w:sz w:val="16"/>
              </w:rPr>
            </w:pPr>
            <w:r w:rsidRPr="008715FD">
              <w:rPr>
                <w:sz w:val="16"/>
              </w:rPr>
              <w:t>-</w:t>
            </w:r>
          </w:p>
        </w:tc>
        <w:tc>
          <w:tcPr>
            <w:tcW w:w="230" w:type="pct"/>
            <w:shd w:val="clear" w:color="auto" w:fill="auto"/>
          </w:tcPr>
          <w:p w:rsidR="008B4219" w:rsidRPr="008715FD" w:rsidRDefault="008B4219" w:rsidP="00E8433F">
            <w:pPr>
              <w:spacing w:line="240" w:lineRule="atLeast"/>
              <w:ind w:left="-57" w:right="-57"/>
              <w:jc w:val="center"/>
              <w:rPr>
                <w:sz w:val="16"/>
              </w:rPr>
            </w:pPr>
            <w:r w:rsidRPr="008715FD">
              <w:rPr>
                <w:sz w:val="16"/>
              </w:rPr>
              <w:t>-</w:t>
            </w:r>
          </w:p>
        </w:tc>
        <w:tc>
          <w:tcPr>
            <w:tcW w:w="231" w:type="pct"/>
          </w:tcPr>
          <w:p w:rsidR="008B4219" w:rsidRPr="008715FD" w:rsidRDefault="008B4219" w:rsidP="00E8433F">
            <w:pPr>
              <w:spacing w:line="240" w:lineRule="atLeast"/>
              <w:ind w:left="-57" w:right="-57"/>
              <w:jc w:val="center"/>
              <w:rPr>
                <w:sz w:val="16"/>
              </w:rPr>
            </w:pPr>
            <w:r>
              <w:rPr>
                <w:sz w:val="16"/>
              </w:rPr>
              <w:t>-</w:t>
            </w:r>
          </w:p>
        </w:tc>
        <w:tc>
          <w:tcPr>
            <w:tcW w:w="275" w:type="pct"/>
            <w:shd w:val="clear" w:color="auto" w:fill="auto"/>
          </w:tcPr>
          <w:p w:rsidR="008B4219" w:rsidRPr="008715FD" w:rsidRDefault="008B4219" w:rsidP="00E8433F">
            <w:pPr>
              <w:spacing w:line="240" w:lineRule="atLeast"/>
              <w:ind w:left="-57" w:right="-57"/>
              <w:jc w:val="center"/>
              <w:rPr>
                <w:sz w:val="16"/>
              </w:rPr>
            </w:pPr>
            <w:r w:rsidRPr="008715FD">
              <w:rPr>
                <w:sz w:val="16"/>
              </w:rPr>
              <w:t>4343</w:t>
            </w:r>
          </w:p>
        </w:tc>
        <w:tc>
          <w:tcPr>
            <w:tcW w:w="276" w:type="pct"/>
            <w:shd w:val="clear" w:color="auto" w:fill="auto"/>
          </w:tcPr>
          <w:p w:rsidR="008B4219" w:rsidRPr="008715FD" w:rsidRDefault="008B4219" w:rsidP="00E8433F">
            <w:pPr>
              <w:spacing w:line="240" w:lineRule="atLeast"/>
              <w:ind w:left="-57" w:right="-57"/>
              <w:jc w:val="center"/>
              <w:rPr>
                <w:sz w:val="16"/>
              </w:rPr>
            </w:pPr>
            <w:r w:rsidRPr="008715FD">
              <w:rPr>
                <w:sz w:val="16"/>
              </w:rPr>
              <w:t>5407</w:t>
            </w:r>
          </w:p>
        </w:tc>
        <w:tc>
          <w:tcPr>
            <w:tcW w:w="281" w:type="pct"/>
            <w:gridSpan w:val="2"/>
            <w:shd w:val="clear" w:color="auto" w:fill="auto"/>
          </w:tcPr>
          <w:p w:rsidR="008B4219" w:rsidRPr="008715FD" w:rsidRDefault="008B4219" w:rsidP="00E8433F">
            <w:pPr>
              <w:spacing w:line="240" w:lineRule="atLeast"/>
              <w:ind w:left="-57" w:right="-57"/>
              <w:jc w:val="center"/>
              <w:rPr>
                <w:sz w:val="16"/>
              </w:rPr>
            </w:pPr>
            <w:r w:rsidRPr="008715FD">
              <w:rPr>
                <w:sz w:val="16"/>
              </w:rPr>
              <w:t>6329</w:t>
            </w:r>
          </w:p>
        </w:tc>
        <w:tc>
          <w:tcPr>
            <w:tcW w:w="276" w:type="pct"/>
          </w:tcPr>
          <w:p w:rsidR="008B4219" w:rsidRPr="008715FD" w:rsidRDefault="008B4219" w:rsidP="00E8433F">
            <w:pPr>
              <w:spacing w:line="240" w:lineRule="atLeast"/>
              <w:ind w:left="-57" w:right="-57"/>
              <w:jc w:val="center"/>
              <w:rPr>
                <w:sz w:val="16"/>
              </w:rPr>
            </w:pPr>
            <w:r w:rsidRPr="008715FD">
              <w:rPr>
                <w:sz w:val="16"/>
              </w:rPr>
              <w:t>-</w:t>
            </w:r>
          </w:p>
        </w:tc>
        <w:tc>
          <w:tcPr>
            <w:tcW w:w="276" w:type="pct"/>
          </w:tcPr>
          <w:p w:rsidR="008B4219" w:rsidRPr="008715FD" w:rsidRDefault="008B4219" w:rsidP="00E8433F">
            <w:pPr>
              <w:spacing w:line="240" w:lineRule="atLeast"/>
              <w:ind w:left="-57" w:right="-57"/>
              <w:jc w:val="center"/>
              <w:rPr>
                <w:sz w:val="16"/>
              </w:rPr>
            </w:pPr>
            <w:r w:rsidRPr="008715FD">
              <w:rPr>
                <w:sz w:val="16"/>
              </w:rPr>
              <w:t>-</w:t>
            </w:r>
          </w:p>
        </w:tc>
        <w:tc>
          <w:tcPr>
            <w:tcW w:w="276" w:type="pct"/>
          </w:tcPr>
          <w:p w:rsidR="008B4219" w:rsidRPr="008715FD" w:rsidRDefault="008B4219" w:rsidP="00E8433F">
            <w:pPr>
              <w:spacing w:line="240" w:lineRule="atLeast"/>
              <w:ind w:left="-57" w:right="-57"/>
              <w:jc w:val="center"/>
              <w:rPr>
                <w:sz w:val="16"/>
              </w:rPr>
            </w:pPr>
            <w:r w:rsidRPr="008715FD">
              <w:rPr>
                <w:sz w:val="16"/>
              </w:rPr>
              <w:t>-</w:t>
            </w:r>
          </w:p>
        </w:tc>
        <w:tc>
          <w:tcPr>
            <w:tcW w:w="281" w:type="pct"/>
          </w:tcPr>
          <w:p w:rsidR="008B4219" w:rsidRPr="008715FD" w:rsidRDefault="008B4219" w:rsidP="00E8433F">
            <w:pPr>
              <w:spacing w:line="240" w:lineRule="atLeast"/>
              <w:ind w:left="-57" w:right="-57"/>
              <w:jc w:val="center"/>
              <w:rPr>
                <w:sz w:val="16"/>
              </w:rPr>
            </w:pPr>
            <w:r>
              <w:rPr>
                <w:sz w:val="16"/>
              </w:rPr>
              <w:t>-</w:t>
            </w:r>
          </w:p>
        </w:tc>
      </w:tr>
      <w:tr w:rsidR="008B4219" w:rsidRPr="008715FD" w:rsidTr="008B4219">
        <w:trPr>
          <w:jc w:val="center"/>
        </w:trPr>
        <w:tc>
          <w:tcPr>
            <w:tcW w:w="856" w:type="pct"/>
            <w:shd w:val="clear" w:color="auto" w:fill="auto"/>
            <w:hideMark/>
          </w:tcPr>
          <w:p w:rsidR="008B4219" w:rsidRPr="008715FD" w:rsidRDefault="008B4219" w:rsidP="007B4B01">
            <w:pPr>
              <w:numPr>
                <w:ilvl w:val="0"/>
                <w:numId w:val="11"/>
              </w:numPr>
              <w:spacing w:after="120" w:line="240" w:lineRule="atLeast"/>
              <w:jc w:val="left"/>
              <w:rPr>
                <w:sz w:val="16"/>
              </w:rPr>
            </w:pPr>
            <w:r w:rsidRPr="008715FD">
              <w:rPr>
                <w:sz w:val="16"/>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tc>
        <w:tc>
          <w:tcPr>
            <w:tcW w:w="336" w:type="pct"/>
            <w:shd w:val="clear" w:color="auto" w:fill="auto"/>
            <w:hideMark/>
          </w:tcPr>
          <w:p w:rsidR="008B4219" w:rsidRPr="008715FD" w:rsidRDefault="008B4219" w:rsidP="007B4B01">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7B4B01">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7B4B01">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7B4B01">
            <w:pPr>
              <w:spacing w:after="120" w:line="240" w:lineRule="atLeast"/>
              <w:ind w:left="-57" w:right="-57"/>
              <w:jc w:val="center"/>
              <w:rPr>
                <w:sz w:val="16"/>
              </w:rPr>
            </w:pPr>
            <w:r w:rsidRPr="008715FD">
              <w:rPr>
                <w:sz w:val="16"/>
              </w:rPr>
              <w:t>52</w:t>
            </w:r>
          </w:p>
        </w:tc>
        <w:tc>
          <w:tcPr>
            <w:tcW w:w="227"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5</w:t>
            </w:r>
          </w:p>
        </w:tc>
        <w:tc>
          <w:tcPr>
            <w:tcW w:w="233"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5,3</w:t>
            </w:r>
          </w:p>
        </w:tc>
        <w:tc>
          <w:tcPr>
            <w:tcW w:w="230" w:type="pct"/>
            <w:shd w:val="clear" w:color="auto" w:fill="auto"/>
          </w:tcPr>
          <w:p w:rsidR="008B4219" w:rsidRPr="007B4B01" w:rsidRDefault="008B4219" w:rsidP="007B4B01">
            <w:pPr>
              <w:spacing w:after="120" w:line="240" w:lineRule="atLeast"/>
              <w:ind w:left="-57" w:right="-57"/>
              <w:jc w:val="center"/>
              <w:rPr>
                <w:sz w:val="16"/>
              </w:rPr>
            </w:pPr>
            <w:r w:rsidRPr="007B4B01">
              <w:rPr>
                <w:sz w:val="16"/>
              </w:rPr>
              <w:t>30,0</w:t>
            </w:r>
          </w:p>
        </w:tc>
        <w:tc>
          <w:tcPr>
            <w:tcW w:w="231" w:type="pct"/>
          </w:tcPr>
          <w:p w:rsidR="008B4219" w:rsidRPr="007B4B01" w:rsidRDefault="008B4219" w:rsidP="007B4B01">
            <w:pPr>
              <w:spacing w:after="120" w:line="240" w:lineRule="atLeast"/>
              <w:ind w:left="-57" w:right="-57"/>
              <w:jc w:val="center"/>
              <w:rPr>
                <w:sz w:val="16"/>
              </w:rPr>
            </w:pPr>
            <w:r w:rsidRPr="007B4B01">
              <w:rPr>
                <w:sz w:val="16"/>
              </w:rPr>
              <w:t>8,6</w:t>
            </w:r>
          </w:p>
        </w:tc>
        <w:tc>
          <w:tcPr>
            <w:tcW w:w="275"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81" w:type="pct"/>
          </w:tcPr>
          <w:p w:rsidR="008B4219" w:rsidRPr="008715FD" w:rsidRDefault="008B4219" w:rsidP="007B4B01">
            <w:pPr>
              <w:spacing w:after="120" w:line="240" w:lineRule="atLeast"/>
              <w:ind w:left="-57" w:right="-57"/>
              <w:jc w:val="center"/>
              <w:rPr>
                <w:sz w:val="16"/>
              </w:rPr>
            </w:pPr>
            <w:r w:rsidRPr="008715FD">
              <w:rPr>
                <w:sz w:val="16"/>
              </w:rPr>
              <w:t>-</w:t>
            </w:r>
          </w:p>
        </w:tc>
      </w:tr>
      <w:tr w:rsidR="008B4219" w:rsidRPr="004E240C" w:rsidTr="008B4219">
        <w:trPr>
          <w:jc w:val="center"/>
        </w:trPr>
        <w:tc>
          <w:tcPr>
            <w:tcW w:w="856" w:type="pct"/>
            <w:shd w:val="clear" w:color="auto" w:fill="auto"/>
            <w:hideMark/>
          </w:tcPr>
          <w:p w:rsidR="008B4219" w:rsidRPr="008715FD" w:rsidRDefault="008B4219" w:rsidP="007B4B01">
            <w:pPr>
              <w:numPr>
                <w:ilvl w:val="0"/>
                <w:numId w:val="11"/>
              </w:numPr>
              <w:spacing w:after="120" w:line="240" w:lineRule="atLeast"/>
              <w:ind w:right="-57"/>
              <w:jc w:val="left"/>
              <w:rPr>
                <w:sz w:val="16"/>
              </w:rPr>
            </w:pPr>
            <w:r w:rsidRPr="008715FD">
              <w:rPr>
                <w:sz w:val="16"/>
              </w:rPr>
              <w:t>Объем поддержанного высокотехнологичного экспорта акционерным обществом "Российский экспортно-импортный банк" с использованием средств субсидии</w:t>
            </w:r>
          </w:p>
        </w:tc>
        <w:tc>
          <w:tcPr>
            <w:tcW w:w="336" w:type="pct"/>
            <w:shd w:val="clear" w:color="auto" w:fill="auto"/>
            <w:hideMark/>
          </w:tcPr>
          <w:p w:rsidR="008B4219" w:rsidRPr="008715FD" w:rsidRDefault="008B4219" w:rsidP="007B4B01">
            <w:pPr>
              <w:spacing w:after="120" w:line="240" w:lineRule="atLeast"/>
              <w:ind w:left="-57" w:right="-57"/>
              <w:jc w:val="center"/>
              <w:rPr>
                <w:sz w:val="16"/>
              </w:rPr>
            </w:pPr>
            <w:r w:rsidRPr="008715FD">
              <w:rPr>
                <w:sz w:val="16"/>
              </w:rPr>
              <w:t>млрд. рублей</w:t>
            </w:r>
          </w:p>
        </w:tc>
        <w:tc>
          <w:tcPr>
            <w:tcW w:w="482" w:type="pct"/>
            <w:shd w:val="clear" w:color="auto" w:fill="auto"/>
            <w:hideMark/>
          </w:tcPr>
          <w:p w:rsidR="008B4219" w:rsidRPr="008715FD" w:rsidRDefault="008B4219" w:rsidP="007B4B01">
            <w:pPr>
              <w:spacing w:after="120" w:line="240" w:lineRule="atLeast"/>
              <w:jc w:val="left"/>
              <w:rPr>
                <w:sz w:val="16"/>
              </w:rPr>
            </w:pPr>
            <w:r w:rsidRPr="008715FD">
              <w:rPr>
                <w:sz w:val="16"/>
              </w:rPr>
              <w:t xml:space="preserve">Минпромторг России </w:t>
            </w:r>
          </w:p>
        </w:tc>
        <w:tc>
          <w:tcPr>
            <w:tcW w:w="229" w:type="pct"/>
            <w:shd w:val="clear" w:color="auto" w:fill="auto"/>
            <w:hideMark/>
          </w:tcPr>
          <w:p w:rsidR="008B4219" w:rsidRPr="008715FD" w:rsidRDefault="008B4219" w:rsidP="007B4B01">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7B4B01">
            <w:pPr>
              <w:spacing w:after="120" w:line="240" w:lineRule="atLeast"/>
              <w:ind w:left="-57" w:right="-57"/>
              <w:jc w:val="center"/>
              <w:rPr>
                <w:sz w:val="16"/>
              </w:rPr>
            </w:pPr>
            <w:r w:rsidRPr="008715FD">
              <w:rPr>
                <w:sz w:val="16"/>
              </w:rPr>
              <w:t>100</w:t>
            </w:r>
          </w:p>
        </w:tc>
        <w:tc>
          <w:tcPr>
            <w:tcW w:w="227"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3</w:t>
            </w:r>
          </w:p>
        </w:tc>
        <w:tc>
          <w:tcPr>
            <w:tcW w:w="233"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6,4</w:t>
            </w:r>
          </w:p>
        </w:tc>
        <w:tc>
          <w:tcPr>
            <w:tcW w:w="230" w:type="pct"/>
            <w:shd w:val="clear" w:color="auto" w:fill="auto"/>
          </w:tcPr>
          <w:p w:rsidR="008B4219" w:rsidRPr="007B4B01" w:rsidRDefault="008B4219" w:rsidP="007B4B01">
            <w:pPr>
              <w:spacing w:after="120" w:line="240" w:lineRule="atLeast"/>
              <w:ind w:left="-57" w:right="-57"/>
              <w:jc w:val="center"/>
              <w:rPr>
                <w:sz w:val="16"/>
              </w:rPr>
            </w:pPr>
            <w:r w:rsidRPr="007B4B01">
              <w:rPr>
                <w:sz w:val="16"/>
              </w:rPr>
              <w:t>309,5</w:t>
            </w:r>
          </w:p>
        </w:tc>
        <w:tc>
          <w:tcPr>
            <w:tcW w:w="231" w:type="pct"/>
          </w:tcPr>
          <w:p w:rsidR="008B4219" w:rsidRPr="007B4B01" w:rsidRDefault="008B4219" w:rsidP="007B4B01">
            <w:pPr>
              <w:spacing w:after="120" w:line="240" w:lineRule="atLeast"/>
              <w:ind w:left="-57" w:right="-57"/>
              <w:jc w:val="center"/>
              <w:rPr>
                <w:sz w:val="16"/>
              </w:rPr>
            </w:pPr>
            <w:r w:rsidRPr="007B4B01">
              <w:rPr>
                <w:sz w:val="16"/>
              </w:rPr>
              <w:t>38,1</w:t>
            </w:r>
          </w:p>
        </w:tc>
        <w:tc>
          <w:tcPr>
            <w:tcW w:w="275"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76" w:type="pct"/>
          </w:tcPr>
          <w:p w:rsidR="008B4219" w:rsidRPr="008715FD" w:rsidRDefault="008B4219" w:rsidP="007B4B01">
            <w:pPr>
              <w:spacing w:after="120" w:line="240" w:lineRule="atLeast"/>
              <w:ind w:left="-57" w:right="-57"/>
              <w:jc w:val="center"/>
              <w:rPr>
                <w:sz w:val="16"/>
              </w:rPr>
            </w:pPr>
            <w:r w:rsidRPr="008715FD">
              <w:rPr>
                <w:sz w:val="16"/>
              </w:rPr>
              <w:t>-</w:t>
            </w:r>
          </w:p>
        </w:tc>
        <w:tc>
          <w:tcPr>
            <w:tcW w:w="281" w:type="pct"/>
          </w:tcPr>
          <w:p w:rsidR="008B4219" w:rsidRPr="008715FD" w:rsidRDefault="008B4219" w:rsidP="007B4B01">
            <w:pPr>
              <w:spacing w:after="120" w:line="240" w:lineRule="atLeast"/>
              <w:ind w:left="-57" w:right="-57"/>
              <w:jc w:val="center"/>
              <w:rPr>
                <w:sz w:val="16"/>
              </w:rPr>
            </w:pPr>
            <w:r w:rsidRPr="008715FD">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Количество поддержанных пилотных проектов в области инжиниринга и промышленного дизайна</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6</w:t>
            </w:r>
          </w:p>
        </w:tc>
        <w:tc>
          <w:tcPr>
            <w:tcW w:w="235"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6</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9</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w:t>
            </w:r>
          </w:p>
        </w:tc>
        <w:tc>
          <w:tcPr>
            <w:tcW w:w="230"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jc w:val="left"/>
              <w:rPr>
                <w:sz w:val="16"/>
              </w:rPr>
            </w:pPr>
            <w:r w:rsidRPr="008715FD">
              <w:rPr>
                <w:sz w:val="16"/>
              </w:rPr>
              <w:t>Количество созданных высокопроизводительных рабочих мест (в сфере инжиниринга и промышленного дизайна)</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w:t>
            </w:r>
          </w:p>
        </w:tc>
        <w:tc>
          <w:tcPr>
            <w:tcW w:w="235"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530</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35</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248</w:t>
            </w:r>
          </w:p>
        </w:tc>
        <w:tc>
          <w:tcPr>
            <w:tcW w:w="230"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sidRPr="008715FD">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120" w:line="240" w:lineRule="atLeast"/>
              <w:jc w:val="center"/>
              <w:rPr>
                <w:bCs/>
                <w:sz w:val="16"/>
              </w:rPr>
            </w:pPr>
            <w:r w:rsidRPr="008715FD">
              <w:rPr>
                <w:bCs/>
                <w:sz w:val="16"/>
              </w:rPr>
              <w:t>Подпрограмма 6 "Содействие проведению научных исследований и опытных разработок в гражданских отраслях промышленности"</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jc w:val="left"/>
              <w:rPr>
                <w:sz w:val="16"/>
              </w:rPr>
            </w:pPr>
            <w:r w:rsidRPr="008715FD">
              <w:rPr>
                <w:sz w:val="16"/>
              </w:rPr>
              <w:t>Объем продаж высокотехнологичной продукции, созданной в результате планируемых научно-исследовательских и опытно-конструкторских работ</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12 500,0</w:t>
            </w:r>
          </w:p>
        </w:tc>
        <w:tc>
          <w:tcPr>
            <w:tcW w:w="231" w:type="pct"/>
          </w:tcPr>
          <w:p w:rsidR="008B4219" w:rsidRPr="00F87305" w:rsidRDefault="008B4219" w:rsidP="00F87305">
            <w:pPr>
              <w:spacing w:after="120" w:line="240" w:lineRule="atLeast"/>
              <w:ind w:left="-57" w:right="-57"/>
              <w:jc w:val="center"/>
              <w:rPr>
                <w:sz w:val="16"/>
              </w:rPr>
            </w:pPr>
            <w:r w:rsidRPr="00F87305">
              <w:rPr>
                <w:sz w:val="16"/>
              </w:rPr>
              <w:t>1,5</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16 750,0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47 750,0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47 832,0</w:t>
            </w:r>
          </w:p>
        </w:tc>
        <w:tc>
          <w:tcPr>
            <w:tcW w:w="276" w:type="pct"/>
          </w:tcPr>
          <w:p w:rsidR="008B4219" w:rsidRPr="00F87305" w:rsidRDefault="008B4219" w:rsidP="00F87305">
            <w:pPr>
              <w:spacing w:after="120" w:line="240" w:lineRule="atLeast"/>
              <w:ind w:left="-57" w:right="-57"/>
              <w:jc w:val="center"/>
              <w:rPr>
                <w:sz w:val="16"/>
              </w:rPr>
            </w:pPr>
            <w:r w:rsidRPr="00F87305">
              <w:rPr>
                <w:sz w:val="16"/>
              </w:rPr>
              <w:t>47 914,0</w:t>
            </w:r>
          </w:p>
        </w:tc>
        <w:tc>
          <w:tcPr>
            <w:tcW w:w="276" w:type="pct"/>
          </w:tcPr>
          <w:p w:rsidR="008B4219" w:rsidRPr="00F87305" w:rsidRDefault="008B4219" w:rsidP="00F87305">
            <w:pPr>
              <w:spacing w:after="120" w:line="240" w:lineRule="atLeast"/>
              <w:ind w:left="-57" w:right="-57"/>
              <w:jc w:val="center"/>
              <w:rPr>
                <w:sz w:val="16"/>
              </w:rPr>
            </w:pPr>
            <w:r w:rsidRPr="00F87305">
              <w:rPr>
                <w:sz w:val="16"/>
              </w:rPr>
              <w:t>47 996,0</w:t>
            </w:r>
          </w:p>
        </w:tc>
        <w:tc>
          <w:tcPr>
            <w:tcW w:w="276" w:type="pct"/>
          </w:tcPr>
          <w:p w:rsidR="008B4219" w:rsidRPr="00F87305" w:rsidRDefault="008B4219" w:rsidP="00F87305">
            <w:pPr>
              <w:spacing w:after="120" w:line="240" w:lineRule="atLeast"/>
              <w:ind w:left="-57" w:right="-57"/>
              <w:jc w:val="center"/>
              <w:rPr>
                <w:sz w:val="16"/>
              </w:rPr>
            </w:pPr>
            <w:r w:rsidRPr="00F87305">
              <w:rPr>
                <w:sz w:val="16"/>
              </w:rPr>
              <w:t>48 078,0</w:t>
            </w:r>
          </w:p>
        </w:tc>
        <w:tc>
          <w:tcPr>
            <w:tcW w:w="281" w:type="pct"/>
          </w:tcPr>
          <w:p w:rsidR="008B4219" w:rsidRPr="00F87305" w:rsidRDefault="008B4219" w:rsidP="00F87305">
            <w:pPr>
              <w:spacing w:after="120" w:line="240" w:lineRule="atLeast"/>
              <w:ind w:left="-57" w:right="-57"/>
              <w:jc w:val="center"/>
              <w:rPr>
                <w:sz w:val="16"/>
              </w:rPr>
            </w:pPr>
            <w:r w:rsidRPr="00F87305">
              <w:rPr>
                <w:sz w:val="16"/>
              </w:rPr>
              <w:t>48 160,0</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jc w:val="left"/>
              <w:rPr>
                <w:sz w:val="16"/>
              </w:rPr>
            </w:pPr>
            <w:r w:rsidRPr="008715FD">
              <w:rPr>
                <w:sz w:val="16"/>
              </w:rPr>
              <w:t xml:space="preserve">Количество созданных высокопроизводительных рабочих мест в гражданских отраслях промышленности (в результате реализации планируемых научно-исследовательских и опытно-конструкторских работ) </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человек</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35</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70</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70</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170,0</w:t>
            </w:r>
          </w:p>
        </w:tc>
        <w:tc>
          <w:tcPr>
            <w:tcW w:w="231" w:type="pct"/>
          </w:tcPr>
          <w:p w:rsidR="008B4219" w:rsidRPr="00F87305" w:rsidRDefault="008B4219" w:rsidP="00F87305">
            <w:pPr>
              <w:spacing w:after="120" w:line="240" w:lineRule="atLeast"/>
              <w:ind w:left="-57" w:right="-57"/>
              <w:jc w:val="center"/>
              <w:rPr>
                <w:sz w:val="16"/>
              </w:rPr>
            </w:pPr>
            <w:r w:rsidRPr="00F87305">
              <w:rPr>
                <w:sz w:val="16"/>
              </w:rPr>
              <w:t>318,0</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550,0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671,0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705,0</w:t>
            </w:r>
          </w:p>
        </w:tc>
        <w:tc>
          <w:tcPr>
            <w:tcW w:w="276" w:type="pct"/>
          </w:tcPr>
          <w:p w:rsidR="008B4219" w:rsidRPr="00F87305" w:rsidRDefault="008B4219" w:rsidP="00F87305">
            <w:pPr>
              <w:spacing w:after="120" w:line="240" w:lineRule="atLeast"/>
              <w:ind w:left="-57" w:right="-57"/>
              <w:jc w:val="center"/>
              <w:rPr>
                <w:sz w:val="16"/>
              </w:rPr>
            </w:pPr>
            <w:r w:rsidRPr="00F87305">
              <w:rPr>
                <w:sz w:val="16"/>
              </w:rPr>
              <w:t>740,0</w:t>
            </w:r>
          </w:p>
        </w:tc>
        <w:tc>
          <w:tcPr>
            <w:tcW w:w="276" w:type="pct"/>
          </w:tcPr>
          <w:p w:rsidR="008B4219" w:rsidRPr="00F87305" w:rsidRDefault="008B4219" w:rsidP="00F87305">
            <w:pPr>
              <w:spacing w:after="120" w:line="240" w:lineRule="atLeast"/>
              <w:ind w:left="-57" w:right="-57"/>
              <w:jc w:val="center"/>
              <w:rPr>
                <w:sz w:val="16"/>
              </w:rPr>
            </w:pPr>
            <w:r w:rsidRPr="00F87305">
              <w:rPr>
                <w:sz w:val="16"/>
              </w:rPr>
              <w:t>777,0</w:t>
            </w:r>
          </w:p>
        </w:tc>
        <w:tc>
          <w:tcPr>
            <w:tcW w:w="276" w:type="pct"/>
          </w:tcPr>
          <w:p w:rsidR="008B4219" w:rsidRPr="00F87305" w:rsidRDefault="008B4219" w:rsidP="00F87305">
            <w:pPr>
              <w:spacing w:after="120" w:line="240" w:lineRule="atLeast"/>
              <w:ind w:left="-57" w:right="-57"/>
              <w:jc w:val="center"/>
              <w:rPr>
                <w:sz w:val="16"/>
              </w:rPr>
            </w:pPr>
            <w:r w:rsidRPr="00F87305">
              <w:rPr>
                <w:sz w:val="16"/>
              </w:rPr>
              <w:t>816,0</w:t>
            </w:r>
          </w:p>
        </w:tc>
        <w:tc>
          <w:tcPr>
            <w:tcW w:w="281" w:type="pct"/>
          </w:tcPr>
          <w:p w:rsidR="008B4219" w:rsidRPr="00F87305" w:rsidRDefault="008B4219" w:rsidP="00F87305">
            <w:pPr>
              <w:spacing w:after="120" w:line="240" w:lineRule="atLeast"/>
              <w:ind w:left="-57" w:right="-57"/>
              <w:jc w:val="center"/>
              <w:rPr>
                <w:sz w:val="16"/>
              </w:rPr>
            </w:pPr>
            <w:r w:rsidRPr="00F87305">
              <w:rPr>
                <w:sz w:val="16"/>
              </w:rPr>
              <w:t>856,0</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ind w:right="-57"/>
              <w:jc w:val="left"/>
              <w:rPr>
                <w:sz w:val="16"/>
              </w:rPr>
            </w:pPr>
            <w:r w:rsidRPr="008715FD">
              <w:rPr>
                <w:sz w:val="16"/>
              </w:rPr>
              <w:t>Количество технологий мирового уровня, патентов и других правоохранных докумен</w:t>
            </w:r>
            <w:r w:rsidRPr="008715FD">
              <w:rPr>
                <w:sz w:val="16"/>
              </w:rPr>
              <w:softHyphen/>
              <w:t>тов, полученных в результате государственной поддержки в рамках подпрограммы</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1</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1</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12,0</w:t>
            </w:r>
          </w:p>
        </w:tc>
        <w:tc>
          <w:tcPr>
            <w:tcW w:w="231" w:type="pct"/>
          </w:tcPr>
          <w:p w:rsidR="008B4219" w:rsidRPr="00F87305" w:rsidRDefault="008B4219" w:rsidP="00F87305">
            <w:pPr>
              <w:spacing w:after="120" w:line="240" w:lineRule="atLeast"/>
              <w:ind w:left="-57" w:right="-57"/>
              <w:jc w:val="center"/>
              <w:rPr>
                <w:sz w:val="16"/>
              </w:rPr>
            </w:pPr>
            <w:r w:rsidRPr="00F87305">
              <w:rPr>
                <w:sz w:val="16"/>
              </w:rPr>
              <w:t>42,0</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24,0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30,0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30,0</w:t>
            </w:r>
          </w:p>
        </w:tc>
        <w:tc>
          <w:tcPr>
            <w:tcW w:w="276" w:type="pct"/>
          </w:tcPr>
          <w:p w:rsidR="008B4219" w:rsidRPr="00F87305" w:rsidRDefault="008B4219" w:rsidP="00F87305">
            <w:pPr>
              <w:spacing w:after="120" w:line="240" w:lineRule="atLeast"/>
              <w:ind w:left="-57" w:right="-57"/>
              <w:jc w:val="center"/>
              <w:rPr>
                <w:sz w:val="16"/>
              </w:rPr>
            </w:pPr>
            <w:r w:rsidRPr="00F87305">
              <w:rPr>
                <w:sz w:val="16"/>
              </w:rPr>
              <w:t>30,0</w:t>
            </w:r>
          </w:p>
        </w:tc>
        <w:tc>
          <w:tcPr>
            <w:tcW w:w="276" w:type="pct"/>
          </w:tcPr>
          <w:p w:rsidR="008B4219" w:rsidRPr="00F87305" w:rsidRDefault="008B4219" w:rsidP="00F87305">
            <w:pPr>
              <w:spacing w:after="120" w:line="240" w:lineRule="atLeast"/>
              <w:ind w:left="-57" w:right="-57"/>
              <w:jc w:val="center"/>
              <w:rPr>
                <w:sz w:val="16"/>
              </w:rPr>
            </w:pPr>
            <w:r w:rsidRPr="00F87305">
              <w:rPr>
                <w:sz w:val="16"/>
              </w:rPr>
              <w:t>30,0</w:t>
            </w:r>
          </w:p>
        </w:tc>
        <w:tc>
          <w:tcPr>
            <w:tcW w:w="276" w:type="pct"/>
          </w:tcPr>
          <w:p w:rsidR="008B4219" w:rsidRPr="00F87305" w:rsidRDefault="008B4219" w:rsidP="00F87305">
            <w:pPr>
              <w:spacing w:after="120" w:line="240" w:lineRule="atLeast"/>
              <w:ind w:left="-57" w:right="-57"/>
              <w:jc w:val="center"/>
              <w:rPr>
                <w:sz w:val="16"/>
              </w:rPr>
            </w:pPr>
            <w:r w:rsidRPr="00F87305">
              <w:rPr>
                <w:sz w:val="16"/>
              </w:rPr>
              <w:t>30,0</w:t>
            </w:r>
          </w:p>
        </w:tc>
        <w:tc>
          <w:tcPr>
            <w:tcW w:w="281" w:type="pct"/>
          </w:tcPr>
          <w:p w:rsidR="008B4219" w:rsidRPr="00F87305" w:rsidRDefault="008B4219" w:rsidP="00F87305">
            <w:pPr>
              <w:spacing w:after="120" w:line="240" w:lineRule="atLeast"/>
              <w:ind w:left="-57" w:right="-57"/>
              <w:jc w:val="center"/>
              <w:rPr>
                <w:sz w:val="16"/>
              </w:rPr>
            </w:pPr>
            <w:r w:rsidRPr="00F87305">
              <w:rPr>
                <w:sz w:val="16"/>
              </w:rPr>
              <w:t>30,0</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jc w:val="left"/>
              <w:rPr>
                <w:sz w:val="16"/>
              </w:rPr>
            </w:pPr>
            <w:r w:rsidRPr="008715FD">
              <w:rPr>
                <w:sz w:val="16"/>
              </w:rPr>
              <w:t>Количество организаций, воспользовавшихся льготным доступом к специализированному программному обеспечению</w:t>
            </w:r>
            <w:r w:rsidRPr="008715FD">
              <w:rPr>
                <w:sz w:val="16"/>
                <w:vertAlign w:val="superscript"/>
              </w:rPr>
              <w:t xml:space="preserve"> </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160</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148</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240</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274</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60,0</w:t>
            </w:r>
          </w:p>
        </w:tc>
        <w:tc>
          <w:tcPr>
            <w:tcW w:w="231" w:type="pct"/>
          </w:tcPr>
          <w:p w:rsidR="008B4219" w:rsidRPr="00F87305" w:rsidRDefault="008B4219" w:rsidP="00F87305">
            <w:pPr>
              <w:spacing w:after="120" w:line="240" w:lineRule="atLeast"/>
              <w:ind w:left="-57" w:right="-57"/>
              <w:jc w:val="center"/>
              <w:rPr>
                <w:sz w:val="16"/>
              </w:rPr>
            </w:pPr>
            <w:r w:rsidRPr="00F87305">
              <w:rPr>
                <w:sz w:val="16"/>
              </w:rPr>
              <w:t>333,0</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70,0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80,0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80,0</w:t>
            </w:r>
          </w:p>
        </w:tc>
        <w:tc>
          <w:tcPr>
            <w:tcW w:w="276" w:type="pct"/>
          </w:tcPr>
          <w:p w:rsidR="008B4219" w:rsidRPr="00F87305" w:rsidRDefault="008B4219" w:rsidP="00F87305">
            <w:pPr>
              <w:spacing w:after="120" w:line="240" w:lineRule="atLeast"/>
              <w:ind w:left="-57" w:right="-57"/>
              <w:jc w:val="center"/>
              <w:rPr>
                <w:sz w:val="16"/>
              </w:rPr>
            </w:pPr>
            <w:r w:rsidRPr="00F87305">
              <w:rPr>
                <w:sz w:val="16"/>
              </w:rPr>
              <w:t>80,0</w:t>
            </w:r>
          </w:p>
        </w:tc>
        <w:tc>
          <w:tcPr>
            <w:tcW w:w="276" w:type="pct"/>
          </w:tcPr>
          <w:p w:rsidR="008B4219" w:rsidRPr="00F87305" w:rsidRDefault="008B4219" w:rsidP="00F87305">
            <w:pPr>
              <w:spacing w:after="120" w:line="240" w:lineRule="atLeast"/>
              <w:ind w:left="-57" w:right="-57"/>
              <w:jc w:val="center"/>
              <w:rPr>
                <w:sz w:val="16"/>
              </w:rPr>
            </w:pPr>
            <w:r w:rsidRPr="00F87305">
              <w:rPr>
                <w:sz w:val="16"/>
              </w:rPr>
              <w:t>80,0</w:t>
            </w:r>
          </w:p>
        </w:tc>
        <w:tc>
          <w:tcPr>
            <w:tcW w:w="276" w:type="pct"/>
          </w:tcPr>
          <w:p w:rsidR="008B4219" w:rsidRPr="00F87305" w:rsidRDefault="008B4219" w:rsidP="00F87305">
            <w:pPr>
              <w:spacing w:after="120" w:line="240" w:lineRule="atLeast"/>
              <w:ind w:left="-57" w:right="-57"/>
              <w:jc w:val="center"/>
              <w:rPr>
                <w:sz w:val="16"/>
              </w:rPr>
            </w:pPr>
            <w:r w:rsidRPr="00F87305">
              <w:rPr>
                <w:sz w:val="16"/>
              </w:rPr>
              <w:t>80,0</w:t>
            </w:r>
          </w:p>
        </w:tc>
        <w:tc>
          <w:tcPr>
            <w:tcW w:w="281" w:type="pct"/>
          </w:tcPr>
          <w:p w:rsidR="008B4219" w:rsidRPr="00F87305" w:rsidRDefault="008B4219" w:rsidP="00F87305">
            <w:pPr>
              <w:spacing w:after="120" w:line="240" w:lineRule="atLeast"/>
              <w:ind w:left="-57" w:right="-57"/>
              <w:jc w:val="center"/>
              <w:rPr>
                <w:sz w:val="16"/>
              </w:rPr>
            </w:pPr>
            <w:r w:rsidRPr="00F87305">
              <w:rPr>
                <w:sz w:val="16"/>
              </w:rPr>
              <w:t>80,0</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jc w:val="left"/>
              <w:rPr>
                <w:sz w:val="16"/>
              </w:rPr>
            </w:pPr>
            <w:r w:rsidRPr="008715FD">
              <w:rPr>
                <w:sz w:val="16"/>
              </w:rPr>
              <w:t xml:space="preserve">Число патентных заявок на изобретения организаций реабилитационной индустрии, поданных в России и за рубежом </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30,0</w:t>
            </w:r>
          </w:p>
        </w:tc>
        <w:tc>
          <w:tcPr>
            <w:tcW w:w="231" w:type="pct"/>
          </w:tcPr>
          <w:p w:rsidR="008B4219" w:rsidRPr="00F87305" w:rsidRDefault="008B4219" w:rsidP="00F87305">
            <w:pPr>
              <w:spacing w:after="120" w:line="240" w:lineRule="atLeast"/>
              <w:ind w:left="-57" w:right="-57"/>
              <w:jc w:val="center"/>
              <w:rPr>
                <w:sz w:val="16"/>
              </w:rPr>
            </w:pPr>
            <w:r w:rsidRPr="00F87305">
              <w:rPr>
                <w:sz w:val="16"/>
              </w:rPr>
              <w:t>30,0</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49,0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70,0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75,0</w:t>
            </w:r>
          </w:p>
        </w:tc>
        <w:tc>
          <w:tcPr>
            <w:tcW w:w="276" w:type="pct"/>
          </w:tcPr>
          <w:p w:rsidR="008B4219" w:rsidRPr="00F87305" w:rsidRDefault="008B4219" w:rsidP="00F87305">
            <w:pPr>
              <w:spacing w:after="120" w:line="240" w:lineRule="atLeast"/>
              <w:ind w:left="-57" w:right="-57"/>
              <w:jc w:val="center"/>
              <w:rPr>
                <w:sz w:val="16"/>
              </w:rPr>
            </w:pPr>
            <w:r w:rsidRPr="00F87305">
              <w:rPr>
                <w:sz w:val="16"/>
              </w:rPr>
              <w:t>75,0</w:t>
            </w:r>
          </w:p>
        </w:tc>
        <w:tc>
          <w:tcPr>
            <w:tcW w:w="276" w:type="pct"/>
          </w:tcPr>
          <w:p w:rsidR="008B4219" w:rsidRPr="00F87305" w:rsidRDefault="008B4219" w:rsidP="00F87305">
            <w:pPr>
              <w:spacing w:after="120" w:line="240" w:lineRule="atLeast"/>
              <w:ind w:left="-57" w:right="-57"/>
              <w:jc w:val="center"/>
              <w:rPr>
                <w:sz w:val="16"/>
              </w:rPr>
            </w:pPr>
            <w:r w:rsidRPr="00F87305">
              <w:rPr>
                <w:sz w:val="16"/>
              </w:rPr>
              <w:t>75,0</w:t>
            </w:r>
          </w:p>
        </w:tc>
        <w:tc>
          <w:tcPr>
            <w:tcW w:w="276" w:type="pct"/>
          </w:tcPr>
          <w:p w:rsidR="008B4219" w:rsidRPr="00F87305" w:rsidRDefault="008B4219" w:rsidP="00F87305">
            <w:pPr>
              <w:spacing w:after="120" w:line="240" w:lineRule="atLeast"/>
              <w:ind w:left="-57" w:right="-57"/>
              <w:jc w:val="center"/>
              <w:rPr>
                <w:sz w:val="16"/>
              </w:rPr>
            </w:pPr>
            <w:r w:rsidRPr="00F87305">
              <w:rPr>
                <w:sz w:val="16"/>
              </w:rPr>
              <w:t>75,0</w:t>
            </w:r>
          </w:p>
        </w:tc>
        <w:tc>
          <w:tcPr>
            <w:tcW w:w="281" w:type="pct"/>
          </w:tcPr>
          <w:p w:rsidR="008B4219" w:rsidRPr="00F87305" w:rsidRDefault="008B4219" w:rsidP="00F87305">
            <w:pPr>
              <w:spacing w:after="120" w:line="240" w:lineRule="atLeast"/>
              <w:ind w:left="-57" w:right="-57"/>
              <w:jc w:val="center"/>
              <w:rPr>
                <w:sz w:val="16"/>
              </w:rPr>
            </w:pPr>
            <w:r w:rsidRPr="00F87305">
              <w:rPr>
                <w:sz w:val="16"/>
              </w:rPr>
              <w:t>75,0</w:t>
            </w:r>
          </w:p>
        </w:tc>
      </w:tr>
      <w:tr w:rsidR="008B4219" w:rsidRPr="008715FD" w:rsidTr="008B4219">
        <w:trPr>
          <w:jc w:val="center"/>
        </w:trPr>
        <w:tc>
          <w:tcPr>
            <w:tcW w:w="856" w:type="pct"/>
            <w:shd w:val="clear" w:color="auto" w:fill="auto"/>
            <w:hideMark/>
          </w:tcPr>
          <w:p w:rsidR="008B4219" w:rsidRPr="008715FD" w:rsidRDefault="008B4219" w:rsidP="00F87305">
            <w:pPr>
              <w:numPr>
                <w:ilvl w:val="0"/>
                <w:numId w:val="11"/>
              </w:numPr>
              <w:spacing w:after="120" w:line="240" w:lineRule="atLeast"/>
              <w:jc w:val="left"/>
              <w:rPr>
                <w:sz w:val="16"/>
              </w:rPr>
            </w:pPr>
            <w:r w:rsidRPr="008715FD">
              <w:rPr>
                <w:sz w:val="16"/>
              </w:rPr>
              <w:t>Количество созданных инжиниринговых центров на базе образовательных организаций высшего образования и научных организаций</w:t>
            </w:r>
            <w:r w:rsidRPr="008715FD">
              <w:rPr>
                <w:sz w:val="16"/>
                <w:vertAlign w:val="superscript"/>
              </w:rPr>
              <w:t xml:space="preserve"> </w:t>
            </w:r>
          </w:p>
        </w:tc>
        <w:tc>
          <w:tcPr>
            <w:tcW w:w="336"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F87305">
            <w:pPr>
              <w:spacing w:after="120" w:line="240" w:lineRule="atLeast"/>
              <w:jc w:val="left"/>
              <w:rPr>
                <w:sz w:val="16"/>
              </w:rPr>
            </w:pPr>
            <w:r w:rsidRPr="008715FD">
              <w:rPr>
                <w:sz w:val="16"/>
              </w:rPr>
              <w:t>Минобрнауки России</w:t>
            </w:r>
          </w:p>
        </w:tc>
        <w:tc>
          <w:tcPr>
            <w:tcW w:w="229" w:type="pct"/>
            <w:shd w:val="clear" w:color="auto" w:fill="auto"/>
            <w:hideMark/>
          </w:tcPr>
          <w:p w:rsidR="008B4219" w:rsidRPr="008715FD" w:rsidRDefault="008B4219" w:rsidP="00F87305">
            <w:pPr>
              <w:spacing w:after="120" w:line="240" w:lineRule="atLeast"/>
              <w:ind w:left="-57" w:right="-57"/>
              <w:jc w:val="center"/>
              <w:rPr>
                <w:sz w:val="16"/>
              </w:rPr>
            </w:pPr>
            <w:r w:rsidRPr="008715FD">
              <w:rPr>
                <w:sz w:val="16"/>
              </w:rPr>
              <w:t>17</w:t>
            </w:r>
          </w:p>
        </w:tc>
        <w:tc>
          <w:tcPr>
            <w:tcW w:w="235" w:type="pct"/>
            <w:shd w:val="clear" w:color="auto" w:fill="auto"/>
            <w:noWrap/>
            <w:hideMark/>
          </w:tcPr>
          <w:p w:rsidR="008B4219" w:rsidRPr="008715FD" w:rsidRDefault="008B4219" w:rsidP="00F87305">
            <w:pPr>
              <w:spacing w:after="120" w:line="240" w:lineRule="atLeast"/>
              <w:ind w:left="-57" w:right="-57"/>
              <w:jc w:val="center"/>
              <w:rPr>
                <w:sz w:val="16"/>
              </w:rPr>
            </w:pPr>
            <w:r w:rsidRPr="008715FD">
              <w:rPr>
                <w:sz w:val="16"/>
              </w:rPr>
              <w:t>30</w:t>
            </w:r>
          </w:p>
        </w:tc>
        <w:tc>
          <w:tcPr>
            <w:tcW w:w="227"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21</w:t>
            </w:r>
          </w:p>
        </w:tc>
        <w:tc>
          <w:tcPr>
            <w:tcW w:w="233" w:type="pct"/>
            <w:shd w:val="clear" w:color="auto" w:fill="auto"/>
          </w:tcPr>
          <w:p w:rsidR="008B4219" w:rsidRPr="008715FD" w:rsidRDefault="008B4219" w:rsidP="00F87305">
            <w:pPr>
              <w:spacing w:after="120" w:line="240" w:lineRule="atLeast"/>
              <w:ind w:left="-57" w:right="-57"/>
              <w:jc w:val="center"/>
              <w:rPr>
                <w:sz w:val="16"/>
              </w:rPr>
            </w:pPr>
            <w:r w:rsidRPr="008715FD">
              <w:rPr>
                <w:sz w:val="16"/>
              </w:rPr>
              <w:t>49</w:t>
            </w:r>
          </w:p>
        </w:tc>
        <w:tc>
          <w:tcPr>
            <w:tcW w:w="230"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32,0</w:t>
            </w:r>
          </w:p>
        </w:tc>
        <w:tc>
          <w:tcPr>
            <w:tcW w:w="231" w:type="pct"/>
          </w:tcPr>
          <w:p w:rsidR="008B4219" w:rsidRPr="00F87305" w:rsidRDefault="008B4219" w:rsidP="00F87305">
            <w:pPr>
              <w:spacing w:after="120" w:line="240" w:lineRule="atLeast"/>
              <w:ind w:left="-57" w:right="-57"/>
              <w:jc w:val="center"/>
              <w:rPr>
                <w:sz w:val="16"/>
              </w:rPr>
            </w:pPr>
            <w:r w:rsidRPr="00F87305">
              <w:rPr>
                <w:sz w:val="16"/>
              </w:rPr>
              <w:t>60,0</w:t>
            </w:r>
          </w:p>
        </w:tc>
        <w:tc>
          <w:tcPr>
            <w:tcW w:w="275"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35,0</w:t>
            </w:r>
          </w:p>
        </w:tc>
        <w:tc>
          <w:tcPr>
            <w:tcW w:w="276" w:type="pct"/>
            <w:shd w:val="clear" w:color="auto" w:fill="auto"/>
          </w:tcPr>
          <w:p w:rsidR="008B4219" w:rsidRPr="00F87305" w:rsidRDefault="008B4219" w:rsidP="00F87305">
            <w:pPr>
              <w:spacing w:after="120" w:line="240" w:lineRule="atLeast"/>
              <w:ind w:left="-57" w:right="-57"/>
              <w:jc w:val="center"/>
              <w:rPr>
                <w:sz w:val="16"/>
              </w:rPr>
            </w:pPr>
            <w:r w:rsidRPr="00F87305">
              <w:rPr>
                <w:sz w:val="16"/>
              </w:rPr>
              <w:t>35,0</w:t>
            </w:r>
          </w:p>
        </w:tc>
        <w:tc>
          <w:tcPr>
            <w:tcW w:w="281" w:type="pct"/>
            <w:gridSpan w:val="2"/>
            <w:shd w:val="clear" w:color="auto" w:fill="auto"/>
          </w:tcPr>
          <w:p w:rsidR="008B4219" w:rsidRPr="00F87305" w:rsidRDefault="008B4219" w:rsidP="00F87305">
            <w:pPr>
              <w:spacing w:after="120" w:line="240" w:lineRule="atLeast"/>
              <w:ind w:left="-57" w:right="-57"/>
              <w:jc w:val="center"/>
              <w:rPr>
                <w:sz w:val="16"/>
              </w:rPr>
            </w:pPr>
            <w:r w:rsidRPr="00F87305">
              <w:rPr>
                <w:sz w:val="16"/>
              </w:rPr>
              <w:t>35,0</w:t>
            </w:r>
          </w:p>
        </w:tc>
        <w:tc>
          <w:tcPr>
            <w:tcW w:w="276" w:type="pct"/>
          </w:tcPr>
          <w:p w:rsidR="008B4219" w:rsidRPr="00F87305" w:rsidRDefault="008B4219" w:rsidP="00F87305">
            <w:pPr>
              <w:spacing w:after="120" w:line="240" w:lineRule="atLeast"/>
              <w:ind w:left="-57" w:right="-57"/>
              <w:jc w:val="center"/>
              <w:rPr>
                <w:sz w:val="16"/>
              </w:rPr>
            </w:pPr>
            <w:r w:rsidRPr="00F87305">
              <w:rPr>
                <w:sz w:val="16"/>
              </w:rPr>
              <w:t>35,0</w:t>
            </w:r>
          </w:p>
        </w:tc>
        <w:tc>
          <w:tcPr>
            <w:tcW w:w="276" w:type="pct"/>
          </w:tcPr>
          <w:p w:rsidR="008B4219" w:rsidRPr="00F87305" w:rsidRDefault="008B4219" w:rsidP="00F87305">
            <w:pPr>
              <w:spacing w:after="120" w:line="240" w:lineRule="atLeast"/>
              <w:ind w:left="-57" w:right="-57"/>
              <w:jc w:val="center"/>
              <w:rPr>
                <w:sz w:val="16"/>
              </w:rPr>
            </w:pPr>
            <w:r w:rsidRPr="00F87305">
              <w:rPr>
                <w:sz w:val="16"/>
              </w:rPr>
              <w:t>35,0</w:t>
            </w:r>
          </w:p>
        </w:tc>
        <w:tc>
          <w:tcPr>
            <w:tcW w:w="276" w:type="pct"/>
          </w:tcPr>
          <w:p w:rsidR="008B4219" w:rsidRPr="00F87305" w:rsidRDefault="008B4219" w:rsidP="00F87305">
            <w:pPr>
              <w:spacing w:after="120" w:line="240" w:lineRule="atLeast"/>
              <w:ind w:left="-57" w:right="-57"/>
              <w:jc w:val="center"/>
              <w:rPr>
                <w:sz w:val="16"/>
              </w:rPr>
            </w:pPr>
            <w:r w:rsidRPr="00F87305">
              <w:rPr>
                <w:sz w:val="16"/>
              </w:rPr>
              <w:t>35,0</w:t>
            </w:r>
          </w:p>
        </w:tc>
        <w:tc>
          <w:tcPr>
            <w:tcW w:w="281" w:type="pct"/>
          </w:tcPr>
          <w:p w:rsidR="008B4219" w:rsidRPr="00F87305" w:rsidRDefault="008B4219" w:rsidP="00F87305">
            <w:pPr>
              <w:spacing w:after="120" w:line="240" w:lineRule="atLeast"/>
              <w:ind w:left="-57" w:right="-57"/>
              <w:jc w:val="center"/>
              <w:rPr>
                <w:sz w:val="16"/>
              </w:rPr>
            </w:pPr>
            <w:r w:rsidRPr="00F87305">
              <w:rPr>
                <w:sz w:val="16"/>
              </w:rPr>
              <w:t>35,0</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120" w:line="240" w:lineRule="atLeast"/>
              <w:ind w:right="-57"/>
              <w:jc w:val="left"/>
              <w:rPr>
                <w:sz w:val="16"/>
              </w:rPr>
            </w:pPr>
            <w:r w:rsidRPr="008715FD">
              <w:rPr>
                <w:sz w:val="16"/>
              </w:rPr>
              <w:t>Доля новых (пересмотрен</w:t>
            </w:r>
            <w:r w:rsidRPr="008715FD">
              <w:rPr>
                <w:sz w:val="16"/>
              </w:rPr>
              <w:softHyphen/>
              <w:t>ных, измененных) стандартов в общем фонде стандартов в области инжиниринга и промышленного дизайна</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36</w:t>
            </w:r>
          </w:p>
        </w:tc>
        <w:tc>
          <w:tcPr>
            <w:tcW w:w="235"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43</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54</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67</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line="240" w:lineRule="atLeast"/>
              <w:jc w:val="left"/>
              <w:rPr>
                <w:sz w:val="16"/>
              </w:rPr>
            </w:pPr>
            <w:r w:rsidRPr="008715FD">
              <w:rPr>
                <w:sz w:val="16"/>
              </w:rPr>
              <w:t>Объем дополнительных инжиниринговых услуг, оказанный инжиниринговыми центрами и (или) инжиниринговыми компаниями</w:t>
            </w:r>
          </w:p>
        </w:tc>
        <w:tc>
          <w:tcPr>
            <w:tcW w:w="336" w:type="pct"/>
            <w:shd w:val="clear" w:color="auto" w:fill="auto"/>
            <w:hideMark/>
          </w:tcPr>
          <w:p w:rsidR="008B4219" w:rsidRPr="008715FD" w:rsidRDefault="008B4219" w:rsidP="00D9593A">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D9593A">
            <w:pPr>
              <w:spacing w:after="12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5150</w:t>
            </w:r>
          </w:p>
        </w:tc>
        <w:tc>
          <w:tcPr>
            <w:tcW w:w="235" w:type="pct"/>
            <w:shd w:val="clear" w:color="auto" w:fill="auto"/>
            <w:noWrap/>
            <w:hideMark/>
          </w:tcPr>
          <w:p w:rsidR="008B4219" w:rsidRPr="008715FD" w:rsidRDefault="008B4219" w:rsidP="00D9593A">
            <w:pPr>
              <w:spacing w:after="120" w:line="240" w:lineRule="atLeast"/>
              <w:ind w:left="-57" w:right="-57"/>
              <w:jc w:val="center"/>
              <w:rPr>
                <w:sz w:val="16"/>
              </w:rPr>
            </w:pPr>
            <w:r w:rsidRPr="008715FD">
              <w:rPr>
                <w:sz w:val="16"/>
              </w:rPr>
              <w:t>4658,7</w:t>
            </w:r>
          </w:p>
        </w:tc>
        <w:tc>
          <w:tcPr>
            <w:tcW w:w="227"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11630</w:t>
            </w:r>
          </w:p>
        </w:tc>
        <w:tc>
          <w:tcPr>
            <w:tcW w:w="233" w:type="pct"/>
            <w:shd w:val="clear" w:color="auto" w:fill="auto"/>
          </w:tcPr>
          <w:p w:rsidR="008B4219" w:rsidRPr="008715FD" w:rsidRDefault="008B4219" w:rsidP="00D9593A">
            <w:pPr>
              <w:spacing w:after="120" w:line="240" w:lineRule="atLeast"/>
              <w:ind w:left="-57" w:right="-57"/>
              <w:jc w:val="center"/>
              <w:rPr>
                <w:sz w:val="16"/>
              </w:rPr>
            </w:pPr>
            <w:r w:rsidRPr="008715FD">
              <w:rPr>
                <w:sz w:val="16"/>
              </w:rPr>
              <w:t>12874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jc w:val="center"/>
        </w:trPr>
        <w:tc>
          <w:tcPr>
            <w:tcW w:w="856" w:type="pct"/>
            <w:shd w:val="clear" w:color="auto" w:fill="auto"/>
            <w:noWrap/>
            <w:hideMark/>
          </w:tcPr>
          <w:p w:rsidR="008B4219" w:rsidRPr="008715FD" w:rsidRDefault="008B4219" w:rsidP="00D9593A">
            <w:pPr>
              <w:numPr>
                <w:ilvl w:val="0"/>
                <w:numId w:val="11"/>
              </w:numPr>
              <w:spacing w:after="80" w:line="240" w:lineRule="atLeast"/>
              <w:jc w:val="left"/>
              <w:rPr>
                <w:sz w:val="16"/>
              </w:rPr>
            </w:pPr>
            <w:r w:rsidRPr="008715FD">
              <w:rPr>
                <w:sz w:val="16"/>
              </w:rPr>
              <w:t>Доля привлеченных внебюджетных инвестиций в общем объеме финансирования проектов создания инжиниринговых центров</w:t>
            </w:r>
          </w:p>
        </w:tc>
        <w:tc>
          <w:tcPr>
            <w:tcW w:w="336" w:type="pct"/>
            <w:shd w:val="clear" w:color="auto" w:fill="auto"/>
            <w:hideMark/>
          </w:tcPr>
          <w:p w:rsidR="008B4219" w:rsidRPr="008715FD" w:rsidRDefault="008B4219" w:rsidP="00D9593A">
            <w:pPr>
              <w:spacing w:after="8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D9593A">
            <w:pPr>
              <w:spacing w:after="80" w:line="240" w:lineRule="atLeast"/>
              <w:jc w:val="left"/>
              <w:rPr>
                <w:sz w:val="16"/>
              </w:rPr>
            </w:pPr>
            <w:r w:rsidRPr="008715FD">
              <w:rPr>
                <w:sz w:val="16"/>
              </w:rPr>
              <w:t xml:space="preserve">Минпромторг России </w:t>
            </w:r>
          </w:p>
        </w:tc>
        <w:tc>
          <w:tcPr>
            <w:tcW w:w="229"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53</w:t>
            </w:r>
          </w:p>
        </w:tc>
        <w:tc>
          <w:tcPr>
            <w:tcW w:w="235" w:type="pct"/>
            <w:shd w:val="clear" w:color="auto" w:fill="auto"/>
            <w:noWrap/>
            <w:hideMark/>
          </w:tcPr>
          <w:p w:rsidR="008B4219" w:rsidRPr="008715FD" w:rsidRDefault="008B4219" w:rsidP="00D9593A">
            <w:pPr>
              <w:spacing w:after="80" w:line="240" w:lineRule="atLeast"/>
              <w:ind w:left="-57" w:right="-57"/>
              <w:jc w:val="center"/>
              <w:rPr>
                <w:sz w:val="16"/>
              </w:rPr>
            </w:pPr>
            <w:r w:rsidRPr="008715FD">
              <w:rPr>
                <w:sz w:val="16"/>
              </w:rPr>
              <w:t>84</w:t>
            </w:r>
          </w:p>
        </w:tc>
        <w:tc>
          <w:tcPr>
            <w:tcW w:w="227" w:type="pct"/>
            <w:shd w:val="clear" w:color="auto" w:fill="auto"/>
          </w:tcPr>
          <w:p w:rsidR="008B4219" w:rsidRPr="008715FD" w:rsidRDefault="008B4219" w:rsidP="00D9593A">
            <w:pPr>
              <w:spacing w:after="80" w:line="240" w:lineRule="atLeast"/>
              <w:ind w:left="-57" w:right="-57"/>
              <w:jc w:val="center"/>
              <w:rPr>
                <w:sz w:val="16"/>
              </w:rPr>
            </w:pPr>
            <w:r w:rsidRPr="008715FD">
              <w:rPr>
                <w:sz w:val="16"/>
              </w:rPr>
              <w:t>57</w:t>
            </w:r>
          </w:p>
        </w:tc>
        <w:tc>
          <w:tcPr>
            <w:tcW w:w="233" w:type="pct"/>
            <w:shd w:val="clear" w:color="auto" w:fill="auto"/>
          </w:tcPr>
          <w:p w:rsidR="008B4219" w:rsidRPr="008715FD" w:rsidRDefault="008B4219" w:rsidP="00D9593A">
            <w:pPr>
              <w:spacing w:after="80" w:line="240" w:lineRule="atLeast"/>
              <w:ind w:left="-57" w:right="-57"/>
              <w:jc w:val="center"/>
              <w:rPr>
                <w:sz w:val="16"/>
              </w:rPr>
            </w:pPr>
            <w:r w:rsidRPr="008715FD">
              <w:rPr>
                <w:sz w:val="16"/>
              </w:rPr>
              <w:t>74</w:t>
            </w:r>
          </w:p>
        </w:tc>
        <w:tc>
          <w:tcPr>
            <w:tcW w:w="230"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31" w:type="pct"/>
          </w:tcPr>
          <w:p w:rsidR="008B4219" w:rsidRPr="008715FD" w:rsidRDefault="008B4219" w:rsidP="00D9593A">
            <w:pPr>
              <w:spacing w:after="100" w:line="240" w:lineRule="atLeast"/>
              <w:ind w:left="-57" w:right="-57"/>
              <w:jc w:val="center"/>
              <w:rPr>
                <w:sz w:val="16"/>
              </w:rPr>
            </w:pPr>
            <w:r>
              <w:rPr>
                <w:sz w:val="16"/>
              </w:rPr>
              <w:t>-</w:t>
            </w:r>
          </w:p>
        </w:tc>
        <w:tc>
          <w:tcPr>
            <w:tcW w:w="275"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81" w:type="pct"/>
            <w:gridSpan w:val="2"/>
            <w:shd w:val="clear" w:color="auto" w:fill="auto"/>
          </w:tcPr>
          <w:p w:rsidR="008B4219" w:rsidRPr="008715FD" w:rsidRDefault="008B4219" w:rsidP="00D9593A">
            <w:pPr>
              <w:spacing w:after="100" w:line="240" w:lineRule="atLeast"/>
              <w:ind w:left="-57" w:right="-57"/>
              <w:jc w:val="center"/>
              <w:rPr>
                <w:sz w:val="16"/>
              </w:rPr>
            </w:pPr>
            <w:r w:rsidRPr="008715FD">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76" w:type="pct"/>
          </w:tcPr>
          <w:p w:rsidR="008B4219" w:rsidRPr="008715FD" w:rsidRDefault="008B4219" w:rsidP="00D9593A">
            <w:pPr>
              <w:spacing w:after="100" w:line="240" w:lineRule="atLeast"/>
              <w:ind w:left="-57" w:right="-57"/>
              <w:jc w:val="center"/>
              <w:rPr>
                <w:sz w:val="16"/>
              </w:rPr>
            </w:pPr>
            <w:r>
              <w:rPr>
                <w:sz w:val="16"/>
              </w:rPr>
              <w:t>-</w:t>
            </w:r>
          </w:p>
        </w:tc>
        <w:tc>
          <w:tcPr>
            <w:tcW w:w="281" w:type="pct"/>
          </w:tcPr>
          <w:p w:rsidR="008B4219" w:rsidRPr="008715FD" w:rsidRDefault="008B4219" w:rsidP="00D9593A">
            <w:pPr>
              <w:spacing w:after="100" w:line="240" w:lineRule="atLeast"/>
              <w:ind w:left="-57" w:right="-57"/>
              <w:jc w:val="center"/>
              <w:rPr>
                <w:sz w:val="16"/>
              </w:rPr>
            </w:pPr>
            <w:r>
              <w:rPr>
                <w:sz w:val="16"/>
              </w:rPr>
              <w:t>-</w:t>
            </w:r>
          </w:p>
        </w:tc>
      </w:tr>
      <w:tr w:rsidR="008B4219" w:rsidRPr="008715FD" w:rsidTr="008B4219">
        <w:trPr>
          <w:gridAfter w:val="5"/>
          <w:wAfter w:w="1260" w:type="pct"/>
          <w:jc w:val="center"/>
        </w:trPr>
        <w:tc>
          <w:tcPr>
            <w:tcW w:w="3740" w:type="pct"/>
            <w:gridSpan w:val="12"/>
          </w:tcPr>
          <w:p w:rsidR="008B4219" w:rsidRPr="008715FD" w:rsidRDefault="008B4219">
            <w:pPr>
              <w:spacing w:after="80" w:line="240" w:lineRule="atLeast"/>
              <w:jc w:val="center"/>
              <w:rPr>
                <w:bCs/>
                <w:sz w:val="16"/>
              </w:rPr>
            </w:pPr>
            <w:r w:rsidRPr="008715FD">
              <w:rPr>
                <w:bCs/>
                <w:sz w:val="16"/>
              </w:rPr>
              <w:t>Подпрограмма 7 "Развитие промышленной инфраструктуры и инфраструктуры поддержки деятельности в сфере промышленности"</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Количество предприятий, осуществляющих деятельность в индустриальных (промышленных) парках</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1095</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2605</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1 291,0</w:t>
            </w:r>
          </w:p>
        </w:tc>
        <w:tc>
          <w:tcPr>
            <w:tcW w:w="231" w:type="pct"/>
          </w:tcPr>
          <w:p w:rsidR="008B4219" w:rsidRPr="009C24D3" w:rsidRDefault="008B4219" w:rsidP="009C24D3">
            <w:pPr>
              <w:spacing w:after="120" w:line="240" w:lineRule="atLeast"/>
              <w:ind w:left="-57" w:right="-57"/>
              <w:jc w:val="center"/>
              <w:rPr>
                <w:sz w:val="16"/>
              </w:rPr>
            </w:pPr>
            <w:r w:rsidRPr="009C24D3">
              <w:rPr>
                <w:sz w:val="16"/>
              </w:rPr>
              <w:t>2 510,0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2 635,0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2 766,0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2 903,0</w:t>
            </w:r>
          </w:p>
        </w:tc>
        <w:tc>
          <w:tcPr>
            <w:tcW w:w="276" w:type="pct"/>
          </w:tcPr>
          <w:p w:rsidR="008B4219" w:rsidRPr="009C24D3" w:rsidRDefault="008B4219" w:rsidP="009C24D3">
            <w:pPr>
              <w:spacing w:after="120" w:line="240" w:lineRule="atLeast"/>
              <w:ind w:left="-57" w:right="-57"/>
              <w:jc w:val="center"/>
              <w:rPr>
                <w:sz w:val="16"/>
              </w:rPr>
            </w:pPr>
            <w:r w:rsidRPr="009C24D3">
              <w:rPr>
                <w:sz w:val="16"/>
              </w:rPr>
              <w:t>3 028,0</w:t>
            </w:r>
          </w:p>
        </w:tc>
        <w:tc>
          <w:tcPr>
            <w:tcW w:w="276" w:type="pct"/>
          </w:tcPr>
          <w:p w:rsidR="008B4219" w:rsidRPr="009C24D3" w:rsidRDefault="008B4219" w:rsidP="009C24D3">
            <w:pPr>
              <w:spacing w:after="120" w:line="240" w:lineRule="atLeast"/>
              <w:ind w:left="-57" w:right="-57"/>
              <w:jc w:val="center"/>
              <w:rPr>
                <w:sz w:val="16"/>
              </w:rPr>
            </w:pPr>
            <w:r w:rsidRPr="009C24D3">
              <w:rPr>
                <w:sz w:val="16"/>
              </w:rPr>
              <w:t>3 159,0</w:t>
            </w:r>
          </w:p>
        </w:tc>
        <w:tc>
          <w:tcPr>
            <w:tcW w:w="276" w:type="pct"/>
          </w:tcPr>
          <w:p w:rsidR="008B4219" w:rsidRPr="009C24D3" w:rsidRDefault="008B4219" w:rsidP="009C24D3">
            <w:pPr>
              <w:spacing w:after="120" w:line="240" w:lineRule="atLeast"/>
              <w:ind w:left="-57" w:right="-57"/>
              <w:jc w:val="center"/>
              <w:rPr>
                <w:sz w:val="16"/>
              </w:rPr>
            </w:pPr>
            <w:r w:rsidRPr="009C24D3">
              <w:rPr>
                <w:sz w:val="16"/>
              </w:rPr>
              <w:t>3 290,0</w:t>
            </w:r>
          </w:p>
        </w:tc>
        <w:tc>
          <w:tcPr>
            <w:tcW w:w="281" w:type="pct"/>
          </w:tcPr>
          <w:p w:rsidR="008B4219" w:rsidRPr="009C24D3" w:rsidRDefault="008B4219" w:rsidP="009C24D3">
            <w:pPr>
              <w:spacing w:after="120" w:line="240" w:lineRule="atLeast"/>
              <w:ind w:left="-57" w:right="-57"/>
              <w:jc w:val="center"/>
              <w:rPr>
                <w:sz w:val="16"/>
              </w:rPr>
            </w:pPr>
            <w:r w:rsidRPr="009C24D3">
              <w:rPr>
                <w:sz w:val="16"/>
              </w:rPr>
              <w:t>3 421,0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Количество предприятий, осуществляющих деятельность в промышленных технопарках</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1077</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1874</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1 148,0</w:t>
            </w:r>
          </w:p>
        </w:tc>
        <w:tc>
          <w:tcPr>
            <w:tcW w:w="231" w:type="pct"/>
          </w:tcPr>
          <w:p w:rsidR="008B4219" w:rsidRPr="009C24D3" w:rsidRDefault="008B4219" w:rsidP="009C24D3">
            <w:pPr>
              <w:spacing w:after="120" w:line="240" w:lineRule="atLeast"/>
              <w:ind w:left="-57" w:right="-57"/>
              <w:jc w:val="center"/>
              <w:rPr>
                <w:sz w:val="16"/>
              </w:rPr>
            </w:pPr>
            <w:r w:rsidRPr="009C24D3">
              <w:rPr>
                <w:sz w:val="16"/>
              </w:rPr>
              <w:t>3 156,0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3 209,0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3 369,0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3 529,0</w:t>
            </w:r>
          </w:p>
        </w:tc>
        <w:tc>
          <w:tcPr>
            <w:tcW w:w="276" w:type="pct"/>
          </w:tcPr>
          <w:p w:rsidR="008B4219" w:rsidRPr="009C24D3" w:rsidRDefault="008B4219" w:rsidP="009C24D3">
            <w:pPr>
              <w:spacing w:after="120" w:line="240" w:lineRule="atLeast"/>
              <w:ind w:left="-57" w:right="-57"/>
              <w:jc w:val="center"/>
              <w:rPr>
                <w:sz w:val="16"/>
              </w:rPr>
            </w:pPr>
            <w:r w:rsidRPr="009C24D3">
              <w:rPr>
                <w:sz w:val="16"/>
              </w:rPr>
              <w:t>3 689,0</w:t>
            </w:r>
          </w:p>
        </w:tc>
        <w:tc>
          <w:tcPr>
            <w:tcW w:w="276" w:type="pct"/>
          </w:tcPr>
          <w:p w:rsidR="008B4219" w:rsidRPr="009C24D3" w:rsidRDefault="008B4219" w:rsidP="009C24D3">
            <w:pPr>
              <w:spacing w:after="120" w:line="240" w:lineRule="atLeast"/>
              <w:ind w:left="-57" w:right="-57"/>
              <w:jc w:val="center"/>
              <w:rPr>
                <w:sz w:val="16"/>
              </w:rPr>
            </w:pPr>
            <w:r w:rsidRPr="009C24D3">
              <w:rPr>
                <w:sz w:val="16"/>
              </w:rPr>
              <w:t>3 849,0</w:t>
            </w:r>
          </w:p>
        </w:tc>
        <w:tc>
          <w:tcPr>
            <w:tcW w:w="276" w:type="pct"/>
          </w:tcPr>
          <w:p w:rsidR="008B4219" w:rsidRPr="009C24D3" w:rsidRDefault="008B4219" w:rsidP="009C24D3">
            <w:pPr>
              <w:spacing w:after="120" w:line="240" w:lineRule="atLeast"/>
              <w:ind w:left="-57" w:right="-57"/>
              <w:jc w:val="center"/>
              <w:rPr>
                <w:sz w:val="16"/>
              </w:rPr>
            </w:pPr>
            <w:r w:rsidRPr="009C24D3">
              <w:rPr>
                <w:sz w:val="16"/>
              </w:rPr>
              <w:t>4 009,0</w:t>
            </w:r>
          </w:p>
        </w:tc>
        <w:tc>
          <w:tcPr>
            <w:tcW w:w="281" w:type="pct"/>
          </w:tcPr>
          <w:p w:rsidR="008B4219" w:rsidRPr="009C24D3" w:rsidRDefault="008B4219" w:rsidP="009C24D3">
            <w:pPr>
              <w:spacing w:after="120" w:line="240" w:lineRule="atLeast"/>
              <w:ind w:left="-57" w:right="-57"/>
              <w:jc w:val="center"/>
              <w:rPr>
                <w:sz w:val="16"/>
              </w:rPr>
            </w:pPr>
            <w:r w:rsidRPr="009C24D3">
              <w:rPr>
                <w:sz w:val="16"/>
              </w:rPr>
              <w:t>4 169,0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Количество индустриальных (промышленных) парков</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62</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78</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75</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95</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96,0</w:t>
            </w:r>
          </w:p>
        </w:tc>
        <w:tc>
          <w:tcPr>
            <w:tcW w:w="231" w:type="pct"/>
          </w:tcPr>
          <w:p w:rsidR="008B4219" w:rsidRPr="009C24D3" w:rsidRDefault="008B4219" w:rsidP="009C24D3">
            <w:pPr>
              <w:spacing w:after="120" w:line="240" w:lineRule="atLeast"/>
              <w:ind w:left="-57" w:right="-57"/>
              <w:jc w:val="center"/>
              <w:rPr>
                <w:sz w:val="16"/>
              </w:rPr>
            </w:pPr>
            <w:r w:rsidRPr="009C24D3">
              <w:rPr>
                <w:sz w:val="16"/>
              </w:rPr>
              <w:t>110,0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130,0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148,0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166,0</w:t>
            </w:r>
          </w:p>
        </w:tc>
        <w:tc>
          <w:tcPr>
            <w:tcW w:w="276" w:type="pct"/>
          </w:tcPr>
          <w:p w:rsidR="008B4219" w:rsidRPr="009C24D3" w:rsidRDefault="008B4219" w:rsidP="009C24D3">
            <w:pPr>
              <w:spacing w:after="120" w:line="240" w:lineRule="atLeast"/>
              <w:ind w:left="-57" w:right="-57"/>
              <w:jc w:val="center"/>
              <w:rPr>
                <w:sz w:val="16"/>
              </w:rPr>
            </w:pPr>
            <w:r w:rsidRPr="009C24D3">
              <w:rPr>
                <w:sz w:val="16"/>
              </w:rPr>
              <w:t>184,0</w:t>
            </w:r>
          </w:p>
        </w:tc>
        <w:tc>
          <w:tcPr>
            <w:tcW w:w="276" w:type="pct"/>
          </w:tcPr>
          <w:p w:rsidR="008B4219" w:rsidRPr="009C24D3" w:rsidRDefault="008B4219" w:rsidP="009C24D3">
            <w:pPr>
              <w:spacing w:after="120" w:line="240" w:lineRule="atLeast"/>
              <w:ind w:left="-57" w:right="-57"/>
              <w:jc w:val="center"/>
              <w:rPr>
                <w:sz w:val="16"/>
              </w:rPr>
            </w:pPr>
            <w:r w:rsidRPr="009C24D3">
              <w:rPr>
                <w:sz w:val="16"/>
              </w:rPr>
              <w:t>202,0</w:t>
            </w:r>
          </w:p>
        </w:tc>
        <w:tc>
          <w:tcPr>
            <w:tcW w:w="276" w:type="pct"/>
          </w:tcPr>
          <w:p w:rsidR="008B4219" w:rsidRPr="009C24D3" w:rsidRDefault="008B4219" w:rsidP="009C24D3">
            <w:pPr>
              <w:spacing w:after="120" w:line="240" w:lineRule="atLeast"/>
              <w:ind w:left="-57" w:right="-57"/>
              <w:jc w:val="center"/>
              <w:rPr>
                <w:sz w:val="16"/>
              </w:rPr>
            </w:pPr>
            <w:r w:rsidRPr="009C24D3">
              <w:rPr>
                <w:sz w:val="16"/>
              </w:rPr>
              <w:t>220,0</w:t>
            </w:r>
          </w:p>
        </w:tc>
        <w:tc>
          <w:tcPr>
            <w:tcW w:w="281" w:type="pct"/>
          </w:tcPr>
          <w:p w:rsidR="008B4219" w:rsidRPr="009C24D3" w:rsidRDefault="008B4219" w:rsidP="009C24D3">
            <w:pPr>
              <w:spacing w:after="120" w:line="240" w:lineRule="atLeast"/>
              <w:ind w:left="-57" w:right="-57"/>
              <w:jc w:val="center"/>
              <w:rPr>
                <w:sz w:val="16"/>
              </w:rPr>
            </w:pPr>
            <w:r w:rsidRPr="009C24D3">
              <w:rPr>
                <w:sz w:val="16"/>
              </w:rPr>
              <w:t>238,0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Количество промышленных технопарков</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20</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20</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24,0</w:t>
            </w:r>
          </w:p>
        </w:tc>
        <w:tc>
          <w:tcPr>
            <w:tcW w:w="231" w:type="pct"/>
          </w:tcPr>
          <w:p w:rsidR="008B4219" w:rsidRPr="009C24D3" w:rsidRDefault="008B4219" w:rsidP="009C24D3">
            <w:pPr>
              <w:spacing w:after="120" w:line="240" w:lineRule="atLeast"/>
              <w:ind w:left="-57" w:right="-57"/>
              <w:jc w:val="center"/>
              <w:rPr>
                <w:sz w:val="16"/>
              </w:rPr>
            </w:pPr>
            <w:r w:rsidRPr="009C24D3">
              <w:rPr>
                <w:sz w:val="16"/>
              </w:rPr>
              <w:t>45,0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54,0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59,0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64,0</w:t>
            </w:r>
          </w:p>
        </w:tc>
        <w:tc>
          <w:tcPr>
            <w:tcW w:w="276" w:type="pct"/>
          </w:tcPr>
          <w:p w:rsidR="008B4219" w:rsidRPr="009C24D3" w:rsidRDefault="008B4219" w:rsidP="009C24D3">
            <w:pPr>
              <w:spacing w:after="120" w:line="240" w:lineRule="atLeast"/>
              <w:ind w:left="-57" w:right="-57"/>
              <w:jc w:val="center"/>
              <w:rPr>
                <w:sz w:val="16"/>
              </w:rPr>
            </w:pPr>
            <w:r w:rsidRPr="009C24D3">
              <w:rPr>
                <w:sz w:val="16"/>
              </w:rPr>
              <w:t>69,0</w:t>
            </w:r>
          </w:p>
        </w:tc>
        <w:tc>
          <w:tcPr>
            <w:tcW w:w="276" w:type="pct"/>
          </w:tcPr>
          <w:p w:rsidR="008B4219" w:rsidRPr="009C24D3" w:rsidRDefault="008B4219" w:rsidP="009C24D3">
            <w:pPr>
              <w:spacing w:after="120" w:line="240" w:lineRule="atLeast"/>
              <w:ind w:left="-57" w:right="-57"/>
              <w:jc w:val="center"/>
              <w:rPr>
                <w:sz w:val="16"/>
              </w:rPr>
            </w:pPr>
            <w:r w:rsidRPr="009C24D3">
              <w:rPr>
                <w:sz w:val="16"/>
              </w:rPr>
              <w:t>74,0</w:t>
            </w:r>
          </w:p>
        </w:tc>
        <w:tc>
          <w:tcPr>
            <w:tcW w:w="276" w:type="pct"/>
          </w:tcPr>
          <w:p w:rsidR="008B4219" w:rsidRPr="009C24D3" w:rsidRDefault="008B4219" w:rsidP="009C24D3">
            <w:pPr>
              <w:spacing w:after="120" w:line="240" w:lineRule="atLeast"/>
              <w:ind w:left="-57" w:right="-57"/>
              <w:jc w:val="center"/>
              <w:rPr>
                <w:sz w:val="16"/>
              </w:rPr>
            </w:pPr>
            <w:r w:rsidRPr="009C24D3">
              <w:rPr>
                <w:sz w:val="16"/>
              </w:rPr>
              <w:t>79,0</w:t>
            </w:r>
          </w:p>
        </w:tc>
        <w:tc>
          <w:tcPr>
            <w:tcW w:w="281" w:type="pct"/>
          </w:tcPr>
          <w:p w:rsidR="008B4219" w:rsidRPr="009C24D3" w:rsidRDefault="008B4219" w:rsidP="009C24D3">
            <w:pPr>
              <w:spacing w:after="120" w:line="240" w:lineRule="atLeast"/>
              <w:ind w:left="-57" w:right="-57"/>
              <w:jc w:val="center"/>
              <w:rPr>
                <w:sz w:val="16"/>
              </w:rPr>
            </w:pPr>
            <w:r w:rsidRPr="009C24D3">
              <w:rPr>
                <w:sz w:val="16"/>
              </w:rPr>
              <w:t>84,0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Количество промышленных кластеров</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11</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16</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18,0</w:t>
            </w:r>
          </w:p>
        </w:tc>
        <w:tc>
          <w:tcPr>
            <w:tcW w:w="231" w:type="pct"/>
          </w:tcPr>
          <w:p w:rsidR="008B4219" w:rsidRPr="009C24D3" w:rsidRDefault="008B4219" w:rsidP="009C24D3">
            <w:pPr>
              <w:spacing w:after="120" w:line="240" w:lineRule="atLeast"/>
              <w:ind w:left="-57" w:right="-57"/>
              <w:jc w:val="center"/>
              <w:rPr>
                <w:sz w:val="16"/>
              </w:rPr>
            </w:pPr>
            <w:r w:rsidRPr="009C24D3">
              <w:rPr>
                <w:sz w:val="16"/>
              </w:rPr>
              <w:t>50,0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55,0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62,0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68,0</w:t>
            </w:r>
          </w:p>
        </w:tc>
        <w:tc>
          <w:tcPr>
            <w:tcW w:w="276" w:type="pct"/>
          </w:tcPr>
          <w:p w:rsidR="008B4219" w:rsidRPr="009C24D3" w:rsidRDefault="008B4219" w:rsidP="009C24D3">
            <w:pPr>
              <w:spacing w:after="120" w:line="240" w:lineRule="atLeast"/>
              <w:ind w:left="-57" w:right="-57"/>
              <w:jc w:val="center"/>
              <w:rPr>
                <w:sz w:val="16"/>
              </w:rPr>
            </w:pPr>
            <w:r w:rsidRPr="009C24D3">
              <w:rPr>
                <w:sz w:val="16"/>
              </w:rPr>
              <w:t>74,7</w:t>
            </w:r>
          </w:p>
        </w:tc>
        <w:tc>
          <w:tcPr>
            <w:tcW w:w="276" w:type="pct"/>
          </w:tcPr>
          <w:p w:rsidR="008B4219" w:rsidRPr="009C24D3" w:rsidRDefault="008B4219" w:rsidP="009C24D3">
            <w:pPr>
              <w:spacing w:after="120" w:line="240" w:lineRule="atLeast"/>
              <w:ind w:left="-57" w:right="-57"/>
              <w:jc w:val="center"/>
              <w:rPr>
                <w:sz w:val="16"/>
              </w:rPr>
            </w:pPr>
            <w:r w:rsidRPr="009C24D3">
              <w:rPr>
                <w:sz w:val="16"/>
              </w:rPr>
              <w:t>81,2</w:t>
            </w:r>
          </w:p>
        </w:tc>
        <w:tc>
          <w:tcPr>
            <w:tcW w:w="276" w:type="pct"/>
          </w:tcPr>
          <w:p w:rsidR="008B4219" w:rsidRPr="009C24D3" w:rsidRDefault="008B4219" w:rsidP="009C24D3">
            <w:pPr>
              <w:spacing w:after="120" w:line="240" w:lineRule="atLeast"/>
              <w:ind w:left="-57" w:right="-57"/>
              <w:jc w:val="center"/>
              <w:rPr>
                <w:sz w:val="16"/>
              </w:rPr>
            </w:pPr>
            <w:r w:rsidRPr="009C24D3">
              <w:rPr>
                <w:sz w:val="16"/>
              </w:rPr>
              <w:t>87,7</w:t>
            </w:r>
          </w:p>
        </w:tc>
        <w:tc>
          <w:tcPr>
            <w:tcW w:w="281" w:type="pct"/>
          </w:tcPr>
          <w:p w:rsidR="008B4219" w:rsidRPr="009C24D3" w:rsidRDefault="008B4219" w:rsidP="009C24D3">
            <w:pPr>
              <w:spacing w:after="120" w:line="240" w:lineRule="atLeast"/>
              <w:ind w:left="-57" w:right="-57"/>
              <w:jc w:val="center"/>
              <w:rPr>
                <w:sz w:val="16"/>
              </w:rPr>
            </w:pPr>
            <w:r w:rsidRPr="009C24D3">
              <w:rPr>
                <w:sz w:val="16"/>
              </w:rPr>
              <w:t>94,2</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Объем инвестиций в проектирование и строительство объектов промышленной инфраструктуры индустриальных (промышленных) парков</w:t>
            </w:r>
            <w:r w:rsidRPr="008715FD">
              <w:rPr>
                <w:sz w:val="16"/>
                <w:vertAlign w:val="superscript"/>
              </w:rPr>
              <w:t xml:space="preserve"> </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pacing w:val="-4"/>
                <w:sz w:val="16"/>
              </w:rPr>
            </w:pPr>
            <w:r w:rsidRPr="008715FD">
              <w:rPr>
                <w:spacing w:val="-4"/>
                <w:sz w:val="16"/>
              </w:rPr>
              <w:t>101787,1</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55089,8</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10479,9</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20613,7</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7 449,9</w:t>
            </w:r>
          </w:p>
        </w:tc>
        <w:tc>
          <w:tcPr>
            <w:tcW w:w="231" w:type="pct"/>
          </w:tcPr>
          <w:p w:rsidR="008B4219" w:rsidRPr="009C24D3" w:rsidRDefault="008B4219" w:rsidP="009C24D3">
            <w:pPr>
              <w:spacing w:after="120" w:line="240" w:lineRule="atLeast"/>
              <w:ind w:left="-57" w:right="-57"/>
              <w:jc w:val="center"/>
              <w:rPr>
                <w:sz w:val="16"/>
              </w:rPr>
            </w:pPr>
            <w:r w:rsidRPr="009C24D3">
              <w:rPr>
                <w:sz w:val="16"/>
              </w:rPr>
              <w:t>35 215,1</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31 583,0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30 003,9</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28 503,7</w:t>
            </w:r>
          </w:p>
        </w:tc>
        <w:tc>
          <w:tcPr>
            <w:tcW w:w="276" w:type="pct"/>
          </w:tcPr>
          <w:p w:rsidR="008B4219" w:rsidRPr="009C24D3" w:rsidRDefault="008B4219" w:rsidP="009C24D3">
            <w:pPr>
              <w:spacing w:after="120" w:line="240" w:lineRule="atLeast"/>
              <w:ind w:left="-57" w:right="-57"/>
              <w:jc w:val="center"/>
              <w:rPr>
                <w:sz w:val="16"/>
              </w:rPr>
            </w:pPr>
            <w:r w:rsidRPr="009C24D3">
              <w:rPr>
                <w:sz w:val="16"/>
              </w:rPr>
              <w:t>26 950,9</w:t>
            </w:r>
          </w:p>
        </w:tc>
        <w:tc>
          <w:tcPr>
            <w:tcW w:w="276" w:type="pct"/>
          </w:tcPr>
          <w:p w:rsidR="008B4219" w:rsidRPr="009C24D3" w:rsidRDefault="008B4219" w:rsidP="009C24D3">
            <w:pPr>
              <w:spacing w:after="120" w:line="240" w:lineRule="atLeast"/>
              <w:ind w:left="-57" w:right="-57"/>
              <w:jc w:val="center"/>
              <w:rPr>
                <w:sz w:val="16"/>
              </w:rPr>
            </w:pPr>
            <w:r w:rsidRPr="009C24D3">
              <w:rPr>
                <w:sz w:val="16"/>
              </w:rPr>
              <w:t>25 411,3</w:t>
            </w:r>
          </w:p>
        </w:tc>
        <w:tc>
          <w:tcPr>
            <w:tcW w:w="276" w:type="pct"/>
          </w:tcPr>
          <w:p w:rsidR="008B4219" w:rsidRPr="009C24D3" w:rsidRDefault="008B4219" w:rsidP="009C24D3">
            <w:pPr>
              <w:spacing w:after="120" w:line="240" w:lineRule="atLeast"/>
              <w:ind w:left="-57" w:right="-57"/>
              <w:jc w:val="center"/>
              <w:rPr>
                <w:sz w:val="16"/>
              </w:rPr>
            </w:pPr>
            <w:r w:rsidRPr="009C24D3">
              <w:rPr>
                <w:sz w:val="16"/>
              </w:rPr>
              <w:t>23 871,6</w:t>
            </w:r>
          </w:p>
        </w:tc>
        <w:tc>
          <w:tcPr>
            <w:tcW w:w="281" w:type="pct"/>
          </w:tcPr>
          <w:p w:rsidR="008B4219" w:rsidRPr="009C24D3" w:rsidRDefault="008B4219" w:rsidP="009C24D3">
            <w:pPr>
              <w:spacing w:after="120" w:line="240" w:lineRule="atLeast"/>
              <w:ind w:left="-57" w:right="-57"/>
              <w:jc w:val="center"/>
              <w:rPr>
                <w:sz w:val="16"/>
              </w:rPr>
            </w:pPr>
            <w:r w:rsidRPr="009C24D3">
              <w:rPr>
                <w:sz w:val="16"/>
              </w:rPr>
              <w:t>22 332,0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80" w:line="240" w:lineRule="atLeast"/>
              <w:jc w:val="left"/>
              <w:rPr>
                <w:sz w:val="16"/>
              </w:rPr>
            </w:pPr>
            <w:r w:rsidRPr="008715FD">
              <w:rPr>
                <w:sz w:val="16"/>
              </w:rPr>
              <w:t>Объем инвестиций в проектирование и строительство объектов промышленной инфраструктуры промышленных технопарков</w:t>
            </w:r>
          </w:p>
        </w:tc>
        <w:tc>
          <w:tcPr>
            <w:tcW w:w="336"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8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8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8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9C24D3">
            <w:pPr>
              <w:spacing w:after="80" w:line="240" w:lineRule="atLeast"/>
              <w:ind w:left="-57" w:right="-57"/>
              <w:jc w:val="center"/>
              <w:rPr>
                <w:sz w:val="16"/>
              </w:rPr>
            </w:pPr>
            <w:r w:rsidRPr="008715FD">
              <w:rPr>
                <w:sz w:val="16"/>
              </w:rPr>
              <w:t>1668,1</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374,8</w:t>
            </w:r>
          </w:p>
        </w:tc>
        <w:tc>
          <w:tcPr>
            <w:tcW w:w="231" w:type="pct"/>
          </w:tcPr>
          <w:p w:rsidR="008B4219" w:rsidRPr="009C24D3" w:rsidRDefault="008B4219" w:rsidP="009C24D3">
            <w:pPr>
              <w:spacing w:after="120" w:line="240" w:lineRule="atLeast"/>
              <w:ind w:left="-57" w:right="-57"/>
              <w:jc w:val="center"/>
              <w:rPr>
                <w:sz w:val="16"/>
              </w:rPr>
            </w:pPr>
            <w:r w:rsidRPr="009C24D3">
              <w:rPr>
                <w:sz w:val="16"/>
              </w:rPr>
              <w:t>1 960,0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392,3</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152,9</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152,9</w:t>
            </w:r>
          </w:p>
        </w:tc>
        <w:tc>
          <w:tcPr>
            <w:tcW w:w="276" w:type="pct"/>
          </w:tcPr>
          <w:p w:rsidR="008B4219" w:rsidRPr="009C24D3" w:rsidRDefault="008B4219" w:rsidP="009C24D3">
            <w:pPr>
              <w:spacing w:after="120" w:line="240" w:lineRule="atLeast"/>
              <w:ind w:left="-57" w:right="-57"/>
              <w:jc w:val="center"/>
              <w:rPr>
                <w:sz w:val="16"/>
              </w:rPr>
            </w:pPr>
            <w:r w:rsidRPr="009C24D3">
              <w:rPr>
                <w:sz w:val="16"/>
              </w:rPr>
              <w:t>152,9</w:t>
            </w:r>
          </w:p>
        </w:tc>
        <w:tc>
          <w:tcPr>
            <w:tcW w:w="276" w:type="pct"/>
          </w:tcPr>
          <w:p w:rsidR="008B4219" w:rsidRPr="009C24D3" w:rsidRDefault="008B4219" w:rsidP="009C24D3">
            <w:pPr>
              <w:spacing w:after="120" w:line="240" w:lineRule="atLeast"/>
              <w:ind w:left="-57" w:right="-57"/>
              <w:jc w:val="center"/>
              <w:rPr>
                <w:sz w:val="16"/>
              </w:rPr>
            </w:pPr>
            <w:r w:rsidRPr="009C24D3">
              <w:rPr>
                <w:sz w:val="16"/>
              </w:rPr>
              <w:t>152,9</w:t>
            </w:r>
          </w:p>
        </w:tc>
        <w:tc>
          <w:tcPr>
            <w:tcW w:w="276" w:type="pct"/>
          </w:tcPr>
          <w:p w:rsidR="008B4219" w:rsidRPr="009C24D3" w:rsidRDefault="008B4219" w:rsidP="009C24D3">
            <w:pPr>
              <w:spacing w:after="120" w:line="240" w:lineRule="atLeast"/>
              <w:ind w:left="-57" w:right="-57"/>
              <w:jc w:val="center"/>
              <w:rPr>
                <w:sz w:val="16"/>
              </w:rPr>
            </w:pPr>
            <w:r w:rsidRPr="009C24D3">
              <w:rPr>
                <w:sz w:val="16"/>
              </w:rPr>
              <w:t>152,9</w:t>
            </w:r>
          </w:p>
        </w:tc>
        <w:tc>
          <w:tcPr>
            <w:tcW w:w="281" w:type="pct"/>
          </w:tcPr>
          <w:p w:rsidR="008B4219" w:rsidRPr="009C24D3" w:rsidRDefault="008B4219" w:rsidP="009C24D3">
            <w:pPr>
              <w:spacing w:after="120" w:line="240" w:lineRule="atLeast"/>
              <w:ind w:left="-57" w:right="-57"/>
              <w:jc w:val="center"/>
              <w:rPr>
                <w:sz w:val="16"/>
              </w:rPr>
            </w:pPr>
            <w:r w:rsidRPr="009C24D3">
              <w:rPr>
                <w:sz w:val="16"/>
              </w:rPr>
              <w:t>152,9</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00" w:line="240" w:lineRule="atLeast"/>
              <w:jc w:val="left"/>
              <w:rPr>
                <w:sz w:val="16"/>
              </w:rPr>
            </w:pPr>
            <w:r w:rsidRPr="008715FD">
              <w:rPr>
                <w:sz w:val="16"/>
              </w:rPr>
              <w:t>Объем внебюджетных инвестиций на реализацию совместных проектов участников промышленных кластеров</w:t>
            </w:r>
          </w:p>
        </w:tc>
        <w:tc>
          <w:tcPr>
            <w:tcW w:w="336"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23873,7</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150,9</w:t>
            </w:r>
          </w:p>
        </w:tc>
        <w:tc>
          <w:tcPr>
            <w:tcW w:w="231" w:type="pct"/>
          </w:tcPr>
          <w:p w:rsidR="008B4219" w:rsidRPr="009C24D3" w:rsidRDefault="008B4219" w:rsidP="009C24D3">
            <w:pPr>
              <w:spacing w:after="120" w:line="240" w:lineRule="atLeast"/>
              <w:ind w:left="-57" w:right="-57"/>
              <w:jc w:val="center"/>
              <w:rPr>
                <w:sz w:val="16"/>
              </w:rPr>
            </w:pPr>
            <w:r w:rsidRPr="009C24D3">
              <w:rPr>
                <w:sz w:val="16"/>
              </w:rPr>
              <w:t>22 741,2</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21 604,1</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20 523,9</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19 497,7</w:t>
            </w:r>
          </w:p>
        </w:tc>
        <w:tc>
          <w:tcPr>
            <w:tcW w:w="276" w:type="pct"/>
          </w:tcPr>
          <w:p w:rsidR="008B4219" w:rsidRPr="009C24D3" w:rsidRDefault="008B4219" w:rsidP="009C24D3">
            <w:pPr>
              <w:spacing w:after="120" w:line="240" w:lineRule="atLeast"/>
              <w:ind w:left="-57" w:right="-57"/>
              <w:jc w:val="center"/>
              <w:rPr>
                <w:sz w:val="16"/>
              </w:rPr>
            </w:pPr>
            <w:r w:rsidRPr="009C24D3">
              <w:rPr>
                <w:sz w:val="16"/>
              </w:rPr>
              <w:t>18 471,5</w:t>
            </w:r>
          </w:p>
        </w:tc>
        <w:tc>
          <w:tcPr>
            <w:tcW w:w="276" w:type="pct"/>
          </w:tcPr>
          <w:p w:rsidR="008B4219" w:rsidRPr="009C24D3" w:rsidRDefault="008B4219" w:rsidP="009C24D3">
            <w:pPr>
              <w:spacing w:after="120" w:line="240" w:lineRule="atLeast"/>
              <w:ind w:left="-57" w:right="-57"/>
              <w:jc w:val="center"/>
              <w:rPr>
                <w:sz w:val="16"/>
              </w:rPr>
            </w:pPr>
            <w:r w:rsidRPr="009C24D3">
              <w:rPr>
                <w:sz w:val="16"/>
              </w:rPr>
              <w:t>17 445,3</w:t>
            </w:r>
          </w:p>
        </w:tc>
        <w:tc>
          <w:tcPr>
            <w:tcW w:w="276" w:type="pct"/>
          </w:tcPr>
          <w:p w:rsidR="008B4219" w:rsidRPr="009C24D3" w:rsidRDefault="008B4219" w:rsidP="009C24D3">
            <w:pPr>
              <w:spacing w:after="120" w:line="240" w:lineRule="atLeast"/>
              <w:ind w:left="-57" w:right="-57"/>
              <w:jc w:val="center"/>
              <w:rPr>
                <w:sz w:val="16"/>
              </w:rPr>
            </w:pPr>
            <w:r w:rsidRPr="009C24D3">
              <w:rPr>
                <w:sz w:val="16"/>
              </w:rPr>
              <w:t>16 419,1</w:t>
            </w:r>
          </w:p>
        </w:tc>
        <w:tc>
          <w:tcPr>
            <w:tcW w:w="281" w:type="pct"/>
          </w:tcPr>
          <w:p w:rsidR="008B4219" w:rsidRPr="009C24D3" w:rsidRDefault="008B4219" w:rsidP="009C24D3">
            <w:pPr>
              <w:spacing w:after="120" w:line="240" w:lineRule="atLeast"/>
              <w:ind w:left="-57" w:right="-57"/>
              <w:jc w:val="center"/>
              <w:rPr>
                <w:sz w:val="16"/>
              </w:rPr>
            </w:pPr>
            <w:r w:rsidRPr="009C24D3">
              <w:rPr>
                <w:sz w:val="16"/>
              </w:rPr>
              <w:t>15 392,9</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Количество высокопроизводительных рабочих мест на предприятиях, осуществляющих деятельность в индустриальных (промышленных) парках</w:t>
            </w:r>
            <w:r w:rsidRPr="008715FD">
              <w:rPr>
                <w:sz w:val="16"/>
                <w:vertAlign w:val="superscript"/>
              </w:rPr>
              <w:t xml:space="preserve"> </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тыс. единиц</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39,2</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45,5</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53,3</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146,3</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107,0</w:t>
            </w:r>
          </w:p>
        </w:tc>
        <w:tc>
          <w:tcPr>
            <w:tcW w:w="231" w:type="pct"/>
          </w:tcPr>
          <w:p w:rsidR="008B4219" w:rsidRPr="009C24D3" w:rsidRDefault="008B4219" w:rsidP="009C24D3">
            <w:pPr>
              <w:spacing w:after="120" w:line="240" w:lineRule="atLeast"/>
              <w:ind w:left="-57" w:right="-57"/>
              <w:jc w:val="center"/>
              <w:rPr>
                <w:sz w:val="16"/>
              </w:rPr>
            </w:pPr>
            <w:r w:rsidRPr="009C24D3">
              <w:rPr>
                <w:sz w:val="16"/>
              </w:rPr>
              <w:t>158,0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165,9</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174,2</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182,9</w:t>
            </w:r>
          </w:p>
        </w:tc>
        <w:tc>
          <w:tcPr>
            <w:tcW w:w="276" w:type="pct"/>
          </w:tcPr>
          <w:p w:rsidR="008B4219" w:rsidRPr="009C24D3" w:rsidRDefault="008B4219" w:rsidP="009C24D3">
            <w:pPr>
              <w:spacing w:after="120" w:line="240" w:lineRule="atLeast"/>
              <w:ind w:left="-57" w:right="-57"/>
              <w:jc w:val="center"/>
              <w:rPr>
                <w:sz w:val="16"/>
              </w:rPr>
            </w:pPr>
            <w:r w:rsidRPr="009C24D3">
              <w:rPr>
                <w:sz w:val="16"/>
              </w:rPr>
              <w:t>191,6</w:t>
            </w:r>
          </w:p>
        </w:tc>
        <w:tc>
          <w:tcPr>
            <w:tcW w:w="276" w:type="pct"/>
          </w:tcPr>
          <w:p w:rsidR="008B4219" w:rsidRPr="009C24D3" w:rsidRDefault="008B4219" w:rsidP="009C24D3">
            <w:pPr>
              <w:spacing w:after="120" w:line="240" w:lineRule="atLeast"/>
              <w:ind w:left="-57" w:right="-57"/>
              <w:jc w:val="center"/>
              <w:rPr>
                <w:sz w:val="16"/>
              </w:rPr>
            </w:pPr>
            <w:r w:rsidRPr="009C24D3">
              <w:rPr>
                <w:sz w:val="16"/>
              </w:rPr>
              <w:t>200,3</w:t>
            </w:r>
          </w:p>
        </w:tc>
        <w:tc>
          <w:tcPr>
            <w:tcW w:w="276" w:type="pct"/>
          </w:tcPr>
          <w:p w:rsidR="008B4219" w:rsidRPr="009C24D3" w:rsidRDefault="008B4219" w:rsidP="009C24D3">
            <w:pPr>
              <w:spacing w:after="120" w:line="240" w:lineRule="atLeast"/>
              <w:ind w:left="-57" w:right="-57"/>
              <w:jc w:val="center"/>
              <w:rPr>
                <w:sz w:val="16"/>
              </w:rPr>
            </w:pPr>
            <w:r w:rsidRPr="009C24D3">
              <w:rPr>
                <w:sz w:val="16"/>
              </w:rPr>
              <w:t>209,0</w:t>
            </w:r>
          </w:p>
        </w:tc>
        <w:tc>
          <w:tcPr>
            <w:tcW w:w="281" w:type="pct"/>
          </w:tcPr>
          <w:p w:rsidR="008B4219" w:rsidRPr="009C24D3" w:rsidRDefault="008B4219" w:rsidP="009C24D3">
            <w:pPr>
              <w:spacing w:after="120" w:line="240" w:lineRule="atLeast"/>
              <w:ind w:left="-57" w:right="-57"/>
              <w:jc w:val="center"/>
              <w:rPr>
                <w:sz w:val="16"/>
              </w:rPr>
            </w:pPr>
            <w:r w:rsidRPr="009C24D3">
              <w:rPr>
                <w:sz w:val="16"/>
              </w:rPr>
              <w:t>217,7</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Количество высокопроизводительных рабочих мест на предприятиях, осуществляющих деятельность в промышленных технопарках</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тыс. единиц</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3,4</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26,8</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4,1</w:t>
            </w:r>
          </w:p>
        </w:tc>
        <w:tc>
          <w:tcPr>
            <w:tcW w:w="231" w:type="pct"/>
          </w:tcPr>
          <w:p w:rsidR="008B4219" w:rsidRPr="009C24D3" w:rsidRDefault="008B4219" w:rsidP="009C24D3">
            <w:pPr>
              <w:spacing w:after="120" w:line="240" w:lineRule="atLeast"/>
              <w:ind w:left="-57" w:right="-57"/>
              <w:jc w:val="center"/>
              <w:rPr>
                <w:sz w:val="16"/>
              </w:rPr>
            </w:pPr>
            <w:r w:rsidRPr="009C24D3">
              <w:rPr>
                <w:sz w:val="16"/>
              </w:rPr>
              <w:t>27,5</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28,9</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30,3</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31,8</w:t>
            </w:r>
          </w:p>
        </w:tc>
        <w:tc>
          <w:tcPr>
            <w:tcW w:w="276" w:type="pct"/>
          </w:tcPr>
          <w:p w:rsidR="008B4219" w:rsidRPr="009C24D3" w:rsidRDefault="008B4219" w:rsidP="009C24D3">
            <w:pPr>
              <w:spacing w:after="120" w:line="240" w:lineRule="atLeast"/>
              <w:ind w:left="-57" w:right="-57"/>
              <w:jc w:val="center"/>
              <w:rPr>
                <w:sz w:val="16"/>
              </w:rPr>
            </w:pPr>
            <w:r w:rsidRPr="009C24D3">
              <w:rPr>
                <w:sz w:val="16"/>
              </w:rPr>
              <w:t>33,3</w:t>
            </w:r>
          </w:p>
        </w:tc>
        <w:tc>
          <w:tcPr>
            <w:tcW w:w="276" w:type="pct"/>
          </w:tcPr>
          <w:p w:rsidR="008B4219" w:rsidRPr="009C24D3" w:rsidRDefault="008B4219" w:rsidP="009C24D3">
            <w:pPr>
              <w:spacing w:after="120" w:line="240" w:lineRule="atLeast"/>
              <w:ind w:left="-57" w:right="-57"/>
              <w:jc w:val="center"/>
              <w:rPr>
                <w:sz w:val="16"/>
              </w:rPr>
            </w:pPr>
            <w:r w:rsidRPr="009C24D3">
              <w:rPr>
                <w:sz w:val="16"/>
              </w:rPr>
              <w:t>34,8</w:t>
            </w:r>
          </w:p>
        </w:tc>
        <w:tc>
          <w:tcPr>
            <w:tcW w:w="276" w:type="pct"/>
          </w:tcPr>
          <w:p w:rsidR="008B4219" w:rsidRPr="009C24D3" w:rsidRDefault="008B4219" w:rsidP="009C24D3">
            <w:pPr>
              <w:spacing w:after="120" w:line="240" w:lineRule="atLeast"/>
              <w:ind w:left="-57" w:right="-57"/>
              <w:jc w:val="center"/>
              <w:rPr>
                <w:sz w:val="16"/>
              </w:rPr>
            </w:pPr>
            <w:r w:rsidRPr="009C24D3">
              <w:rPr>
                <w:sz w:val="16"/>
              </w:rPr>
              <w:t>36,3</w:t>
            </w:r>
          </w:p>
        </w:tc>
        <w:tc>
          <w:tcPr>
            <w:tcW w:w="281" w:type="pct"/>
          </w:tcPr>
          <w:p w:rsidR="008B4219" w:rsidRPr="009C24D3" w:rsidRDefault="008B4219" w:rsidP="009C24D3">
            <w:pPr>
              <w:spacing w:after="120" w:line="240" w:lineRule="atLeast"/>
              <w:ind w:left="-57" w:right="-57"/>
              <w:jc w:val="center"/>
              <w:rPr>
                <w:sz w:val="16"/>
              </w:rPr>
            </w:pPr>
            <w:r w:rsidRPr="009C24D3">
              <w:rPr>
                <w:sz w:val="16"/>
              </w:rPr>
              <w:t>37,8</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 xml:space="preserve">Количество высокопроизводительных рабочих мест на предприятиях, осуществляющих деятельность в промышленных кластерах </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тыс. единиц</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65,1</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16,9</w:t>
            </w:r>
          </w:p>
        </w:tc>
        <w:tc>
          <w:tcPr>
            <w:tcW w:w="231" w:type="pct"/>
          </w:tcPr>
          <w:p w:rsidR="008B4219" w:rsidRPr="009C24D3" w:rsidRDefault="008B4219" w:rsidP="009C24D3">
            <w:pPr>
              <w:spacing w:after="120" w:line="240" w:lineRule="atLeast"/>
              <w:ind w:left="-57" w:right="-57"/>
              <w:jc w:val="center"/>
              <w:rPr>
                <w:sz w:val="16"/>
              </w:rPr>
            </w:pPr>
            <w:r w:rsidRPr="009C24D3">
              <w:rPr>
                <w:sz w:val="16"/>
              </w:rPr>
              <w:t>86,6</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91,0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95,5</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100,3</w:t>
            </w:r>
          </w:p>
        </w:tc>
        <w:tc>
          <w:tcPr>
            <w:tcW w:w="276" w:type="pct"/>
          </w:tcPr>
          <w:p w:rsidR="008B4219" w:rsidRPr="009C24D3" w:rsidRDefault="008B4219" w:rsidP="009C24D3">
            <w:pPr>
              <w:spacing w:after="120" w:line="240" w:lineRule="atLeast"/>
              <w:ind w:left="-57" w:right="-57"/>
              <w:jc w:val="center"/>
              <w:rPr>
                <w:sz w:val="16"/>
              </w:rPr>
            </w:pPr>
            <w:r w:rsidRPr="009C24D3">
              <w:rPr>
                <w:sz w:val="16"/>
              </w:rPr>
              <w:t>105,1</w:t>
            </w:r>
          </w:p>
        </w:tc>
        <w:tc>
          <w:tcPr>
            <w:tcW w:w="276" w:type="pct"/>
          </w:tcPr>
          <w:p w:rsidR="008B4219" w:rsidRPr="009C24D3" w:rsidRDefault="008B4219" w:rsidP="009C24D3">
            <w:pPr>
              <w:spacing w:after="120" w:line="240" w:lineRule="atLeast"/>
              <w:ind w:left="-57" w:right="-57"/>
              <w:jc w:val="center"/>
              <w:rPr>
                <w:sz w:val="16"/>
              </w:rPr>
            </w:pPr>
            <w:r w:rsidRPr="009C24D3">
              <w:rPr>
                <w:sz w:val="16"/>
              </w:rPr>
              <w:t>109,9</w:t>
            </w:r>
          </w:p>
        </w:tc>
        <w:tc>
          <w:tcPr>
            <w:tcW w:w="276" w:type="pct"/>
          </w:tcPr>
          <w:p w:rsidR="008B4219" w:rsidRPr="009C24D3" w:rsidRDefault="008B4219" w:rsidP="009C24D3">
            <w:pPr>
              <w:spacing w:after="120" w:line="240" w:lineRule="atLeast"/>
              <w:ind w:left="-57" w:right="-57"/>
              <w:jc w:val="center"/>
              <w:rPr>
                <w:sz w:val="16"/>
              </w:rPr>
            </w:pPr>
            <w:r w:rsidRPr="009C24D3">
              <w:rPr>
                <w:sz w:val="16"/>
              </w:rPr>
              <w:t>114,7</w:t>
            </w:r>
          </w:p>
        </w:tc>
        <w:tc>
          <w:tcPr>
            <w:tcW w:w="281" w:type="pct"/>
          </w:tcPr>
          <w:p w:rsidR="008B4219" w:rsidRPr="009C24D3" w:rsidRDefault="008B4219" w:rsidP="009C24D3">
            <w:pPr>
              <w:spacing w:after="120" w:line="240" w:lineRule="atLeast"/>
              <w:ind w:left="-57" w:right="-57"/>
              <w:jc w:val="center"/>
              <w:rPr>
                <w:sz w:val="16"/>
              </w:rPr>
            </w:pPr>
            <w:r w:rsidRPr="009C24D3">
              <w:rPr>
                <w:sz w:val="16"/>
              </w:rPr>
              <w:t>119,5</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Налоговые и таможенные платежи предприятий, осуществляющих деятельность в индустриальных (промышленных) парках, в федеральный бюджет</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27364,1</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22244,4</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34703,2</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52999,2</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86 287,9</w:t>
            </w:r>
          </w:p>
        </w:tc>
        <w:tc>
          <w:tcPr>
            <w:tcW w:w="231" w:type="pct"/>
          </w:tcPr>
          <w:p w:rsidR="008B4219" w:rsidRPr="009C24D3" w:rsidRDefault="008B4219" w:rsidP="009C24D3">
            <w:pPr>
              <w:spacing w:after="120" w:line="240" w:lineRule="atLeast"/>
              <w:ind w:left="-57" w:right="-57"/>
              <w:jc w:val="center"/>
              <w:rPr>
                <w:sz w:val="16"/>
              </w:rPr>
            </w:pPr>
            <w:r w:rsidRPr="009C24D3">
              <w:rPr>
                <w:sz w:val="16"/>
              </w:rPr>
              <w:t>56 502,8</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87 719,7</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88 939,0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89 400,0</w:t>
            </w:r>
          </w:p>
        </w:tc>
        <w:tc>
          <w:tcPr>
            <w:tcW w:w="276" w:type="pct"/>
          </w:tcPr>
          <w:p w:rsidR="008B4219" w:rsidRPr="009C24D3" w:rsidRDefault="008B4219" w:rsidP="009C24D3">
            <w:pPr>
              <w:spacing w:after="120" w:line="240" w:lineRule="atLeast"/>
              <w:ind w:left="-57" w:right="-57"/>
              <w:jc w:val="center"/>
              <w:rPr>
                <w:sz w:val="16"/>
              </w:rPr>
            </w:pPr>
            <w:r w:rsidRPr="009C24D3">
              <w:rPr>
                <w:sz w:val="16"/>
              </w:rPr>
              <w:t>90 366,5</w:t>
            </w:r>
          </w:p>
        </w:tc>
        <w:tc>
          <w:tcPr>
            <w:tcW w:w="276" w:type="pct"/>
          </w:tcPr>
          <w:p w:rsidR="008B4219" w:rsidRPr="009C24D3" w:rsidRDefault="008B4219" w:rsidP="009C24D3">
            <w:pPr>
              <w:spacing w:after="120" w:line="240" w:lineRule="atLeast"/>
              <w:ind w:left="-57" w:right="-57"/>
              <w:jc w:val="center"/>
              <w:rPr>
                <w:sz w:val="16"/>
              </w:rPr>
            </w:pPr>
            <w:r w:rsidRPr="009C24D3">
              <w:rPr>
                <w:sz w:val="16"/>
              </w:rPr>
              <w:t>91 206,7</w:t>
            </w:r>
          </w:p>
        </w:tc>
        <w:tc>
          <w:tcPr>
            <w:tcW w:w="276" w:type="pct"/>
          </w:tcPr>
          <w:p w:rsidR="008B4219" w:rsidRPr="009C24D3" w:rsidRDefault="008B4219" w:rsidP="009C24D3">
            <w:pPr>
              <w:spacing w:after="120" w:line="240" w:lineRule="atLeast"/>
              <w:ind w:left="-57" w:right="-57"/>
              <w:jc w:val="center"/>
              <w:rPr>
                <w:sz w:val="16"/>
              </w:rPr>
            </w:pPr>
            <w:r w:rsidRPr="009C24D3">
              <w:rPr>
                <w:sz w:val="16"/>
              </w:rPr>
              <w:t>92 046,8</w:t>
            </w:r>
          </w:p>
        </w:tc>
        <w:tc>
          <w:tcPr>
            <w:tcW w:w="281" w:type="pct"/>
          </w:tcPr>
          <w:p w:rsidR="008B4219" w:rsidRPr="009C24D3" w:rsidRDefault="008B4219" w:rsidP="009C24D3">
            <w:pPr>
              <w:spacing w:after="120" w:line="240" w:lineRule="atLeast"/>
              <w:ind w:left="-57" w:right="-57"/>
              <w:jc w:val="center"/>
              <w:rPr>
                <w:sz w:val="16"/>
              </w:rPr>
            </w:pPr>
            <w:r w:rsidRPr="009C24D3">
              <w:rPr>
                <w:sz w:val="16"/>
              </w:rPr>
              <w:t>92 887,0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Налоговые и таможенные платежи предприятий, осуществляющих деятельность в промышленных технопарках, в федеральный бюджет</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1388,5</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3427,0</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1 483,1</w:t>
            </w:r>
          </w:p>
        </w:tc>
        <w:tc>
          <w:tcPr>
            <w:tcW w:w="231" w:type="pct"/>
          </w:tcPr>
          <w:p w:rsidR="008B4219" w:rsidRPr="009C24D3" w:rsidRDefault="008B4219" w:rsidP="009C24D3">
            <w:pPr>
              <w:spacing w:after="120" w:line="240" w:lineRule="atLeast"/>
              <w:ind w:left="-57" w:right="-57"/>
              <w:jc w:val="center"/>
              <w:rPr>
                <w:sz w:val="16"/>
              </w:rPr>
            </w:pPr>
            <w:r w:rsidRPr="009C24D3">
              <w:rPr>
                <w:sz w:val="16"/>
              </w:rPr>
              <w:t>5 640,1</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1 533,4</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1 579,4</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1 610,4</w:t>
            </w:r>
          </w:p>
        </w:tc>
        <w:tc>
          <w:tcPr>
            <w:tcW w:w="276" w:type="pct"/>
          </w:tcPr>
          <w:p w:rsidR="008B4219" w:rsidRPr="009C24D3" w:rsidRDefault="008B4219" w:rsidP="009C24D3">
            <w:pPr>
              <w:spacing w:after="120" w:line="240" w:lineRule="atLeast"/>
              <w:ind w:left="-57" w:right="-57"/>
              <w:jc w:val="center"/>
              <w:rPr>
                <w:sz w:val="16"/>
              </w:rPr>
            </w:pPr>
            <w:r w:rsidRPr="009C24D3">
              <w:rPr>
                <w:sz w:val="16"/>
              </w:rPr>
              <w:t>1 651,4</w:t>
            </w:r>
          </w:p>
        </w:tc>
        <w:tc>
          <w:tcPr>
            <w:tcW w:w="276" w:type="pct"/>
          </w:tcPr>
          <w:p w:rsidR="008B4219" w:rsidRPr="009C24D3" w:rsidRDefault="008B4219" w:rsidP="009C24D3">
            <w:pPr>
              <w:spacing w:after="120" w:line="240" w:lineRule="atLeast"/>
              <w:ind w:left="-57" w:right="-57"/>
              <w:jc w:val="center"/>
              <w:rPr>
                <w:sz w:val="16"/>
              </w:rPr>
            </w:pPr>
            <w:r w:rsidRPr="009C24D3">
              <w:rPr>
                <w:sz w:val="16"/>
              </w:rPr>
              <w:t>1 689,9</w:t>
            </w:r>
          </w:p>
        </w:tc>
        <w:tc>
          <w:tcPr>
            <w:tcW w:w="276" w:type="pct"/>
          </w:tcPr>
          <w:p w:rsidR="008B4219" w:rsidRPr="009C24D3" w:rsidRDefault="008B4219" w:rsidP="009C24D3">
            <w:pPr>
              <w:spacing w:after="120" w:line="240" w:lineRule="atLeast"/>
              <w:ind w:left="-57" w:right="-57"/>
              <w:jc w:val="center"/>
              <w:rPr>
                <w:sz w:val="16"/>
              </w:rPr>
            </w:pPr>
            <w:r w:rsidRPr="009C24D3">
              <w:rPr>
                <w:sz w:val="16"/>
              </w:rPr>
              <w:t>1 728,4</w:t>
            </w:r>
          </w:p>
        </w:tc>
        <w:tc>
          <w:tcPr>
            <w:tcW w:w="281" w:type="pct"/>
          </w:tcPr>
          <w:p w:rsidR="008B4219" w:rsidRPr="009C24D3" w:rsidRDefault="008B4219" w:rsidP="009C24D3">
            <w:pPr>
              <w:spacing w:after="120" w:line="240" w:lineRule="atLeast"/>
              <w:ind w:left="-57" w:right="-57"/>
              <w:jc w:val="center"/>
              <w:rPr>
                <w:sz w:val="16"/>
              </w:rPr>
            </w:pPr>
            <w:r w:rsidRPr="009C24D3">
              <w:rPr>
                <w:sz w:val="16"/>
              </w:rPr>
              <w:t>1 766,9</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Налоговые и таможенные платежи предприятий, осуществляющих деятельность в промышленных кластерах, в федеральный бюджет</w:t>
            </w:r>
            <w:r w:rsidRPr="008715FD">
              <w:rPr>
                <w:sz w:val="16"/>
              </w:rPr>
              <w:br/>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144,3</w:t>
            </w:r>
          </w:p>
        </w:tc>
        <w:tc>
          <w:tcPr>
            <w:tcW w:w="233" w:type="pct"/>
            <w:shd w:val="clear" w:color="auto" w:fill="auto"/>
          </w:tcPr>
          <w:p w:rsidR="008B4219" w:rsidRPr="008715FD" w:rsidRDefault="008B4219" w:rsidP="009C24D3">
            <w:pPr>
              <w:spacing w:after="120" w:line="240" w:lineRule="atLeast"/>
              <w:ind w:left="-57" w:right="-57"/>
              <w:jc w:val="center"/>
              <w:rPr>
                <w:spacing w:val="-6"/>
                <w:sz w:val="16"/>
              </w:rPr>
            </w:pPr>
            <w:r w:rsidRPr="008715FD">
              <w:rPr>
                <w:spacing w:val="-6"/>
                <w:sz w:val="16"/>
              </w:rPr>
              <w:t>28690,1</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8 216,4</w:t>
            </w:r>
          </w:p>
        </w:tc>
        <w:tc>
          <w:tcPr>
            <w:tcW w:w="231" w:type="pct"/>
          </w:tcPr>
          <w:p w:rsidR="008B4219" w:rsidRPr="009C24D3" w:rsidRDefault="008B4219" w:rsidP="009C24D3">
            <w:pPr>
              <w:spacing w:after="120" w:line="240" w:lineRule="atLeast"/>
              <w:ind w:left="-57" w:right="-57"/>
              <w:jc w:val="center"/>
              <w:rPr>
                <w:sz w:val="16"/>
              </w:rPr>
            </w:pPr>
            <w:r w:rsidRPr="009C24D3">
              <w:rPr>
                <w:sz w:val="16"/>
              </w:rPr>
              <w:t>30 966,4</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32 514,7</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34 140,4</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35 847,0</w:t>
            </w:r>
          </w:p>
        </w:tc>
        <w:tc>
          <w:tcPr>
            <w:tcW w:w="276" w:type="pct"/>
          </w:tcPr>
          <w:p w:rsidR="008B4219" w:rsidRPr="009C24D3" w:rsidRDefault="008B4219" w:rsidP="009C24D3">
            <w:pPr>
              <w:spacing w:after="120" w:line="240" w:lineRule="atLeast"/>
              <w:ind w:left="-57" w:right="-57"/>
              <w:jc w:val="center"/>
              <w:rPr>
                <w:sz w:val="16"/>
              </w:rPr>
            </w:pPr>
            <w:r w:rsidRPr="009C24D3">
              <w:rPr>
                <w:sz w:val="16"/>
              </w:rPr>
              <w:t>37 499,7</w:t>
            </w:r>
          </w:p>
        </w:tc>
        <w:tc>
          <w:tcPr>
            <w:tcW w:w="276" w:type="pct"/>
          </w:tcPr>
          <w:p w:rsidR="008B4219" w:rsidRPr="009C24D3" w:rsidRDefault="008B4219" w:rsidP="009C24D3">
            <w:pPr>
              <w:spacing w:after="120" w:line="240" w:lineRule="atLeast"/>
              <w:ind w:left="-57" w:right="-57"/>
              <w:jc w:val="center"/>
              <w:rPr>
                <w:sz w:val="16"/>
              </w:rPr>
            </w:pPr>
            <w:r w:rsidRPr="009C24D3">
              <w:rPr>
                <w:sz w:val="16"/>
              </w:rPr>
              <w:t>39 165,8</w:t>
            </w:r>
          </w:p>
        </w:tc>
        <w:tc>
          <w:tcPr>
            <w:tcW w:w="276" w:type="pct"/>
          </w:tcPr>
          <w:p w:rsidR="008B4219" w:rsidRPr="009C24D3" w:rsidRDefault="008B4219" w:rsidP="009C24D3">
            <w:pPr>
              <w:spacing w:after="120" w:line="240" w:lineRule="atLeast"/>
              <w:ind w:left="-57" w:right="-57"/>
              <w:jc w:val="center"/>
              <w:rPr>
                <w:sz w:val="16"/>
              </w:rPr>
            </w:pPr>
            <w:r w:rsidRPr="009C24D3">
              <w:rPr>
                <w:sz w:val="16"/>
              </w:rPr>
              <w:t>40 832,0</w:t>
            </w:r>
          </w:p>
        </w:tc>
        <w:tc>
          <w:tcPr>
            <w:tcW w:w="281" w:type="pct"/>
          </w:tcPr>
          <w:p w:rsidR="008B4219" w:rsidRPr="009C24D3" w:rsidRDefault="008B4219" w:rsidP="009C24D3">
            <w:pPr>
              <w:spacing w:after="120" w:line="240" w:lineRule="atLeast"/>
              <w:ind w:left="-57" w:right="-57"/>
              <w:jc w:val="center"/>
              <w:rPr>
                <w:sz w:val="16"/>
              </w:rPr>
            </w:pPr>
            <w:r w:rsidRPr="009C24D3">
              <w:rPr>
                <w:sz w:val="16"/>
              </w:rPr>
              <w:t>42 498,1</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20" w:line="240" w:lineRule="atLeast"/>
              <w:jc w:val="left"/>
              <w:rPr>
                <w:sz w:val="16"/>
              </w:rPr>
            </w:pPr>
            <w:r w:rsidRPr="008715FD">
              <w:rPr>
                <w:sz w:val="16"/>
              </w:rPr>
              <w:t>Количество рабочих мест (в том числе высокопроизводитель</w:t>
            </w:r>
            <w:r w:rsidRPr="008715FD">
              <w:rPr>
                <w:sz w:val="16"/>
              </w:rPr>
              <w:softHyphen/>
              <w:t>ных) на предприятиях, осуществляющих деятельность в рамках инвестиционных проектов в составе региональных программ развития промышленности</w:t>
            </w:r>
          </w:p>
        </w:tc>
        <w:tc>
          <w:tcPr>
            <w:tcW w:w="336"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тыс. единиц</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2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w:t>
            </w:r>
          </w:p>
        </w:tc>
        <w:tc>
          <w:tcPr>
            <w:tcW w:w="233" w:type="pct"/>
            <w:shd w:val="clear" w:color="auto" w:fill="auto"/>
          </w:tcPr>
          <w:p w:rsidR="008B4219" w:rsidRPr="008715FD" w:rsidRDefault="008B4219" w:rsidP="009C24D3">
            <w:pPr>
              <w:spacing w:after="120" w:line="240" w:lineRule="atLeast"/>
              <w:ind w:left="-57" w:right="-57"/>
              <w:jc w:val="center"/>
              <w:rPr>
                <w:sz w:val="16"/>
              </w:rPr>
            </w:pPr>
            <w:r w:rsidRPr="008715FD">
              <w:rPr>
                <w:sz w:val="16"/>
              </w:rPr>
              <w:t>-</w:t>
            </w:r>
          </w:p>
        </w:tc>
        <w:tc>
          <w:tcPr>
            <w:tcW w:w="230" w:type="pct"/>
            <w:shd w:val="clear" w:color="auto" w:fill="auto"/>
          </w:tcPr>
          <w:p w:rsidR="008B4219" w:rsidRPr="009C24D3" w:rsidRDefault="00D34998" w:rsidP="009C24D3">
            <w:pPr>
              <w:spacing w:after="120" w:line="240" w:lineRule="atLeast"/>
              <w:ind w:left="-57" w:right="-57"/>
              <w:jc w:val="center"/>
              <w:rPr>
                <w:sz w:val="16"/>
              </w:rPr>
            </w:pPr>
            <w:r w:rsidRPr="008715FD">
              <w:rPr>
                <w:sz w:val="16"/>
              </w:rPr>
              <w:t>-</w:t>
            </w:r>
          </w:p>
        </w:tc>
        <w:tc>
          <w:tcPr>
            <w:tcW w:w="231" w:type="pct"/>
          </w:tcPr>
          <w:p w:rsidR="008B4219" w:rsidRPr="009C24D3" w:rsidRDefault="008B4219" w:rsidP="009C24D3">
            <w:pPr>
              <w:spacing w:after="120" w:line="240" w:lineRule="atLeast"/>
              <w:ind w:left="-57" w:right="-57"/>
              <w:jc w:val="center"/>
              <w:rPr>
                <w:sz w:val="16"/>
              </w:rPr>
            </w:pPr>
            <w:r w:rsidRPr="009C24D3">
              <w:rPr>
                <w:sz w:val="16"/>
              </w:rPr>
              <w:t>7,5</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1,1</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5,5</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5,7</w:t>
            </w:r>
          </w:p>
        </w:tc>
        <w:tc>
          <w:tcPr>
            <w:tcW w:w="276" w:type="pct"/>
          </w:tcPr>
          <w:p w:rsidR="008B4219" w:rsidRPr="009C24D3" w:rsidRDefault="008B4219" w:rsidP="009C24D3">
            <w:pPr>
              <w:spacing w:after="120" w:line="240" w:lineRule="atLeast"/>
              <w:ind w:left="-57" w:right="-57"/>
              <w:jc w:val="center"/>
              <w:rPr>
                <w:sz w:val="16"/>
              </w:rPr>
            </w:pPr>
            <w:r w:rsidRPr="009C24D3">
              <w:rPr>
                <w:sz w:val="16"/>
              </w:rPr>
              <w:t>5,9</w:t>
            </w:r>
          </w:p>
        </w:tc>
        <w:tc>
          <w:tcPr>
            <w:tcW w:w="276" w:type="pct"/>
          </w:tcPr>
          <w:p w:rsidR="008B4219" w:rsidRPr="009C24D3" w:rsidRDefault="008B4219" w:rsidP="009C24D3">
            <w:pPr>
              <w:spacing w:after="120" w:line="240" w:lineRule="atLeast"/>
              <w:ind w:left="-57" w:right="-57"/>
              <w:jc w:val="center"/>
              <w:rPr>
                <w:sz w:val="16"/>
              </w:rPr>
            </w:pPr>
            <w:r w:rsidRPr="009C24D3">
              <w:rPr>
                <w:sz w:val="16"/>
              </w:rPr>
              <w:t>6,1</w:t>
            </w:r>
          </w:p>
        </w:tc>
        <w:tc>
          <w:tcPr>
            <w:tcW w:w="276" w:type="pct"/>
          </w:tcPr>
          <w:p w:rsidR="008B4219" w:rsidRPr="009C24D3" w:rsidRDefault="008B4219" w:rsidP="009C24D3">
            <w:pPr>
              <w:spacing w:after="120" w:line="240" w:lineRule="atLeast"/>
              <w:ind w:left="-57" w:right="-57"/>
              <w:jc w:val="center"/>
              <w:rPr>
                <w:sz w:val="16"/>
              </w:rPr>
            </w:pPr>
            <w:r w:rsidRPr="009C24D3">
              <w:rPr>
                <w:sz w:val="16"/>
              </w:rPr>
              <w:t>6,3</w:t>
            </w:r>
          </w:p>
        </w:tc>
        <w:tc>
          <w:tcPr>
            <w:tcW w:w="281" w:type="pct"/>
          </w:tcPr>
          <w:p w:rsidR="008B4219" w:rsidRPr="009C24D3" w:rsidRDefault="008B4219" w:rsidP="009C24D3">
            <w:pPr>
              <w:spacing w:after="120" w:line="240" w:lineRule="atLeast"/>
              <w:ind w:left="-57" w:right="-57"/>
              <w:jc w:val="center"/>
              <w:rPr>
                <w:sz w:val="16"/>
              </w:rPr>
            </w:pPr>
            <w:r w:rsidRPr="009C24D3">
              <w:rPr>
                <w:sz w:val="16"/>
              </w:rPr>
              <w:t>6,5</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00" w:line="240" w:lineRule="atLeast"/>
              <w:jc w:val="left"/>
              <w:rPr>
                <w:sz w:val="16"/>
              </w:rPr>
            </w:pPr>
            <w:r w:rsidRPr="008715FD">
              <w:rPr>
                <w:sz w:val="16"/>
              </w:rPr>
              <w:t>Объем внебюджетных инвестиций в реализацию инвестиционных проектов в рамках мероприятий региональных программ развития промышленности</w:t>
            </w:r>
          </w:p>
        </w:tc>
        <w:tc>
          <w:tcPr>
            <w:tcW w:w="336"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млн. рублей</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noWrap/>
            <w:hideMark/>
          </w:tcPr>
          <w:p w:rsidR="008B4219" w:rsidRPr="008715FD" w:rsidRDefault="008B4219" w:rsidP="009C24D3">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100</w:t>
            </w:r>
          </w:p>
        </w:tc>
        <w:tc>
          <w:tcPr>
            <w:tcW w:w="233"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5917</w:t>
            </w:r>
          </w:p>
        </w:tc>
        <w:tc>
          <w:tcPr>
            <w:tcW w:w="230" w:type="pct"/>
            <w:shd w:val="clear" w:color="auto" w:fill="auto"/>
          </w:tcPr>
          <w:p w:rsidR="008B4219" w:rsidRPr="009C24D3" w:rsidRDefault="00D34998" w:rsidP="009C24D3">
            <w:pPr>
              <w:spacing w:after="120" w:line="240" w:lineRule="atLeast"/>
              <w:ind w:left="-57" w:right="-57"/>
              <w:jc w:val="center"/>
              <w:rPr>
                <w:sz w:val="16"/>
              </w:rPr>
            </w:pPr>
            <w:r w:rsidRPr="008715FD">
              <w:rPr>
                <w:sz w:val="16"/>
              </w:rPr>
              <w:t>-</w:t>
            </w:r>
          </w:p>
        </w:tc>
        <w:tc>
          <w:tcPr>
            <w:tcW w:w="231" w:type="pct"/>
          </w:tcPr>
          <w:p w:rsidR="008B4219" w:rsidRPr="009C24D3" w:rsidRDefault="008B4219" w:rsidP="009C24D3">
            <w:pPr>
              <w:spacing w:after="120" w:line="240" w:lineRule="atLeast"/>
              <w:ind w:left="-57" w:right="-57"/>
              <w:jc w:val="center"/>
              <w:rPr>
                <w:sz w:val="16"/>
              </w:rPr>
            </w:pPr>
            <w:r w:rsidRPr="009C24D3">
              <w:rPr>
                <w:sz w:val="16"/>
              </w:rPr>
              <w:t>9 146,4</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2 305,3</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7 135,5</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10 485,7</w:t>
            </w:r>
          </w:p>
        </w:tc>
        <w:tc>
          <w:tcPr>
            <w:tcW w:w="276" w:type="pct"/>
          </w:tcPr>
          <w:p w:rsidR="008B4219" w:rsidRPr="009C24D3" w:rsidRDefault="008B4219" w:rsidP="009C24D3">
            <w:pPr>
              <w:spacing w:after="120" w:line="240" w:lineRule="atLeast"/>
              <w:ind w:left="-57" w:right="-57"/>
              <w:jc w:val="center"/>
              <w:rPr>
                <w:sz w:val="16"/>
              </w:rPr>
            </w:pPr>
            <w:r w:rsidRPr="009C24D3">
              <w:rPr>
                <w:sz w:val="16"/>
              </w:rPr>
              <w:t>13 835,9</w:t>
            </w:r>
          </w:p>
        </w:tc>
        <w:tc>
          <w:tcPr>
            <w:tcW w:w="276" w:type="pct"/>
          </w:tcPr>
          <w:p w:rsidR="008B4219" w:rsidRPr="009C24D3" w:rsidRDefault="008B4219" w:rsidP="009C24D3">
            <w:pPr>
              <w:spacing w:after="120" w:line="240" w:lineRule="atLeast"/>
              <w:ind w:left="-57" w:right="-57"/>
              <w:jc w:val="center"/>
              <w:rPr>
                <w:sz w:val="16"/>
              </w:rPr>
            </w:pPr>
            <w:r w:rsidRPr="009C24D3">
              <w:rPr>
                <w:sz w:val="16"/>
              </w:rPr>
              <w:t>17 186,1</w:t>
            </w:r>
          </w:p>
        </w:tc>
        <w:tc>
          <w:tcPr>
            <w:tcW w:w="276" w:type="pct"/>
          </w:tcPr>
          <w:p w:rsidR="008B4219" w:rsidRPr="009C24D3" w:rsidRDefault="008B4219" w:rsidP="009C24D3">
            <w:pPr>
              <w:spacing w:after="120" w:line="240" w:lineRule="atLeast"/>
              <w:ind w:left="-57" w:right="-57"/>
              <w:jc w:val="center"/>
              <w:rPr>
                <w:sz w:val="16"/>
              </w:rPr>
            </w:pPr>
            <w:r w:rsidRPr="009C24D3">
              <w:rPr>
                <w:sz w:val="16"/>
              </w:rPr>
              <w:t>20 536,3</w:t>
            </w:r>
          </w:p>
        </w:tc>
        <w:tc>
          <w:tcPr>
            <w:tcW w:w="281" w:type="pct"/>
          </w:tcPr>
          <w:p w:rsidR="008B4219" w:rsidRPr="009C24D3" w:rsidRDefault="008B4219" w:rsidP="009C24D3">
            <w:pPr>
              <w:spacing w:after="120" w:line="240" w:lineRule="atLeast"/>
              <w:ind w:left="-57" w:right="-57"/>
              <w:jc w:val="center"/>
              <w:rPr>
                <w:sz w:val="16"/>
              </w:rPr>
            </w:pPr>
            <w:r w:rsidRPr="009C24D3">
              <w:rPr>
                <w:sz w:val="16"/>
              </w:rPr>
              <w:t>23 886,5</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00" w:line="240" w:lineRule="atLeast"/>
              <w:jc w:val="left"/>
              <w:rPr>
                <w:sz w:val="16"/>
              </w:rPr>
            </w:pPr>
            <w:r w:rsidRPr="008715FD">
              <w:rPr>
                <w:sz w:val="16"/>
              </w:rPr>
              <w:t>Уровень доверия к знаку системы подтверждения качества российской продукции</w:t>
            </w:r>
          </w:p>
        </w:tc>
        <w:tc>
          <w:tcPr>
            <w:tcW w:w="336" w:type="pct"/>
            <w:shd w:val="clear" w:color="auto" w:fill="auto"/>
            <w:noWrap/>
            <w:hideMark/>
          </w:tcPr>
          <w:p w:rsidR="008B4219" w:rsidRPr="008715FD" w:rsidRDefault="008B4219" w:rsidP="009C24D3">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8</w:t>
            </w:r>
          </w:p>
        </w:tc>
        <w:tc>
          <w:tcPr>
            <w:tcW w:w="233"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18</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8,0</w:t>
            </w:r>
          </w:p>
        </w:tc>
        <w:tc>
          <w:tcPr>
            <w:tcW w:w="231" w:type="pct"/>
          </w:tcPr>
          <w:p w:rsidR="008B4219" w:rsidRPr="009C24D3" w:rsidRDefault="008B4219" w:rsidP="009C24D3">
            <w:pPr>
              <w:spacing w:after="120" w:line="240" w:lineRule="atLeast"/>
              <w:ind w:left="-57" w:right="-57"/>
              <w:jc w:val="center"/>
              <w:rPr>
                <w:sz w:val="16"/>
              </w:rPr>
            </w:pPr>
            <w:r w:rsidRPr="009C24D3">
              <w:rPr>
                <w:sz w:val="16"/>
              </w:rPr>
              <w:t>8,0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18,0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18,0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25,0</w:t>
            </w:r>
          </w:p>
        </w:tc>
        <w:tc>
          <w:tcPr>
            <w:tcW w:w="276" w:type="pct"/>
          </w:tcPr>
          <w:p w:rsidR="008B4219" w:rsidRPr="009C24D3" w:rsidRDefault="008B4219" w:rsidP="009C24D3">
            <w:pPr>
              <w:spacing w:after="120" w:line="240" w:lineRule="atLeast"/>
              <w:ind w:left="-57" w:right="-57"/>
              <w:jc w:val="center"/>
              <w:rPr>
                <w:sz w:val="16"/>
              </w:rPr>
            </w:pPr>
            <w:r w:rsidRPr="009C24D3">
              <w:rPr>
                <w:sz w:val="16"/>
              </w:rPr>
              <w:t>25,0</w:t>
            </w:r>
          </w:p>
        </w:tc>
        <w:tc>
          <w:tcPr>
            <w:tcW w:w="276" w:type="pct"/>
          </w:tcPr>
          <w:p w:rsidR="008B4219" w:rsidRPr="009C24D3" w:rsidRDefault="008B4219" w:rsidP="009C24D3">
            <w:pPr>
              <w:spacing w:after="120" w:line="240" w:lineRule="atLeast"/>
              <w:ind w:left="-57" w:right="-57"/>
              <w:jc w:val="center"/>
              <w:rPr>
                <w:sz w:val="16"/>
              </w:rPr>
            </w:pPr>
            <w:r w:rsidRPr="009C24D3">
              <w:rPr>
                <w:sz w:val="16"/>
              </w:rPr>
              <w:t>25,0</w:t>
            </w:r>
          </w:p>
        </w:tc>
        <w:tc>
          <w:tcPr>
            <w:tcW w:w="276" w:type="pct"/>
          </w:tcPr>
          <w:p w:rsidR="008B4219" w:rsidRPr="009C24D3" w:rsidRDefault="008B4219" w:rsidP="009C24D3">
            <w:pPr>
              <w:spacing w:after="120" w:line="240" w:lineRule="atLeast"/>
              <w:ind w:left="-57" w:right="-57"/>
              <w:jc w:val="center"/>
              <w:rPr>
                <w:sz w:val="16"/>
              </w:rPr>
            </w:pPr>
            <w:r w:rsidRPr="009C24D3">
              <w:rPr>
                <w:sz w:val="16"/>
              </w:rPr>
              <w:t>25,0</w:t>
            </w:r>
          </w:p>
        </w:tc>
        <w:tc>
          <w:tcPr>
            <w:tcW w:w="281" w:type="pct"/>
          </w:tcPr>
          <w:p w:rsidR="008B4219" w:rsidRPr="009C24D3" w:rsidRDefault="008B4219" w:rsidP="009C24D3">
            <w:pPr>
              <w:spacing w:after="120" w:line="240" w:lineRule="atLeast"/>
              <w:ind w:left="-57" w:right="-57"/>
              <w:jc w:val="center"/>
              <w:rPr>
                <w:sz w:val="16"/>
              </w:rPr>
            </w:pPr>
            <w:r w:rsidRPr="009C24D3">
              <w:rPr>
                <w:sz w:val="16"/>
              </w:rPr>
              <w:t>25,0</w:t>
            </w:r>
          </w:p>
        </w:tc>
      </w:tr>
      <w:tr w:rsidR="008B4219" w:rsidRPr="008715FD" w:rsidTr="008B4219">
        <w:trPr>
          <w:jc w:val="center"/>
        </w:trPr>
        <w:tc>
          <w:tcPr>
            <w:tcW w:w="856" w:type="pct"/>
            <w:shd w:val="clear" w:color="auto" w:fill="auto"/>
            <w:hideMark/>
          </w:tcPr>
          <w:p w:rsidR="008B4219" w:rsidRPr="008715FD" w:rsidRDefault="008B4219" w:rsidP="009C24D3">
            <w:pPr>
              <w:numPr>
                <w:ilvl w:val="0"/>
                <w:numId w:val="11"/>
              </w:numPr>
              <w:spacing w:after="100" w:line="240" w:lineRule="atLeast"/>
              <w:jc w:val="left"/>
              <w:rPr>
                <w:sz w:val="16"/>
              </w:rPr>
            </w:pPr>
            <w:r w:rsidRPr="008715FD">
              <w:rPr>
                <w:sz w:val="16"/>
              </w:rPr>
              <w:t>Количество видов продукции, сертифицируемых в системе подтверждения качества российской продукции (за год)</w:t>
            </w:r>
          </w:p>
        </w:tc>
        <w:tc>
          <w:tcPr>
            <w:tcW w:w="336" w:type="pct"/>
            <w:shd w:val="clear" w:color="auto" w:fill="auto"/>
            <w:noWrap/>
            <w:hideMark/>
          </w:tcPr>
          <w:p w:rsidR="008B4219" w:rsidRPr="008715FD" w:rsidRDefault="008B4219" w:rsidP="009C24D3">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9C24D3">
            <w:pPr>
              <w:spacing w:after="120" w:line="240" w:lineRule="atLeast"/>
              <w:jc w:val="left"/>
              <w:rPr>
                <w:sz w:val="16"/>
              </w:rPr>
            </w:pPr>
            <w:r w:rsidRPr="008715FD">
              <w:rPr>
                <w:sz w:val="16"/>
              </w:rPr>
              <w:t>Минпромторг России</w:t>
            </w:r>
          </w:p>
        </w:tc>
        <w:tc>
          <w:tcPr>
            <w:tcW w:w="229"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9C24D3">
            <w:pPr>
              <w:spacing w:after="100" w:line="240" w:lineRule="atLeast"/>
              <w:ind w:left="-57" w:right="-57"/>
              <w:jc w:val="center"/>
              <w:rPr>
                <w:sz w:val="16"/>
              </w:rPr>
            </w:pPr>
            <w:r w:rsidRPr="008715FD">
              <w:rPr>
                <w:sz w:val="16"/>
              </w:rPr>
              <w:t>-</w:t>
            </w:r>
          </w:p>
        </w:tc>
        <w:tc>
          <w:tcPr>
            <w:tcW w:w="227"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30</w:t>
            </w:r>
          </w:p>
        </w:tc>
        <w:tc>
          <w:tcPr>
            <w:tcW w:w="233" w:type="pct"/>
            <w:shd w:val="clear" w:color="auto" w:fill="auto"/>
          </w:tcPr>
          <w:p w:rsidR="008B4219" w:rsidRPr="008715FD" w:rsidRDefault="008B4219" w:rsidP="009C24D3">
            <w:pPr>
              <w:spacing w:after="100" w:line="240" w:lineRule="atLeast"/>
              <w:ind w:left="-57" w:right="-57"/>
              <w:jc w:val="center"/>
              <w:rPr>
                <w:sz w:val="16"/>
              </w:rPr>
            </w:pPr>
            <w:r w:rsidRPr="008715FD">
              <w:rPr>
                <w:sz w:val="16"/>
              </w:rPr>
              <w:t>91</w:t>
            </w:r>
          </w:p>
        </w:tc>
        <w:tc>
          <w:tcPr>
            <w:tcW w:w="230"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30,0</w:t>
            </w:r>
          </w:p>
        </w:tc>
        <w:tc>
          <w:tcPr>
            <w:tcW w:w="231" w:type="pct"/>
          </w:tcPr>
          <w:p w:rsidR="008B4219" w:rsidRPr="009C24D3" w:rsidRDefault="008B4219" w:rsidP="009C24D3">
            <w:pPr>
              <w:spacing w:after="120" w:line="240" w:lineRule="atLeast"/>
              <w:ind w:left="-57" w:right="-57"/>
              <w:jc w:val="center"/>
              <w:rPr>
                <w:sz w:val="16"/>
              </w:rPr>
            </w:pPr>
            <w:r w:rsidRPr="009C24D3">
              <w:rPr>
                <w:sz w:val="16"/>
              </w:rPr>
              <w:t>30,0</w:t>
            </w:r>
          </w:p>
        </w:tc>
        <w:tc>
          <w:tcPr>
            <w:tcW w:w="275"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30,0</w:t>
            </w:r>
          </w:p>
        </w:tc>
        <w:tc>
          <w:tcPr>
            <w:tcW w:w="276" w:type="pct"/>
            <w:shd w:val="clear" w:color="auto" w:fill="auto"/>
          </w:tcPr>
          <w:p w:rsidR="008B4219" w:rsidRPr="009C24D3" w:rsidRDefault="008B4219" w:rsidP="009C24D3">
            <w:pPr>
              <w:spacing w:after="120" w:line="240" w:lineRule="atLeast"/>
              <w:ind w:left="-57" w:right="-57"/>
              <w:jc w:val="center"/>
              <w:rPr>
                <w:sz w:val="16"/>
              </w:rPr>
            </w:pPr>
            <w:r w:rsidRPr="009C24D3">
              <w:rPr>
                <w:sz w:val="16"/>
              </w:rPr>
              <w:t>30,0</w:t>
            </w:r>
          </w:p>
        </w:tc>
        <w:tc>
          <w:tcPr>
            <w:tcW w:w="281" w:type="pct"/>
            <w:gridSpan w:val="2"/>
            <w:shd w:val="clear" w:color="auto" w:fill="auto"/>
          </w:tcPr>
          <w:p w:rsidR="008B4219" w:rsidRPr="009C24D3" w:rsidRDefault="008B4219" w:rsidP="009C24D3">
            <w:pPr>
              <w:spacing w:after="120" w:line="240" w:lineRule="atLeast"/>
              <w:ind w:left="-57" w:right="-57"/>
              <w:jc w:val="center"/>
              <w:rPr>
                <w:sz w:val="16"/>
              </w:rPr>
            </w:pPr>
            <w:r w:rsidRPr="009C24D3">
              <w:rPr>
                <w:sz w:val="16"/>
              </w:rPr>
              <w:t>30,0</w:t>
            </w:r>
          </w:p>
        </w:tc>
        <w:tc>
          <w:tcPr>
            <w:tcW w:w="276" w:type="pct"/>
          </w:tcPr>
          <w:p w:rsidR="008B4219" w:rsidRPr="009C24D3" w:rsidRDefault="008B4219" w:rsidP="009C24D3">
            <w:pPr>
              <w:spacing w:after="120" w:line="240" w:lineRule="atLeast"/>
              <w:ind w:left="-57" w:right="-57"/>
              <w:jc w:val="center"/>
              <w:rPr>
                <w:sz w:val="16"/>
              </w:rPr>
            </w:pPr>
            <w:r w:rsidRPr="009C24D3">
              <w:rPr>
                <w:sz w:val="16"/>
              </w:rPr>
              <w:t>30,0</w:t>
            </w:r>
          </w:p>
        </w:tc>
        <w:tc>
          <w:tcPr>
            <w:tcW w:w="276" w:type="pct"/>
          </w:tcPr>
          <w:p w:rsidR="008B4219" w:rsidRPr="009C24D3" w:rsidRDefault="008B4219" w:rsidP="009C24D3">
            <w:pPr>
              <w:spacing w:after="120" w:line="240" w:lineRule="atLeast"/>
              <w:ind w:left="-57" w:right="-57"/>
              <w:jc w:val="center"/>
              <w:rPr>
                <w:sz w:val="16"/>
              </w:rPr>
            </w:pPr>
            <w:r w:rsidRPr="009C24D3">
              <w:rPr>
                <w:sz w:val="16"/>
              </w:rPr>
              <w:t>30,0</w:t>
            </w:r>
          </w:p>
        </w:tc>
        <w:tc>
          <w:tcPr>
            <w:tcW w:w="276" w:type="pct"/>
          </w:tcPr>
          <w:p w:rsidR="008B4219" w:rsidRPr="009C24D3" w:rsidRDefault="008B4219" w:rsidP="009C24D3">
            <w:pPr>
              <w:spacing w:after="120" w:line="240" w:lineRule="atLeast"/>
              <w:ind w:left="-57" w:right="-57"/>
              <w:jc w:val="center"/>
              <w:rPr>
                <w:sz w:val="16"/>
              </w:rPr>
            </w:pPr>
            <w:r w:rsidRPr="009C24D3">
              <w:rPr>
                <w:sz w:val="16"/>
              </w:rPr>
              <w:t>30,0</w:t>
            </w:r>
          </w:p>
        </w:tc>
        <w:tc>
          <w:tcPr>
            <w:tcW w:w="281" w:type="pct"/>
          </w:tcPr>
          <w:p w:rsidR="008B4219" w:rsidRPr="009C24D3" w:rsidRDefault="008B4219" w:rsidP="009C24D3">
            <w:pPr>
              <w:spacing w:after="120" w:line="240" w:lineRule="atLeast"/>
              <w:ind w:left="-57" w:right="-57"/>
              <w:jc w:val="center"/>
              <w:rPr>
                <w:sz w:val="16"/>
              </w:rPr>
            </w:pPr>
            <w:r w:rsidRPr="009C24D3">
              <w:rPr>
                <w:sz w:val="16"/>
              </w:rPr>
              <w:t>30,0</w:t>
            </w:r>
          </w:p>
        </w:tc>
      </w:tr>
      <w:tr w:rsidR="008B4219" w:rsidRPr="008715FD" w:rsidTr="008B4219">
        <w:trPr>
          <w:gridAfter w:val="5"/>
          <w:wAfter w:w="1260" w:type="pct"/>
          <w:jc w:val="center"/>
        </w:trPr>
        <w:tc>
          <w:tcPr>
            <w:tcW w:w="3740" w:type="pct"/>
            <w:gridSpan w:val="12"/>
          </w:tcPr>
          <w:p w:rsidR="008B4219" w:rsidRPr="008715FD" w:rsidRDefault="008B4219">
            <w:pPr>
              <w:spacing w:after="100" w:line="240" w:lineRule="atLeast"/>
              <w:jc w:val="center"/>
              <w:rPr>
                <w:bCs/>
                <w:sz w:val="16"/>
              </w:rPr>
            </w:pPr>
            <w:r w:rsidRPr="008715FD">
              <w:rPr>
                <w:bCs/>
                <w:sz w:val="16"/>
              </w:rPr>
              <w:t>Подпрограмма 8 "Развитие системы технического регулирования, стандартизации и обеспечение единства измерений"</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00" w:line="240" w:lineRule="atLeast"/>
              <w:jc w:val="left"/>
              <w:rPr>
                <w:sz w:val="16"/>
              </w:rPr>
            </w:pPr>
            <w:r w:rsidRPr="008715FD">
              <w:rPr>
                <w:sz w:val="16"/>
              </w:rPr>
              <w:t>Уровень гармонизации национальных стандартов Российской Федерации с международными стандартами</w:t>
            </w:r>
            <w:r w:rsidRPr="008715FD">
              <w:rPr>
                <w:sz w:val="16"/>
                <w:vertAlign w:val="superscript"/>
              </w:rPr>
              <w:t xml:space="preserve"> </w:t>
            </w:r>
          </w:p>
        </w:tc>
        <w:tc>
          <w:tcPr>
            <w:tcW w:w="336"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6527FA">
            <w:pPr>
              <w:spacing w:after="100" w:line="240" w:lineRule="atLeast"/>
              <w:jc w:val="left"/>
              <w:rPr>
                <w:sz w:val="16"/>
              </w:rPr>
            </w:pPr>
            <w:r w:rsidRPr="008715FD">
              <w:rPr>
                <w:sz w:val="16"/>
              </w:rPr>
              <w:t>Росстандарт</w:t>
            </w:r>
          </w:p>
        </w:tc>
        <w:tc>
          <w:tcPr>
            <w:tcW w:w="229"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50</w:t>
            </w:r>
          </w:p>
        </w:tc>
        <w:tc>
          <w:tcPr>
            <w:tcW w:w="235"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50</w:t>
            </w:r>
          </w:p>
        </w:tc>
        <w:tc>
          <w:tcPr>
            <w:tcW w:w="227"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55</w:t>
            </w:r>
          </w:p>
        </w:tc>
        <w:tc>
          <w:tcPr>
            <w:tcW w:w="233"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50</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w:t>
            </w:r>
          </w:p>
        </w:tc>
        <w:tc>
          <w:tcPr>
            <w:tcW w:w="231" w:type="pct"/>
          </w:tcPr>
          <w:p w:rsidR="008B4219" w:rsidRPr="006527FA" w:rsidRDefault="008B4219" w:rsidP="006527FA">
            <w:pPr>
              <w:spacing w:after="120" w:line="240" w:lineRule="atLeast"/>
              <w:ind w:left="-57" w:right="-57"/>
              <w:jc w:val="center"/>
              <w:rPr>
                <w:sz w:val="16"/>
              </w:rPr>
            </w:pPr>
            <w:r w:rsidRPr="006527FA">
              <w:rPr>
                <w:sz w:val="16"/>
              </w:rPr>
              <w:t>50</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50,3</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50,8</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81" w:type="pct"/>
          </w:tcPr>
          <w:p w:rsidR="008B4219" w:rsidRPr="006527FA" w:rsidRDefault="008B4219" w:rsidP="006527FA">
            <w:pPr>
              <w:spacing w:after="120" w:line="240" w:lineRule="atLeast"/>
              <w:ind w:left="-57" w:right="-57"/>
              <w:jc w:val="center"/>
              <w:rPr>
                <w:sz w:val="16"/>
              </w:rPr>
            </w:pPr>
            <w:r w:rsidRPr="006527FA">
              <w:rPr>
                <w:sz w:val="16"/>
              </w:rPr>
              <w:t>51,5</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00" w:line="240" w:lineRule="atLeast"/>
              <w:jc w:val="left"/>
              <w:rPr>
                <w:sz w:val="16"/>
              </w:rPr>
            </w:pPr>
            <w:r w:rsidRPr="008715FD">
              <w:rPr>
                <w:sz w:val="16"/>
              </w:rPr>
              <w:t>Количество утвержденных национальных стандартов</w:t>
            </w:r>
            <w:r w:rsidRPr="008715FD">
              <w:rPr>
                <w:sz w:val="16"/>
                <w:vertAlign w:val="superscript"/>
              </w:rPr>
              <w:t xml:space="preserve"> </w:t>
            </w:r>
          </w:p>
        </w:tc>
        <w:tc>
          <w:tcPr>
            <w:tcW w:w="336"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6527FA">
            <w:pPr>
              <w:spacing w:after="100" w:line="240" w:lineRule="atLeast"/>
              <w:jc w:val="left"/>
              <w:rPr>
                <w:sz w:val="16"/>
              </w:rPr>
            </w:pPr>
            <w:r w:rsidRPr="008715FD">
              <w:rPr>
                <w:sz w:val="16"/>
              </w:rPr>
              <w:t>Росстандарт</w:t>
            </w:r>
          </w:p>
        </w:tc>
        <w:tc>
          <w:tcPr>
            <w:tcW w:w="229"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2000</w:t>
            </w:r>
          </w:p>
        </w:tc>
        <w:tc>
          <w:tcPr>
            <w:tcW w:w="235"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1755</w:t>
            </w:r>
          </w:p>
        </w:tc>
        <w:tc>
          <w:tcPr>
            <w:tcW w:w="227"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2000</w:t>
            </w:r>
          </w:p>
        </w:tc>
        <w:tc>
          <w:tcPr>
            <w:tcW w:w="233"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1911</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600</w:t>
            </w:r>
          </w:p>
        </w:tc>
        <w:tc>
          <w:tcPr>
            <w:tcW w:w="231" w:type="pct"/>
          </w:tcPr>
          <w:p w:rsidR="008B4219" w:rsidRPr="006527FA" w:rsidRDefault="008B4219" w:rsidP="006527FA">
            <w:pPr>
              <w:spacing w:after="120" w:line="240" w:lineRule="atLeast"/>
              <w:ind w:left="-57" w:right="-57"/>
              <w:jc w:val="center"/>
              <w:rPr>
                <w:sz w:val="16"/>
              </w:rPr>
            </w:pPr>
            <w:r w:rsidRPr="006527FA">
              <w:rPr>
                <w:sz w:val="16"/>
              </w:rPr>
              <w:t>1 564</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600</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600</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1 280</w:t>
            </w:r>
          </w:p>
        </w:tc>
        <w:tc>
          <w:tcPr>
            <w:tcW w:w="276" w:type="pct"/>
          </w:tcPr>
          <w:p w:rsidR="008B4219" w:rsidRPr="006527FA" w:rsidRDefault="008B4219" w:rsidP="006527FA">
            <w:pPr>
              <w:spacing w:after="120" w:line="240" w:lineRule="atLeast"/>
              <w:ind w:left="-57" w:right="-57"/>
              <w:jc w:val="center"/>
              <w:rPr>
                <w:sz w:val="16"/>
              </w:rPr>
            </w:pPr>
            <w:r w:rsidRPr="006527FA">
              <w:rPr>
                <w:sz w:val="16"/>
              </w:rPr>
              <w:t>1 280</w:t>
            </w:r>
          </w:p>
        </w:tc>
        <w:tc>
          <w:tcPr>
            <w:tcW w:w="276" w:type="pct"/>
          </w:tcPr>
          <w:p w:rsidR="008B4219" w:rsidRPr="006527FA" w:rsidRDefault="008B4219" w:rsidP="006527FA">
            <w:pPr>
              <w:spacing w:after="120" w:line="240" w:lineRule="atLeast"/>
              <w:ind w:left="-57" w:right="-57"/>
              <w:jc w:val="center"/>
              <w:rPr>
                <w:sz w:val="16"/>
              </w:rPr>
            </w:pPr>
            <w:r w:rsidRPr="006527FA">
              <w:rPr>
                <w:sz w:val="16"/>
              </w:rPr>
              <w:t>1 280</w:t>
            </w:r>
          </w:p>
        </w:tc>
        <w:tc>
          <w:tcPr>
            <w:tcW w:w="276" w:type="pct"/>
          </w:tcPr>
          <w:p w:rsidR="008B4219" w:rsidRPr="006527FA" w:rsidRDefault="008B4219" w:rsidP="006527FA">
            <w:pPr>
              <w:spacing w:after="120" w:line="240" w:lineRule="atLeast"/>
              <w:ind w:left="-57" w:right="-57"/>
              <w:jc w:val="center"/>
              <w:rPr>
                <w:sz w:val="16"/>
              </w:rPr>
            </w:pPr>
            <w:r w:rsidRPr="006527FA">
              <w:rPr>
                <w:sz w:val="16"/>
              </w:rPr>
              <w:t>1 280</w:t>
            </w:r>
          </w:p>
        </w:tc>
        <w:tc>
          <w:tcPr>
            <w:tcW w:w="281" w:type="pct"/>
          </w:tcPr>
          <w:p w:rsidR="008B4219" w:rsidRPr="006527FA" w:rsidRDefault="008B4219" w:rsidP="006527FA">
            <w:pPr>
              <w:spacing w:after="120" w:line="240" w:lineRule="atLeast"/>
              <w:ind w:left="-57" w:right="-57"/>
              <w:jc w:val="center"/>
              <w:rPr>
                <w:sz w:val="16"/>
              </w:rPr>
            </w:pPr>
            <w:r w:rsidRPr="006527FA">
              <w:rPr>
                <w:sz w:val="16"/>
              </w:rPr>
              <w:t>1 280</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00" w:line="240" w:lineRule="atLeast"/>
              <w:jc w:val="left"/>
              <w:rPr>
                <w:sz w:val="16"/>
              </w:rPr>
            </w:pPr>
            <w:r w:rsidRPr="008715FD">
              <w:rPr>
                <w:sz w:val="16"/>
              </w:rPr>
              <w:t>Количество государственных первичных эталонов</w:t>
            </w:r>
            <w:r w:rsidRPr="008715FD">
              <w:rPr>
                <w:sz w:val="16"/>
                <w:vertAlign w:val="superscript"/>
              </w:rPr>
              <w:t xml:space="preserve"> </w:t>
            </w:r>
          </w:p>
        </w:tc>
        <w:tc>
          <w:tcPr>
            <w:tcW w:w="336"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6527FA">
            <w:pPr>
              <w:spacing w:after="100" w:line="240" w:lineRule="atLeast"/>
              <w:jc w:val="left"/>
              <w:rPr>
                <w:sz w:val="16"/>
              </w:rPr>
            </w:pPr>
            <w:r w:rsidRPr="008715FD">
              <w:rPr>
                <w:sz w:val="16"/>
              </w:rPr>
              <w:t>Росстандарт</w:t>
            </w:r>
          </w:p>
        </w:tc>
        <w:tc>
          <w:tcPr>
            <w:tcW w:w="229"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10</w:t>
            </w:r>
          </w:p>
        </w:tc>
        <w:tc>
          <w:tcPr>
            <w:tcW w:w="235"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6</w:t>
            </w:r>
          </w:p>
        </w:tc>
        <w:tc>
          <w:tcPr>
            <w:tcW w:w="227"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10</w:t>
            </w:r>
          </w:p>
        </w:tc>
        <w:tc>
          <w:tcPr>
            <w:tcW w:w="233"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11</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10</w:t>
            </w:r>
          </w:p>
        </w:tc>
        <w:tc>
          <w:tcPr>
            <w:tcW w:w="231" w:type="pct"/>
          </w:tcPr>
          <w:p w:rsidR="008B4219" w:rsidRPr="006527FA" w:rsidRDefault="008B4219" w:rsidP="006527FA">
            <w:pPr>
              <w:spacing w:after="120" w:line="240" w:lineRule="atLeast"/>
              <w:ind w:left="-57" w:right="-57"/>
              <w:jc w:val="center"/>
              <w:rPr>
                <w:sz w:val="16"/>
              </w:rPr>
            </w:pPr>
            <w:r w:rsidRPr="006527FA">
              <w:rPr>
                <w:sz w:val="16"/>
              </w:rPr>
              <w:t>13</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12</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18</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10</w:t>
            </w:r>
          </w:p>
        </w:tc>
        <w:tc>
          <w:tcPr>
            <w:tcW w:w="276" w:type="pct"/>
          </w:tcPr>
          <w:p w:rsidR="008B4219" w:rsidRPr="006527FA" w:rsidRDefault="008B4219" w:rsidP="006527FA">
            <w:pPr>
              <w:spacing w:after="120" w:line="240" w:lineRule="atLeast"/>
              <w:ind w:left="-57" w:right="-57"/>
              <w:jc w:val="center"/>
              <w:rPr>
                <w:sz w:val="16"/>
              </w:rPr>
            </w:pPr>
            <w:r w:rsidRPr="006527FA">
              <w:rPr>
                <w:sz w:val="16"/>
              </w:rPr>
              <w:t>10</w:t>
            </w:r>
          </w:p>
        </w:tc>
        <w:tc>
          <w:tcPr>
            <w:tcW w:w="276" w:type="pct"/>
          </w:tcPr>
          <w:p w:rsidR="008B4219" w:rsidRPr="006527FA" w:rsidRDefault="008B4219" w:rsidP="006527FA">
            <w:pPr>
              <w:spacing w:after="120" w:line="240" w:lineRule="atLeast"/>
              <w:ind w:left="-57" w:right="-57"/>
              <w:jc w:val="center"/>
              <w:rPr>
                <w:sz w:val="16"/>
              </w:rPr>
            </w:pPr>
            <w:r w:rsidRPr="006527FA">
              <w:rPr>
                <w:sz w:val="16"/>
              </w:rPr>
              <w:t>10</w:t>
            </w:r>
          </w:p>
        </w:tc>
        <w:tc>
          <w:tcPr>
            <w:tcW w:w="276" w:type="pct"/>
          </w:tcPr>
          <w:p w:rsidR="008B4219" w:rsidRPr="006527FA" w:rsidRDefault="008B4219" w:rsidP="006527FA">
            <w:pPr>
              <w:spacing w:after="120" w:line="240" w:lineRule="atLeast"/>
              <w:ind w:left="-57" w:right="-57"/>
              <w:jc w:val="center"/>
              <w:rPr>
                <w:sz w:val="16"/>
              </w:rPr>
            </w:pPr>
            <w:r w:rsidRPr="006527FA">
              <w:rPr>
                <w:sz w:val="16"/>
              </w:rPr>
              <w:t>10</w:t>
            </w:r>
          </w:p>
        </w:tc>
        <w:tc>
          <w:tcPr>
            <w:tcW w:w="281" w:type="pct"/>
          </w:tcPr>
          <w:p w:rsidR="008B4219" w:rsidRPr="006527FA" w:rsidRDefault="008B4219" w:rsidP="006527FA">
            <w:pPr>
              <w:spacing w:after="120" w:line="240" w:lineRule="atLeast"/>
              <w:ind w:left="-57" w:right="-57"/>
              <w:jc w:val="center"/>
              <w:rPr>
                <w:sz w:val="16"/>
              </w:rPr>
            </w:pPr>
            <w:r w:rsidRPr="006527FA">
              <w:rPr>
                <w:sz w:val="16"/>
              </w:rPr>
              <w:t>10</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00" w:line="240" w:lineRule="atLeast"/>
              <w:jc w:val="left"/>
              <w:rPr>
                <w:sz w:val="16"/>
              </w:rPr>
            </w:pPr>
            <w:r w:rsidRPr="008715FD">
              <w:rPr>
                <w:sz w:val="16"/>
              </w:rPr>
              <w:t>Точность сведения национальной и международной шкал времени</w:t>
            </w:r>
            <w:r w:rsidRPr="008715FD">
              <w:rPr>
                <w:sz w:val="16"/>
                <w:vertAlign w:val="superscript"/>
              </w:rPr>
              <w:t xml:space="preserve"> </w:t>
            </w:r>
          </w:p>
        </w:tc>
        <w:tc>
          <w:tcPr>
            <w:tcW w:w="336" w:type="pct"/>
            <w:shd w:val="clear" w:color="auto" w:fill="auto"/>
            <w:hideMark/>
          </w:tcPr>
          <w:p w:rsidR="008B4219" w:rsidRPr="008715FD" w:rsidRDefault="008B4219" w:rsidP="006527FA">
            <w:pPr>
              <w:spacing w:after="100" w:line="240" w:lineRule="atLeast"/>
              <w:ind w:left="-85" w:right="-85"/>
              <w:jc w:val="center"/>
              <w:rPr>
                <w:sz w:val="16"/>
              </w:rPr>
            </w:pPr>
            <w:r w:rsidRPr="008715FD">
              <w:rPr>
                <w:sz w:val="16"/>
              </w:rPr>
              <w:t xml:space="preserve">наносекунд </w:t>
            </w:r>
          </w:p>
        </w:tc>
        <w:tc>
          <w:tcPr>
            <w:tcW w:w="482" w:type="pct"/>
            <w:shd w:val="clear" w:color="auto" w:fill="auto"/>
            <w:hideMark/>
          </w:tcPr>
          <w:p w:rsidR="008B4219" w:rsidRPr="008715FD" w:rsidRDefault="008B4219" w:rsidP="006527FA">
            <w:pPr>
              <w:spacing w:after="100" w:line="240" w:lineRule="atLeast"/>
              <w:jc w:val="left"/>
              <w:rPr>
                <w:sz w:val="16"/>
              </w:rPr>
            </w:pPr>
            <w:r w:rsidRPr="008715FD">
              <w:rPr>
                <w:sz w:val="16"/>
              </w:rPr>
              <w:t>Росстандарт</w:t>
            </w:r>
          </w:p>
        </w:tc>
        <w:tc>
          <w:tcPr>
            <w:tcW w:w="229"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7</w:t>
            </w:r>
          </w:p>
        </w:tc>
        <w:tc>
          <w:tcPr>
            <w:tcW w:w="235"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7</w:t>
            </w:r>
          </w:p>
        </w:tc>
        <w:tc>
          <w:tcPr>
            <w:tcW w:w="227"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3</w:t>
            </w:r>
          </w:p>
        </w:tc>
        <w:tc>
          <w:tcPr>
            <w:tcW w:w="233"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1,9</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1,8</w:t>
            </w:r>
          </w:p>
        </w:tc>
        <w:tc>
          <w:tcPr>
            <w:tcW w:w="231" w:type="pct"/>
          </w:tcPr>
          <w:p w:rsidR="008B4219" w:rsidRPr="006527FA" w:rsidRDefault="008B4219" w:rsidP="006527FA">
            <w:pPr>
              <w:spacing w:after="120" w:line="240" w:lineRule="atLeast"/>
              <w:ind w:left="-57" w:right="-57"/>
              <w:jc w:val="center"/>
              <w:rPr>
                <w:sz w:val="16"/>
              </w:rPr>
            </w:pPr>
            <w:r w:rsidRPr="006527FA">
              <w:rPr>
                <w:sz w:val="16"/>
              </w:rPr>
              <w:t>1,6</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1,6</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1,6</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1,6</w:t>
            </w:r>
          </w:p>
        </w:tc>
        <w:tc>
          <w:tcPr>
            <w:tcW w:w="276" w:type="pct"/>
          </w:tcPr>
          <w:p w:rsidR="008B4219" w:rsidRPr="006527FA" w:rsidRDefault="008B4219" w:rsidP="006527FA">
            <w:pPr>
              <w:spacing w:after="120" w:line="240" w:lineRule="atLeast"/>
              <w:ind w:left="-57" w:right="-57"/>
              <w:jc w:val="center"/>
              <w:rPr>
                <w:sz w:val="16"/>
              </w:rPr>
            </w:pPr>
            <w:r w:rsidRPr="006527FA">
              <w:rPr>
                <w:sz w:val="16"/>
              </w:rPr>
              <w:t>1,6</w:t>
            </w:r>
          </w:p>
        </w:tc>
        <w:tc>
          <w:tcPr>
            <w:tcW w:w="276" w:type="pct"/>
          </w:tcPr>
          <w:p w:rsidR="008B4219" w:rsidRPr="006527FA" w:rsidRDefault="008B4219" w:rsidP="006527FA">
            <w:pPr>
              <w:spacing w:after="120" w:line="240" w:lineRule="atLeast"/>
              <w:ind w:left="-57" w:right="-57"/>
              <w:jc w:val="center"/>
              <w:rPr>
                <w:sz w:val="16"/>
              </w:rPr>
            </w:pPr>
            <w:r w:rsidRPr="006527FA">
              <w:rPr>
                <w:sz w:val="16"/>
              </w:rPr>
              <w:t>1,6</w:t>
            </w:r>
          </w:p>
        </w:tc>
        <w:tc>
          <w:tcPr>
            <w:tcW w:w="276" w:type="pct"/>
          </w:tcPr>
          <w:p w:rsidR="008B4219" w:rsidRPr="006527FA" w:rsidRDefault="008B4219" w:rsidP="006527FA">
            <w:pPr>
              <w:spacing w:after="120" w:line="240" w:lineRule="atLeast"/>
              <w:ind w:left="-57" w:right="-57"/>
              <w:jc w:val="center"/>
              <w:rPr>
                <w:sz w:val="16"/>
              </w:rPr>
            </w:pPr>
            <w:r w:rsidRPr="006527FA">
              <w:rPr>
                <w:sz w:val="16"/>
              </w:rPr>
              <w:t>1,6</w:t>
            </w:r>
          </w:p>
        </w:tc>
        <w:tc>
          <w:tcPr>
            <w:tcW w:w="281" w:type="pct"/>
          </w:tcPr>
          <w:p w:rsidR="008B4219" w:rsidRPr="006527FA" w:rsidRDefault="008B4219" w:rsidP="006527FA">
            <w:pPr>
              <w:spacing w:after="120" w:line="240" w:lineRule="atLeast"/>
              <w:ind w:left="-57" w:right="-57"/>
              <w:jc w:val="center"/>
              <w:rPr>
                <w:sz w:val="16"/>
              </w:rPr>
            </w:pPr>
            <w:r w:rsidRPr="006527FA">
              <w:rPr>
                <w:sz w:val="16"/>
              </w:rPr>
              <w:t>1,6</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00" w:line="240" w:lineRule="atLeast"/>
              <w:jc w:val="left"/>
              <w:rPr>
                <w:sz w:val="16"/>
              </w:rPr>
            </w:pPr>
            <w:r w:rsidRPr="008715FD">
              <w:rPr>
                <w:sz w:val="16"/>
              </w:rPr>
              <w:t xml:space="preserve">Количество зарегистрированных </w:t>
            </w:r>
            <w:r w:rsidRPr="008715FD">
              <w:rPr>
                <w:spacing w:val="-4"/>
                <w:sz w:val="16"/>
              </w:rPr>
              <w:t>стандартных справочных данных</w:t>
            </w:r>
            <w:r w:rsidRPr="008715FD">
              <w:rPr>
                <w:sz w:val="16"/>
                <w:vertAlign w:val="superscript"/>
              </w:rPr>
              <w:t xml:space="preserve"> </w:t>
            </w:r>
          </w:p>
        </w:tc>
        <w:tc>
          <w:tcPr>
            <w:tcW w:w="336"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6527FA">
            <w:pPr>
              <w:spacing w:after="100" w:line="240" w:lineRule="atLeast"/>
              <w:jc w:val="left"/>
              <w:rPr>
                <w:sz w:val="16"/>
              </w:rPr>
            </w:pPr>
            <w:r w:rsidRPr="008715FD">
              <w:rPr>
                <w:sz w:val="16"/>
              </w:rPr>
              <w:t>Росстандарт</w:t>
            </w:r>
          </w:p>
        </w:tc>
        <w:tc>
          <w:tcPr>
            <w:tcW w:w="229"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17</w:t>
            </w:r>
          </w:p>
        </w:tc>
        <w:tc>
          <w:tcPr>
            <w:tcW w:w="235" w:type="pct"/>
            <w:shd w:val="clear" w:color="auto" w:fill="auto"/>
            <w:hideMark/>
          </w:tcPr>
          <w:p w:rsidR="008B4219" w:rsidRPr="008715FD" w:rsidRDefault="008B4219" w:rsidP="006527FA">
            <w:pPr>
              <w:spacing w:after="100" w:line="240" w:lineRule="atLeast"/>
              <w:ind w:left="-57" w:right="-57"/>
              <w:jc w:val="center"/>
              <w:rPr>
                <w:sz w:val="16"/>
              </w:rPr>
            </w:pPr>
            <w:r w:rsidRPr="008715FD">
              <w:rPr>
                <w:sz w:val="16"/>
              </w:rPr>
              <w:t>26</w:t>
            </w:r>
          </w:p>
        </w:tc>
        <w:tc>
          <w:tcPr>
            <w:tcW w:w="227"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15</w:t>
            </w:r>
          </w:p>
        </w:tc>
        <w:tc>
          <w:tcPr>
            <w:tcW w:w="233" w:type="pct"/>
            <w:shd w:val="clear" w:color="auto" w:fill="auto"/>
          </w:tcPr>
          <w:p w:rsidR="008B4219" w:rsidRPr="008715FD" w:rsidRDefault="008B4219" w:rsidP="006527FA">
            <w:pPr>
              <w:spacing w:after="100" w:line="240" w:lineRule="atLeast"/>
              <w:ind w:left="-57" w:right="-57"/>
              <w:jc w:val="center"/>
              <w:rPr>
                <w:sz w:val="16"/>
              </w:rPr>
            </w:pPr>
            <w:r w:rsidRPr="008715FD">
              <w:rPr>
                <w:sz w:val="16"/>
              </w:rPr>
              <w:t>26</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18</w:t>
            </w:r>
          </w:p>
        </w:tc>
        <w:tc>
          <w:tcPr>
            <w:tcW w:w="231" w:type="pct"/>
          </w:tcPr>
          <w:p w:rsidR="008B4219" w:rsidRPr="006527FA" w:rsidRDefault="008B4219" w:rsidP="006527FA">
            <w:pPr>
              <w:spacing w:after="120" w:line="240" w:lineRule="atLeast"/>
              <w:ind w:left="-57" w:right="-57"/>
              <w:jc w:val="center"/>
              <w:rPr>
                <w:sz w:val="16"/>
              </w:rPr>
            </w:pPr>
            <w:r w:rsidRPr="006527FA">
              <w:rPr>
                <w:sz w:val="16"/>
              </w:rPr>
              <w:t>19</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15</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15</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15</w:t>
            </w:r>
          </w:p>
        </w:tc>
        <w:tc>
          <w:tcPr>
            <w:tcW w:w="276" w:type="pct"/>
          </w:tcPr>
          <w:p w:rsidR="008B4219" w:rsidRPr="006527FA" w:rsidRDefault="008B4219" w:rsidP="006527FA">
            <w:pPr>
              <w:spacing w:after="120" w:line="240" w:lineRule="atLeast"/>
              <w:ind w:left="-57" w:right="-57"/>
              <w:jc w:val="center"/>
              <w:rPr>
                <w:sz w:val="16"/>
              </w:rPr>
            </w:pPr>
            <w:r w:rsidRPr="006527FA">
              <w:rPr>
                <w:sz w:val="16"/>
              </w:rPr>
              <w:t>15</w:t>
            </w:r>
          </w:p>
        </w:tc>
        <w:tc>
          <w:tcPr>
            <w:tcW w:w="276" w:type="pct"/>
          </w:tcPr>
          <w:p w:rsidR="008B4219" w:rsidRPr="006527FA" w:rsidRDefault="008B4219" w:rsidP="006527FA">
            <w:pPr>
              <w:spacing w:after="120" w:line="240" w:lineRule="atLeast"/>
              <w:ind w:left="-57" w:right="-57"/>
              <w:jc w:val="center"/>
              <w:rPr>
                <w:sz w:val="16"/>
              </w:rPr>
            </w:pPr>
            <w:r w:rsidRPr="006527FA">
              <w:rPr>
                <w:sz w:val="16"/>
              </w:rPr>
              <w:t>15</w:t>
            </w:r>
          </w:p>
        </w:tc>
        <w:tc>
          <w:tcPr>
            <w:tcW w:w="276" w:type="pct"/>
          </w:tcPr>
          <w:p w:rsidR="008B4219" w:rsidRPr="006527FA" w:rsidRDefault="008B4219" w:rsidP="006527FA">
            <w:pPr>
              <w:spacing w:after="120" w:line="240" w:lineRule="atLeast"/>
              <w:ind w:left="-57" w:right="-57"/>
              <w:jc w:val="center"/>
              <w:rPr>
                <w:sz w:val="16"/>
              </w:rPr>
            </w:pPr>
            <w:r w:rsidRPr="006527FA">
              <w:rPr>
                <w:sz w:val="16"/>
              </w:rPr>
              <w:t>15</w:t>
            </w:r>
          </w:p>
        </w:tc>
        <w:tc>
          <w:tcPr>
            <w:tcW w:w="281" w:type="pct"/>
          </w:tcPr>
          <w:p w:rsidR="008B4219" w:rsidRPr="006527FA" w:rsidRDefault="008B4219" w:rsidP="006527FA">
            <w:pPr>
              <w:spacing w:after="120" w:line="240" w:lineRule="atLeast"/>
              <w:ind w:left="-57" w:right="-57"/>
              <w:jc w:val="center"/>
              <w:rPr>
                <w:sz w:val="16"/>
              </w:rPr>
            </w:pPr>
            <w:r w:rsidRPr="006527FA">
              <w:rPr>
                <w:sz w:val="16"/>
              </w:rPr>
              <w:t>15</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20" w:line="240" w:lineRule="atLeast"/>
              <w:jc w:val="left"/>
              <w:rPr>
                <w:sz w:val="16"/>
              </w:rPr>
            </w:pPr>
            <w:r w:rsidRPr="008715FD">
              <w:rPr>
                <w:sz w:val="16"/>
              </w:rPr>
              <w:t>Доля новых (пересмотренных, измененных) стандартов в общем фонде стандартов в области инжиниринга и промышленного дизайна</w:t>
            </w:r>
          </w:p>
        </w:tc>
        <w:tc>
          <w:tcPr>
            <w:tcW w:w="336" w:type="pct"/>
            <w:shd w:val="clear" w:color="auto" w:fill="auto"/>
            <w:hideMark/>
          </w:tcPr>
          <w:p w:rsidR="008B4219" w:rsidRPr="008715FD" w:rsidRDefault="008B4219" w:rsidP="006527FA">
            <w:pPr>
              <w:spacing w:line="240" w:lineRule="atLeast"/>
              <w:ind w:left="-57" w:right="-57"/>
              <w:jc w:val="center"/>
              <w:rPr>
                <w:sz w:val="16"/>
              </w:rPr>
            </w:pPr>
            <w:r w:rsidRPr="008715FD">
              <w:rPr>
                <w:sz w:val="16"/>
              </w:rPr>
              <w:t>процентов</w:t>
            </w:r>
          </w:p>
        </w:tc>
        <w:tc>
          <w:tcPr>
            <w:tcW w:w="482" w:type="pct"/>
            <w:shd w:val="clear" w:color="auto" w:fill="auto"/>
            <w:hideMark/>
          </w:tcPr>
          <w:p w:rsidR="008B4219" w:rsidRPr="008715FD" w:rsidRDefault="008B4219" w:rsidP="006527FA">
            <w:pPr>
              <w:spacing w:line="240" w:lineRule="atLeast"/>
              <w:jc w:val="left"/>
              <w:rPr>
                <w:sz w:val="16"/>
              </w:rPr>
            </w:pPr>
            <w:r w:rsidRPr="008715FD">
              <w:rPr>
                <w:sz w:val="16"/>
              </w:rPr>
              <w:t xml:space="preserve">Росстандарт </w:t>
            </w:r>
          </w:p>
        </w:tc>
        <w:tc>
          <w:tcPr>
            <w:tcW w:w="229" w:type="pct"/>
            <w:shd w:val="clear" w:color="auto" w:fill="auto"/>
            <w:hideMark/>
          </w:tcPr>
          <w:p w:rsidR="008B4219" w:rsidRPr="008715FD" w:rsidRDefault="008B4219" w:rsidP="006527FA">
            <w:pPr>
              <w:spacing w:line="240" w:lineRule="atLeast"/>
              <w:ind w:left="-57" w:right="-57"/>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6527FA">
            <w:pPr>
              <w:spacing w:line="240" w:lineRule="atLeast"/>
              <w:ind w:left="-57" w:right="-57"/>
              <w:jc w:val="center"/>
              <w:rPr>
                <w:sz w:val="16"/>
              </w:rPr>
            </w:pPr>
            <w:r w:rsidRPr="008715FD">
              <w:rPr>
                <w:sz w:val="16"/>
              </w:rPr>
              <w:t>36</w:t>
            </w:r>
          </w:p>
        </w:tc>
        <w:tc>
          <w:tcPr>
            <w:tcW w:w="227" w:type="pct"/>
            <w:shd w:val="clear" w:color="auto" w:fill="auto"/>
          </w:tcPr>
          <w:p w:rsidR="008B4219" w:rsidRPr="008715FD" w:rsidRDefault="008B4219" w:rsidP="006527FA">
            <w:pPr>
              <w:spacing w:line="240" w:lineRule="atLeast"/>
              <w:ind w:left="-57" w:right="-57"/>
              <w:jc w:val="center"/>
              <w:rPr>
                <w:sz w:val="16"/>
              </w:rPr>
            </w:pPr>
            <w:r w:rsidRPr="008715FD">
              <w:rPr>
                <w:sz w:val="16"/>
              </w:rPr>
              <w:t>54</w:t>
            </w:r>
          </w:p>
        </w:tc>
        <w:tc>
          <w:tcPr>
            <w:tcW w:w="233" w:type="pct"/>
            <w:shd w:val="clear" w:color="auto" w:fill="auto"/>
          </w:tcPr>
          <w:p w:rsidR="008B4219" w:rsidRPr="008715FD" w:rsidRDefault="008B4219" w:rsidP="006527FA">
            <w:pPr>
              <w:spacing w:line="240" w:lineRule="atLeast"/>
              <w:ind w:left="-57" w:right="-57"/>
              <w:jc w:val="center"/>
              <w:rPr>
                <w:sz w:val="16"/>
              </w:rPr>
            </w:pPr>
            <w:r w:rsidRPr="008715FD">
              <w:rPr>
                <w:sz w:val="16"/>
              </w:rPr>
              <w:t>54</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14</w:t>
            </w:r>
          </w:p>
        </w:tc>
        <w:tc>
          <w:tcPr>
            <w:tcW w:w="231" w:type="pct"/>
          </w:tcPr>
          <w:p w:rsidR="008B4219" w:rsidRPr="006527FA" w:rsidRDefault="008B4219" w:rsidP="006527FA">
            <w:pPr>
              <w:spacing w:after="120" w:line="240" w:lineRule="atLeast"/>
              <w:ind w:left="-57" w:right="-57"/>
              <w:jc w:val="center"/>
              <w:rPr>
                <w:sz w:val="16"/>
              </w:rPr>
            </w:pPr>
            <w:r w:rsidRPr="006527FA">
              <w:rPr>
                <w:sz w:val="16"/>
              </w:rPr>
              <w:t>28</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w:t>
            </w:r>
          </w:p>
        </w:tc>
        <w:tc>
          <w:tcPr>
            <w:tcW w:w="276" w:type="pct"/>
          </w:tcPr>
          <w:p w:rsidR="008B4219" w:rsidRPr="006527FA" w:rsidRDefault="008B4219" w:rsidP="006527FA">
            <w:pPr>
              <w:spacing w:after="120" w:line="240" w:lineRule="atLeast"/>
              <w:ind w:left="-57" w:right="-57"/>
              <w:jc w:val="center"/>
              <w:rPr>
                <w:sz w:val="16"/>
              </w:rPr>
            </w:pPr>
            <w:r w:rsidRPr="006527FA">
              <w:rPr>
                <w:sz w:val="16"/>
              </w:rPr>
              <w:t>-</w:t>
            </w:r>
          </w:p>
        </w:tc>
        <w:tc>
          <w:tcPr>
            <w:tcW w:w="276" w:type="pct"/>
          </w:tcPr>
          <w:p w:rsidR="008B4219" w:rsidRPr="006527FA" w:rsidRDefault="008B4219" w:rsidP="006527FA">
            <w:pPr>
              <w:spacing w:after="120" w:line="240" w:lineRule="atLeast"/>
              <w:ind w:left="-57" w:right="-57"/>
              <w:jc w:val="center"/>
              <w:rPr>
                <w:sz w:val="16"/>
              </w:rPr>
            </w:pPr>
            <w:r w:rsidRPr="006527FA">
              <w:rPr>
                <w:sz w:val="16"/>
              </w:rPr>
              <w:t>-</w:t>
            </w:r>
          </w:p>
        </w:tc>
        <w:tc>
          <w:tcPr>
            <w:tcW w:w="276" w:type="pct"/>
          </w:tcPr>
          <w:p w:rsidR="008B4219" w:rsidRPr="006527FA" w:rsidRDefault="008B4219" w:rsidP="006527FA">
            <w:pPr>
              <w:spacing w:after="120" w:line="240" w:lineRule="atLeast"/>
              <w:ind w:left="-57" w:right="-57"/>
              <w:jc w:val="center"/>
              <w:rPr>
                <w:sz w:val="16"/>
              </w:rPr>
            </w:pPr>
            <w:r w:rsidRPr="006527FA">
              <w:rPr>
                <w:sz w:val="16"/>
              </w:rPr>
              <w:t>-</w:t>
            </w:r>
          </w:p>
        </w:tc>
        <w:tc>
          <w:tcPr>
            <w:tcW w:w="281" w:type="pct"/>
          </w:tcPr>
          <w:p w:rsidR="008B4219" w:rsidRPr="006527FA" w:rsidRDefault="008B4219" w:rsidP="006527FA">
            <w:pPr>
              <w:spacing w:after="120" w:line="240" w:lineRule="atLeast"/>
              <w:ind w:left="-57" w:right="-57"/>
              <w:jc w:val="center"/>
              <w:rPr>
                <w:sz w:val="16"/>
              </w:rPr>
            </w:pPr>
            <w:r w:rsidRPr="006527FA">
              <w:rPr>
                <w:sz w:val="16"/>
              </w:rPr>
              <w:t>-</w:t>
            </w:r>
          </w:p>
        </w:tc>
      </w:tr>
      <w:tr w:rsidR="008B4219" w:rsidRPr="008715FD" w:rsidTr="008B4219">
        <w:trPr>
          <w:jc w:val="center"/>
        </w:trPr>
        <w:tc>
          <w:tcPr>
            <w:tcW w:w="856" w:type="pct"/>
            <w:shd w:val="clear" w:color="auto" w:fill="auto"/>
            <w:hideMark/>
          </w:tcPr>
          <w:p w:rsidR="008B4219" w:rsidRPr="008715FD" w:rsidRDefault="008B4219" w:rsidP="006527FA">
            <w:pPr>
              <w:numPr>
                <w:ilvl w:val="0"/>
                <w:numId w:val="11"/>
              </w:numPr>
              <w:spacing w:after="120" w:line="240" w:lineRule="atLeast"/>
              <w:jc w:val="left"/>
              <w:rPr>
                <w:sz w:val="16"/>
              </w:rPr>
            </w:pPr>
            <w:r w:rsidRPr="008715FD">
              <w:rPr>
                <w:sz w:val="16"/>
              </w:rPr>
              <w:t>Количество утвержденных информационно-технических справочников по наилучшим доступным технологиям на конец года</w:t>
            </w:r>
          </w:p>
        </w:tc>
        <w:tc>
          <w:tcPr>
            <w:tcW w:w="336" w:type="pct"/>
            <w:shd w:val="clear" w:color="auto" w:fill="auto"/>
            <w:hideMark/>
          </w:tcPr>
          <w:p w:rsidR="008B4219" w:rsidRPr="008715FD" w:rsidRDefault="008B4219" w:rsidP="006527FA">
            <w:pPr>
              <w:spacing w:after="120" w:line="240" w:lineRule="atLeast"/>
              <w:ind w:left="-57" w:right="-57"/>
              <w:jc w:val="center"/>
              <w:rPr>
                <w:sz w:val="16"/>
              </w:rPr>
            </w:pPr>
            <w:r w:rsidRPr="008715FD">
              <w:rPr>
                <w:sz w:val="16"/>
              </w:rPr>
              <w:t>единиц</w:t>
            </w:r>
          </w:p>
        </w:tc>
        <w:tc>
          <w:tcPr>
            <w:tcW w:w="482" w:type="pct"/>
            <w:shd w:val="clear" w:color="auto" w:fill="auto"/>
            <w:hideMark/>
          </w:tcPr>
          <w:p w:rsidR="008B4219" w:rsidRPr="008715FD" w:rsidRDefault="008B4219" w:rsidP="006527FA">
            <w:pPr>
              <w:spacing w:after="120" w:line="240" w:lineRule="atLeast"/>
              <w:jc w:val="left"/>
              <w:rPr>
                <w:sz w:val="16"/>
              </w:rPr>
            </w:pPr>
            <w:r w:rsidRPr="008715FD">
              <w:rPr>
                <w:sz w:val="16"/>
              </w:rPr>
              <w:t xml:space="preserve">Росстандарт </w:t>
            </w:r>
          </w:p>
        </w:tc>
        <w:tc>
          <w:tcPr>
            <w:tcW w:w="229" w:type="pct"/>
            <w:shd w:val="clear" w:color="auto" w:fill="auto"/>
            <w:hideMark/>
          </w:tcPr>
          <w:p w:rsidR="008B4219" w:rsidRPr="008715FD" w:rsidRDefault="008B4219" w:rsidP="006527FA">
            <w:pPr>
              <w:spacing w:after="120" w:line="240" w:lineRule="atLeast"/>
              <w:jc w:val="center"/>
              <w:rPr>
                <w:sz w:val="16"/>
              </w:rPr>
            </w:pPr>
            <w:r w:rsidRPr="008715FD">
              <w:rPr>
                <w:sz w:val="16"/>
              </w:rPr>
              <w:t>-</w:t>
            </w:r>
            <w:r w:rsidRPr="008715FD">
              <w:rPr>
                <w:sz w:val="16"/>
                <w:vertAlign w:val="superscript"/>
              </w:rPr>
              <w:t xml:space="preserve"> *</w:t>
            </w:r>
          </w:p>
        </w:tc>
        <w:tc>
          <w:tcPr>
            <w:tcW w:w="235" w:type="pct"/>
            <w:shd w:val="clear" w:color="auto" w:fill="auto"/>
            <w:hideMark/>
          </w:tcPr>
          <w:p w:rsidR="008B4219" w:rsidRPr="008715FD" w:rsidRDefault="008B4219" w:rsidP="006527FA">
            <w:pPr>
              <w:spacing w:after="120" w:line="240" w:lineRule="atLeast"/>
              <w:jc w:val="center"/>
              <w:rPr>
                <w:sz w:val="16"/>
              </w:rPr>
            </w:pPr>
            <w:r w:rsidRPr="008715FD">
              <w:rPr>
                <w:sz w:val="16"/>
              </w:rPr>
              <w:t>10</w:t>
            </w:r>
          </w:p>
        </w:tc>
        <w:tc>
          <w:tcPr>
            <w:tcW w:w="227" w:type="pct"/>
            <w:shd w:val="clear" w:color="auto" w:fill="auto"/>
          </w:tcPr>
          <w:p w:rsidR="008B4219" w:rsidRPr="008715FD" w:rsidRDefault="008B4219" w:rsidP="006527FA">
            <w:pPr>
              <w:spacing w:after="120" w:line="240" w:lineRule="atLeast"/>
              <w:jc w:val="center"/>
              <w:rPr>
                <w:sz w:val="16"/>
              </w:rPr>
            </w:pPr>
            <w:r w:rsidRPr="008715FD">
              <w:rPr>
                <w:sz w:val="16"/>
              </w:rPr>
              <w:t>13</w:t>
            </w:r>
          </w:p>
        </w:tc>
        <w:tc>
          <w:tcPr>
            <w:tcW w:w="233" w:type="pct"/>
            <w:shd w:val="clear" w:color="auto" w:fill="auto"/>
          </w:tcPr>
          <w:p w:rsidR="008B4219" w:rsidRPr="008715FD" w:rsidRDefault="008B4219" w:rsidP="006527FA">
            <w:pPr>
              <w:spacing w:after="120" w:line="240" w:lineRule="atLeast"/>
              <w:jc w:val="center"/>
              <w:rPr>
                <w:sz w:val="16"/>
              </w:rPr>
            </w:pPr>
            <w:r w:rsidRPr="008715FD">
              <w:rPr>
                <w:sz w:val="16"/>
              </w:rPr>
              <w:t>13</w:t>
            </w:r>
          </w:p>
        </w:tc>
        <w:tc>
          <w:tcPr>
            <w:tcW w:w="230"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50,0</w:t>
            </w:r>
          </w:p>
        </w:tc>
        <w:tc>
          <w:tcPr>
            <w:tcW w:w="231" w:type="pct"/>
          </w:tcPr>
          <w:p w:rsidR="008B4219" w:rsidRPr="006527FA" w:rsidRDefault="008B4219" w:rsidP="006527FA">
            <w:pPr>
              <w:spacing w:after="120" w:line="240" w:lineRule="atLeast"/>
              <w:ind w:left="-57" w:right="-57"/>
              <w:jc w:val="center"/>
              <w:rPr>
                <w:sz w:val="16"/>
              </w:rPr>
            </w:pPr>
            <w:r w:rsidRPr="006527FA">
              <w:rPr>
                <w:sz w:val="16"/>
              </w:rPr>
              <w:t>50,0</w:t>
            </w:r>
          </w:p>
        </w:tc>
        <w:tc>
          <w:tcPr>
            <w:tcW w:w="275"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50,3</w:t>
            </w:r>
          </w:p>
        </w:tc>
        <w:tc>
          <w:tcPr>
            <w:tcW w:w="276" w:type="pct"/>
            <w:shd w:val="clear" w:color="auto" w:fill="auto"/>
          </w:tcPr>
          <w:p w:rsidR="008B4219" w:rsidRPr="006527FA" w:rsidRDefault="008B4219" w:rsidP="006527FA">
            <w:pPr>
              <w:spacing w:after="120" w:line="240" w:lineRule="atLeast"/>
              <w:ind w:left="-57" w:right="-57"/>
              <w:jc w:val="center"/>
              <w:rPr>
                <w:sz w:val="16"/>
              </w:rPr>
            </w:pPr>
            <w:r w:rsidRPr="006527FA">
              <w:rPr>
                <w:sz w:val="16"/>
              </w:rPr>
              <w:t>50,8</w:t>
            </w:r>
          </w:p>
        </w:tc>
        <w:tc>
          <w:tcPr>
            <w:tcW w:w="281" w:type="pct"/>
            <w:gridSpan w:val="2"/>
            <w:shd w:val="clear" w:color="auto" w:fill="auto"/>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76" w:type="pct"/>
          </w:tcPr>
          <w:p w:rsidR="008B4219" w:rsidRPr="006527FA" w:rsidRDefault="008B4219" w:rsidP="006527FA">
            <w:pPr>
              <w:spacing w:after="120" w:line="240" w:lineRule="atLeast"/>
              <w:ind w:left="-57" w:right="-57"/>
              <w:jc w:val="center"/>
              <w:rPr>
                <w:sz w:val="16"/>
              </w:rPr>
            </w:pPr>
            <w:r w:rsidRPr="006527FA">
              <w:rPr>
                <w:sz w:val="16"/>
              </w:rPr>
              <w:t>51,5</w:t>
            </w:r>
          </w:p>
        </w:tc>
        <w:tc>
          <w:tcPr>
            <w:tcW w:w="281" w:type="pct"/>
          </w:tcPr>
          <w:p w:rsidR="008B4219" w:rsidRPr="006527FA" w:rsidRDefault="008B4219" w:rsidP="006527FA">
            <w:pPr>
              <w:spacing w:after="120" w:line="240" w:lineRule="atLeast"/>
              <w:ind w:left="-57" w:right="-57"/>
              <w:jc w:val="center"/>
              <w:rPr>
                <w:sz w:val="16"/>
              </w:rPr>
            </w:pPr>
            <w:r w:rsidRPr="006527FA">
              <w:rPr>
                <w:sz w:val="16"/>
              </w:rPr>
              <w:t>51,5</w:t>
            </w:r>
          </w:p>
        </w:tc>
      </w:tr>
    </w:tbl>
    <w:p w:rsidR="009C41B8" w:rsidRDefault="009C41B8">
      <w:pPr>
        <w:spacing w:line="120" w:lineRule="exact"/>
        <w:jc w:val="left"/>
        <w:rPr>
          <w:szCs w:val="28"/>
        </w:rPr>
      </w:pPr>
    </w:p>
    <w:p w:rsidR="009C41B8" w:rsidRDefault="009C41B8">
      <w:pPr>
        <w:spacing w:line="240" w:lineRule="atLeast"/>
        <w:jc w:val="left"/>
        <w:rPr>
          <w:szCs w:val="28"/>
        </w:rPr>
      </w:pPr>
      <w:r>
        <w:rPr>
          <w:szCs w:val="28"/>
        </w:rPr>
        <w:t>___________________</w:t>
      </w:r>
    </w:p>
    <w:p w:rsidR="009C41B8" w:rsidRDefault="009C41B8">
      <w:pPr>
        <w:spacing w:line="120" w:lineRule="exact"/>
        <w:rPr>
          <w:sz w:val="24"/>
          <w:szCs w:val="24"/>
          <w:vertAlign w:val="superscript"/>
        </w:rPr>
      </w:pPr>
    </w:p>
    <w:p w:rsidR="009C41B8" w:rsidRDefault="009C41B8">
      <w:pPr>
        <w:spacing w:line="240" w:lineRule="atLeast"/>
        <w:rPr>
          <w:sz w:val="20"/>
        </w:rPr>
      </w:pPr>
      <w:r>
        <w:rPr>
          <w:sz w:val="24"/>
          <w:szCs w:val="24"/>
          <w:vertAlign w:val="superscript"/>
        </w:rPr>
        <w:t>*</w:t>
      </w:r>
      <w:r>
        <w:rPr>
          <w:sz w:val="24"/>
          <w:szCs w:val="24"/>
        </w:rPr>
        <w:t> </w:t>
      </w:r>
      <w:r>
        <w:rPr>
          <w:sz w:val="20"/>
        </w:rPr>
        <w:t>По текущим показателям (индикаторам) Программы, подпрограмм Программы плановые значения приводятся начиная с первого года планового периода.</w:t>
      </w:r>
    </w:p>
    <w:p w:rsidR="009C41B8" w:rsidRDefault="009C41B8">
      <w:pPr>
        <w:spacing w:line="240" w:lineRule="atLeast"/>
        <w:rPr>
          <w:sz w:val="24"/>
          <w:szCs w:val="24"/>
          <w:vertAlign w:val="superscript"/>
        </w:rPr>
      </w:pPr>
      <w:r>
        <w:rPr>
          <w:sz w:val="24"/>
          <w:szCs w:val="24"/>
          <w:vertAlign w:val="superscript"/>
        </w:rPr>
        <w:t xml:space="preserve">** </w:t>
      </w:r>
      <w:r>
        <w:rPr>
          <w:sz w:val="20"/>
        </w:rPr>
        <w:t>Указаны значения по данным Росстата с учетом перехода на Общероссийский классификатор видов экономической деятельности (ОКВЭД2) ОК 029-2014 (КДЕС РЕД. 2) и Общероссийский классификатор продукции по видам экономической деятельности (ОКПД2) ОК 034-2014 (КПЕС 2008).</w:t>
      </w:r>
    </w:p>
    <w:p w:rsidR="009C41B8" w:rsidRDefault="009C41B8">
      <w:pPr>
        <w:ind w:left="10541"/>
        <w:jc w:val="center"/>
      </w:pPr>
      <w:r>
        <w:br w:type="page"/>
        <w:t>ПРИЛОЖЕНИЕ № 2</w:t>
      </w:r>
    </w:p>
    <w:p w:rsidR="009C41B8" w:rsidRDefault="009C41B8">
      <w:pPr>
        <w:ind w:left="10541"/>
        <w:jc w:val="center"/>
      </w:pPr>
      <w:r>
        <w:t>к государственной программе</w:t>
      </w:r>
    </w:p>
    <w:p w:rsidR="009C41B8" w:rsidRDefault="009C41B8">
      <w:pPr>
        <w:spacing w:line="240" w:lineRule="atLeast"/>
        <w:ind w:left="10541"/>
        <w:jc w:val="center"/>
      </w:pPr>
      <w:r>
        <w:t>Российской Федерации</w:t>
      </w:r>
    </w:p>
    <w:p w:rsidR="009C41B8" w:rsidRDefault="009C41B8">
      <w:pPr>
        <w:spacing w:line="240" w:lineRule="atLeast"/>
        <w:ind w:left="10541"/>
        <w:jc w:val="center"/>
      </w:pPr>
      <w:r>
        <w:t>"Развитие промышленности и повышение</w:t>
      </w:r>
    </w:p>
    <w:p w:rsidR="009C41B8" w:rsidRDefault="009C41B8">
      <w:pPr>
        <w:spacing w:line="240" w:lineRule="atLeast"/>
        <w:ind w:left="10541"/>
        <w:jc w:val="center"/>
      </w:pPr>
      <w:r>
        <w:t>ее конкурентоспособности"</w:t>
      </w:r>
    </w:p>
    <w:p w:rsidR="009C41B8" w:rsidRDefault="009C41B8">
      <w:pPr>
        <w:spacing w:line="240" w:lineRule="atLeast"/>
        <w:ind w:left="10597"/>
        <w:jc w:val="center"/>
      </w:pPr>
      <w:r>
        <w:t xml:space="preserve">(в редакции постановления </w:t>
      </w:r>
    </w:p>
    <w:p w:rsidR="009C41B8" w:rsidRDefault="009C41B8">
      <w:pPr>
        <w:spacing w:line="240" w:lineRule="atLeast"/>
        <w:ind w:left="10597"/>
        <w:jc w:val="center"/>
      </w:pPr>
      <w:r>
        <w:t xml:space="preserve">Правительства Российской Федерации </w:t>
      </w:r>
    </w:p>
    <w:p w:rsidR="009C41B8" w:rsidRDefault="009C41B8">
      <w:pPr>
        <w:spacing w:line="240" w:lineRule="atLeast"/>
        <w:ind w:left="10597"/>
        <w:jc w:val="center"/>
      </w:pPr>
      <w:r>
        <w:t>от                             201</w:t>
      </w:r>
      <w:r w:rsidR="00C965E6">
        <w:t>9</w:t>
      </w:r>
      <w:r>
        <w:t xml:space="preserve"> г. №                   )</w:t>
      </w:r>
    </w:p>
    <w:p w:rsidR="009C41B8" w:rsidRDefault="009C41B8">
      <w:pPr>
        <w:spacing w:line="240" w:lineRule="exact"/>
        <w:jc w:val="center"/>
      </w:pPr>
    </w:p>
    <w:p w:rsidR="009C41B8" w:rsidRDefault="009C41B8">
      <w:pPr>
        <w:spacing w:line="240" w:lineRule="exact"/>
        <w:jc w:val="center"/>
      </w:pPr>
    </w:p>
    <w:p w:rsidR="009C41B8" w:rsidRDefault="009C41B8">
      <w:pPr>
        <w:spacing w:line="240" w:lineRule="atLeast"/>
        <w:jc w:val="center"/>
        <w:rPr>
          <w:b/>
        </w:rPr>
      </w:pPr>
      <w:r>
        <w:rPr>
          <w:b/>
        </w:rPr>
        <w:t>С В Е Д Е Н И Я</w:t>
      </w:r>
    </w:p>
    <w:p w:rsidR="009C41B8" w:rsidRDefault="009C41B8">
      <w:pPr>
        <w:spacing w:line="120" w:lineRule="exact"/>
        <w:jc w:val="center"/>
        <w:rPr>
          <w:b/>
        </w:rPr>
      </w:pPr>
    </w:p>
    <w:p w:rsidR="009C41B8" w:rsidRDefault="009C41B8">
      <w:pPr>
        <w:spacing w:line="240" w:lineRule="atLeast"/>
        <w:jc w:val="center"/>
        <w:rPr>
          <w:b/>
        </w:rPr>
      </w:pPr>
      <w:r>
        <w:rPr>
          <w:b/>
        </w:rPr>
        <w:t xml:space="preserve">о показателях (индикаторах) государственной программы Российской Федерации </w:t>
      </w:r>
      <w:r>
        <w:rPr>
          <w:b/>
        </w:rPr>
        <w:br/>
        <w:t>"Развитие промышленности и повышение ее конкурентоспособности" по субъектам Российской Федерации</w:t>
      </w:r>
    </w:p>
    <w:p w:rsidR="009C41B8" w:rsidRDefault="009C41B8">
      <w:pPr>
        <w:spacing w:line="240" w:lineRule="exact"/>
      </w:pPr>
    </w:p>
    <w:p w:rsidR="009C41B8" w:rsidRDefault="009C41B8">
      <w:pPr>
        <w:spacing w:line="240" w:lineRule="exact"/>
      </w:pPr>
    </w:p>
    <w:tbl>
      <w:tblPr>
        <w:tblW w:w="5019" w:type="pct"/>
        <w:tblLayout w:type="fixed"/>
        <w:tblLook w:val="04A0" w:firstRow="1" w:lastRow="0" w:firstColumn="1" w:lastColumn="0" w:noHBand="0" w:noVBand="1"/>
      </w:tblPr>
      <w:tblGrid>
        <w:gridCol w:w="2803"/>
        <w:gridCol w:w="1134"/>
        <w:gridCol w:w="991"/>
        <w:gridCol w:w="850"/>
        <w:gridCol w:w="851"/>
        <w:gridCol w:w="992"/>
        <w:gridCol w:w="849"/>
        <w:gridCol w:w="851"/>
        <w:gridCol w:w="991"/>
        <w:gridCol w:w="993"/>
        <w:gridCol w:w="964"/>
        <w:gridCol w:w="964"/>
        <w:gridCol w:w="964"/>
        <w:gridCol w:w="964"/>
        <w:gridCol w:w="822"/>
      </w:tblGrid>
      <w:tr w:rsidR="00196C07" w:rsidTr="00831068">
        <w:trPr>
          <w:trHeight w:val="396"/>
          <w:tblHeader/>
        </w:trPr>
        <w:tc>
          <w:tcPr>
            <w:tcW w:w="2803" w:type="dxa"/>
            <w:vMerge w:val="restart"/>
            <w:tcBorders>
              <w:top w:val="single" w:sz="4" w:space="0" w:color="auto"/>
              <w:bottom w:val="nil"/>
              <w:right w:val="single" w:sz="4" w:space="0" w:color="auto"/>
            </w:tcBorders>
            <w:shd w:val="clear" w:color="auto" w:fill="auto"/>
            <w:vAlign w:val="center"/>
          </w:tcPr>
          <w:p w:rsidR="00196C07" w:rsidRDefault="00196C07">
            <w:pPr>
              <w:spacing w:line="240" w:lineRule="atLeast"/>
              <w:jc w:val="center"/>
              <w:rPr>
                <w:sz w:val="20"/>
              </w:rPr>
            </w:pPr>
            <w:r>
              <w:rPr>
                <w:sz w:val="20"/>
              </w:rPr>
              <w:t xml:space="preserve">Наименование показателя </w:t>
            </w:r>
          </w:p>
          <w:p w:rsidR="00196C07" w:rsidRDefault="00196C07" w:rsidP="00704FFF">
            <w:pPr>
              <w:spacing w:line="240" w:lineRule="atLeast"/>
              <w:jc w:val="center"/>
              <w:rPr>
                <w:sz w:val="20"/>
              </w:rPr>
            </w:pPr>
            <w:r>
              <w:rPr>
                <w:sz w:val="20"/>
              </w:rPr>
              <w:t>(индикатора), субъекта Российской Федерации</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tcPr>
          <w:p w:rsidR="00196C07" w:rsidRDefault="00196C07" w:rsidP="00704FFF">
            <w:pPr>
              <w:spacing w:line="240" w:lineRule="atLeast"/>
              <w:jc w:val="center"/>
              <w:rPr>
                <w:sz w:val="20"/>
              </w:rPr>
            </w:pPr>
            <w:r>
              <w:rPr>
                <w:sz w:val="20"/>
              </w:rPr>
              <w:t>Единица изменения</w:t>
            </w:r>
          </w:p>
        </w:tc>
        <w:tc>
          <w:tcPr>
            <w:tcW w:w="12046" w:type="dxa"/>
            <w:gridSpan w:val="13"/>
            <w:tcBorders>
              <w:top w:val="single" w:sz="4" w:space="0" w:color="auto"/>
              <w:bottom w:val="nil"/>
            </w:tcBorders>
            <w:shd w:val="clear" w:color="auto" w:fill="auto"/>
          </w:tcPr>
          <w:p w:rsidR="00196C07" w:rsidRDefault="00196C07" w:rsidP="00196C07">
            <w:pPr>
              <w:jc w:val="center"/>
              <w:rPr>
                <w:sz w:val="20"/>
              </w:rPr>
            </w:pPr>
            <w:r>
              <w:rPr>
                <w:sz w:val="20"/>
              </w:rPr>
              <w:t>Значения показателей и их обоснование</w:t>
            </w:r>
          </w:p>
          <w:p w:rsidR="00196C07" w:rsidRDefault="00196C07">
            <w:pPr>
              <w:spacing w:line="240" w:lineRule="auto"/>
              <w:jc w:val="left"/>
              <w:rPr>
                <w:sz w:val="20"/>
              </w:rPr>
            </w:pPr>
          </w:p>
        </w:tc>
      </w:tr>
      <w:tr w:rsidR="00196C07" w:rsidTr="00831068">
        <w:trPr>
          <w:tblHeader/>
        </w:trPr>
        <w:tc>
          <w:tcPr>
            <w:tcW w:w="2803" w:type="dxa"/>
            <w:vMerge/>
            <w:tcBorders>
              <w:right w:val="single" w:sz="4" w:space="0" w:color="auto"/>
            </w:tcBorders>
            <w:shd w:val="clear" w:color="auto" w:fill="auto"/>
            <w:vAlign w:val="center"/>
            <w:hideMark/>
          </w:tcPr>
          <w:p w:rsidR="00196C07" w:rsidRDefault="00196C07" w:rsidP="00196C07">
            <w:pPr>
              <w:spacing w:line="240" w:lineRule="atLeast"/>
              <w:jc w:val="center"/>
              <w:rPr>
                <w:sz w:val="20"/>
              </w:rPr>
            </w:pPr>
          </w:p>
        </w:tc>
        <w:tc>
          <w:tcPr>
            <w:tcW w:w="1134" w:type="dxa"/>
            <w:vMerge/>
            <w:tcBorders>
              <w:left w:val="single" w:sz="4" w:space="0" w:color="auto"/>
              <w:right w:val="single" w:sz="4" w:space="0" w:color="auto"/>
            </w:tcBorders>
            <w:shd w:val="clear" w:color="auto" w:fill="auto"/>
            <w:vAlign w:val="center"/>
          </w:tcPr>
          <w:p w:rsidR="00196C07" w:rsidRDefault="00196C07" w:rsidP="00196C07">
            <w:pPr>
              <w:spacing w:line="240" w:lineRule="atLeast"/>
              <w:jc w:val="center"/>
              <w:rPr>
                <w:sz w:val="20"/>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2015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2016 год</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2017 год</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2018 год</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2019 год</w:t>
            </w:r>
          </w:p>
        </w:tc>
        <w:tc>
          <w:tcPr>
            <w:tcW w:w="964" w:type="dxa"/>
            <w:vMerge w:val="restart"/>
            <w:tcBorders>
              <w:top w:val="single" w:sz="4" w:space="0" w:color="auto"/>
              <w:left w:val="single" w:sz="4" w:space="0" w:color="auto"/>
            </w:tcBorders>
            <w:shd w:val="clear" w:color="auto" w:fill="auto"/>
            <w:vAlign w:val="center"/>
            <w:hideMark/>
          </w:tcPr>
          <w:p w:rsidR="00196C07" w:rsidRDefault="00196C07" w:rsidP="00196C07">
            <w:pPr>
              <w:spacing w:line="240" w:lineRule="atLeast"/>
              <w:jc w:val="center"/>
              <w:rPr>
                <w:sz w:val="20"/>
              </w:rPr>
            </w:pPr>
            <w:r>
              <w:rPr>
                <w:sz w:val="20"/>
              </w:rPr>
              <w:t>2020 год</w:t>
            </w:r>
          </w:p>
        </w:tc>
        <w:tc>
          <w:tcPr>
            <w:tcW w:w="964" w:type="dxa"/>
            <w:vMerge w:val="restart"/>
            <w:tcBorders>
              <w:top w:val="single" w:sz="4" w:space="0" w:color="auto"/>
              <w:left w:val="single" w:sz="4" w:space="0" w:color="auto"/>
            </w:tcBorders>
            <w:shd w:val="clear" w:color="auto" w:fill="auto"/>
            <w:vAlign w:val="center"/>
          </w:tcPr>
          <w:p w:rsidR="00196C07" w:rsidRDefault="00196C07" w:rsidP="00196C07">
            <w:pPr>
              <w:spacing w:line="240" w:lineRule="atLeast"/>
              <w:jc w:val="center"/>
              <w:rPr>
                <w:sz w:val="20"/>
              </w:rPr>
            </w:pPr>
            <w:r>
              <w:rPr>
                <w:sz w:val="20"/>
              </w:rPr>
              <w:t>2021 год</w:t>
            </w:r>
          </w:p>
        </w:tc>
        <w:tc>
          <w:tcPr>
            <w:tcW w:w="964" w:type="dxa"/>
            <w:vMerge w:val="restart"/>
            <w:tcBorders>
              <w:top w:val="single" w:sz="4" w:space="0" w:color="auto"/>
              <w:left w:val="single" w:sz="4" w:space="0" w:color="auto"/>
            </w:tcBorders>
            <w:shd w:val="clear" w:color="auto" w:fill="auto"/>
            <w:vAlign w:val="center"/>
          </w:tcPr>
          <w:p w:rsidR="00196C07" w:rsidRDefault="00196C07" w:rsidP="00196C07">
            <w:pPr>
              <w:spacing w:line="240" w:lineRule="atLeast"/>
              <w:jc w:val="center"/>
              <w:rPr>
                <w:sz w:val="20"/>
              </w:rPr>
            </w:pPr>
            <w:r>
              <w:rPr>
                <w:sz w:val="20"/>
              </w:rPr>
              <w:t>2022 год</w:t>
            </w:r>
          </w:p>
        </w:tc>
        <w:tc>
          <w:tcPr>
            <w:tcW w:w="964" w:type="dxa"/>
            <w:vMerge w:val="restart"/>
            <w:tcBorders>
              <w:top w:val="single" w:sz="4" w:space="0" w:color="auto"/>
              <w:left w:val="single" w:sz="4" w:space="0" w:color="auto"/>
            </w:tcBorders>
            <w:shd w:val="clear" w:color="auto" w:fill="auto"/>
            <w:vAlign w:val="center"/>
          </w:tcPr>
          <w:p w:rsidR="00196C07" w:rsidRDefault="00196C07" w:rsidP="00196C07">
            <w:pPr>
              <w:spacing w:line="240" w:lineRule="atLeast"/>
              <w:jc w:val="center"/>
              <w:rPr>
                <w:sz w:val="20"/>
              </w:rPr>
            </w:pPr>
            <w:r>
              <w:rPr>
                <w:sz w:val="20"/>
              </w:rPr>
              <w:t>2023 год</w:t>
            </w:r>
          </w:p>
        </w:tc>
        <w:tc>
          <w:tcPr>
            <w:tcW w:w="822" w:type="dxa"/>
            <w:vMerge w:val="restart"/>
            <w:tcBorders>
              <w:top w:val="single" w:sz="4" w:space="0" w:color="auto"/>
              <w:left w:val="single" w:sz="4" w:space="0" w:color="auto"/>
            </w:tcBorders>
            <w:shd w:val="clear" w:color="auto" w:fill="auto"/>
            <w:vAlign w:val="center"/>
          </w:tcPr>
          <w:p w:rsidR="00196C07" w:rsidRDefault="00196C07" w:rsidP="00196C07">
            <w:pPr>
              <w:spacing w:line="240" w:lineRule="atLeast"/>
              <w:ind w:left="-126" w:right="-103"/>
              <w:jc w:val="center"/>
              <w:rPr>
                <w:sz w:val="20"/>
              </w:rPr>
            </w:pPr>
            <w:r>
              <w:rPr>
                <w:sz w:val="20"/>
              </w:rPr>
              <w:t>2024 год</w:t>
            </w:r>
          </w:p>
        </w:tc>
      </w:tr>
      <w:tr w:rsidR="00196C07" w:rsidTr="00831068">
        <w:trPr>
          <w:tblHeader/>
        </w:trPr>
        <w:tc>
          <w:tcPr>
            <w:tcW w:w="2803" w:type="dxa"/>
            <w:vMerge/>
            <w:tcBorders>
              <w:bottom w:val="single" w:sz="4" w:space="0" w:color="auto"/>
              <w:right w:val="single" w:sz="4" w:space="0" w:color="auto"/>
            </w:tcBorders>
            <w:shd w:val="clear" w:color="auto" w:fill="auto"/>
            <w:vAlign w:val="center"/>
            <w:hideMark/>
          </w:tcPr>
          <w:p w:rsidR="00196C07" w:rsidRDefault="00196C07" w:rsidP="00F47198">
            <w:pPr>
              <w:spacing w:line="240" w:lineRule="atLeast"/>
              <w:jc w:val="center"/>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96C07" w:rsidRDefault="00196C07" w:rsidP="00F47198">
            <w:pPr>
              <w:spacing w:line="240" w:lineRule="atLeast"/>
              <w:jc w:val="center"/>
              <w:rPr>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7" w:rsidRDefault="00196C07" w:rsidP="00F47198">
            <w:pPr>
              <w:spacing w:line="240" w:lineRule="atLeast"/>
              <w:jc w:val="center"/>
              <w:rPr>
                <w:sz w:val="20"/>
              </w:rPr>
            </w:pPr>
            <w:r>
              <w:rPr>
                <w:sz w:val="20"/>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7" w:rsidRDefault="00196C07" w:rsidP="00F47198">
            <w:pPr>
              <w:spacing w:line="240" w:lineRule="atLeast"/>
              <w:jc w:val="center"/>
              <w:rPr>
                <w:sz w:val="20"/>
              </w:rPr>
            </w:pPr>
            <w:r>
              <w:rPr>
                <w:sz w:val="20"/>
              </w:rPr>
              <w:t>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07" w:rsidRDefault="00196C07" w:rsidP="00F47198">
            <w:pPr>
              <w:spacing w:line="240" w:lineRule="atLeast"/>
              <w:jc w:val="center"/>
              <w:rPr>
                <w:sz w:val="20"/>
              </w:rPr>
            </w:pPr>
            <w:r>
              <w:rPr>
                <w:sz w:val="20"/>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6C07" w:rsidRDefault="00196C07" w:rsidP="00F47198">
            <w:pPr>
              <w:spacing w:line="240" w:lineRule="atLeast"/>
              <w:jc w:val="center"/>
              <w:rPr>
                <w:sz w:val="20"/>
              </w:rPr>
            </w:pPr>
            <w:r>
              <w:rPr>
                <w:sz w:val="20"/>
              </w:rPr>
              <w:t>факт.</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07" w:rsidRDefault="00196C07" w:rsidP="00F47198">
            <w:pPr>
              <w:spacing w:line="240" w:lineRule="atLeast"/>
              <w:jc w:val="center"/>
              <w:rPr>
                <w:sz w:val="20"/>
              </w:rPr>
            </w:pPr>
            <w:r>
              <w:rPr>
                <w:sz w:val="20"/>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6C07" w:rsidRDefault="00196C07" w:rsidP="00F47198">
            <w:pPr>
              <w:spacing w:line="240" w:lineRule="atLeast"/>
              <w:jc w:val="center"/>
              <w:rPr>
                <w:sz w:val="20"/>
              </w:rPr>
            </w:pPr>
            <w:r>
              <w:rPr>
                <w:sz w:val="20"/>
              </w:rPr>
              <w:t>факт.</w:t>
            </w:r>
          </w:p>
        </w:tc>
        <w:tc>
          <w:tcPr>
            <w:tcW w:w="991" w:type="dxa"/>
            <w:vMerge/>
            <w:tcBorders>
              <w:left w:val="single" w:sz="4" w:space="0" w:color="auto"/>
              <w:bottom w:val="single" w:sz="4" w:space="0" w:color="auto"/>
              <w:right w:val="single" w:sz="4" w:space="0" w:color="auto"/>
            </w:tcBorders>
            <w:shd w:val="clear" w:color="auto" w:fill="auto"/>
            <w:vAlign w:val="center"/>
            <w:hideMark/>
          </w:tcPr>
          <w:p w:rsidR="00196C07" w:rsidRDefault="00196C07" w:rsidP="00F47198">
            <w:pPr>
              <w:spacing w:line="240" w:lineRule="atLeast"/>
              <w:jc w:val="center"/>
              <w:rPr>
                <w:sz w:val="20"/>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196C07" w:rsidRDefault="00196C07" w:rsidP="00F47198">
            <w:pPr>
              <w:spacing w:line="240" w:lineRule="atLeast"/>
              <w:jc w:val="center"/>
              <w:rPr>
                <w:sz w:val="20"/>
              </w:rPr>
            </w:pPr>
          </w:p>
        </w:tc>
        <w:tc>
          <w:tcPr>
            <w:tcW w:w="964" w:type="dxa"/>
            <w:vMerge/>
            <w:tcBorders>
              <w:left w:val="single" w:sz="4" w:space="0" w:color="auto"/>
              <w:bottom w:val="single" w:sz="4" w:space="0" w:color="auto"/>
            </w:tcBorders>
            <w:shd w:val="clear" w:color="auto" w:fill="auto"/>
            <w:vAlign w:val="center"/>
            <w:hideMark/>
          </w:tcPr>
          <w:p w:rsidR="00196C07" w:rsidRDefault="00196C07" w:rsidP="00F47198">
            <w:pPr>
              <w:spacing w:line="240" w:lineRule="atLeast"/>
              <w:jc w:val="center"/>
              <w:rPr>
                <w:sz w:val="20"/>
              </w:rPr>
            </w:pPr>
          </w:p>
        </w:tc>
        <w:tc>
          <w:tcPr>
            <w:tcW w:w="964" w:type="dxa"/>
            <w:vMerge/>
            <w:tcBorders>
              <w:left w:val="single" w:sz="4" w:space="0" w:color="auto"/>
              <w:bottom w:val="single" w:sz="4" w:space="0" w:color="auto"/>
            </w:tcBorders>
            <w:shd w:val="clear" w:color="auto" w:fill="auto"/>
          </w:tcPr>
          <w:p w:rsidR="00196C07" w:rsidRDefault="00196C07" w:rsidP="00F47198">
            <w:pPr>
              <w:spacing w:line="240" w:lineRule="atLeast"/>
              <w:jc w:val="center"/>
              <w:rPr>
                <w:sz w:val="20"/>
              </w:rPr>
            </w:pPr>
          </w:p>
        </w:tc>
        <w:tc>
          <w:tcPr>
            <w:tcW w:w="964" w:type="dxa"/>
            <w:vMerge/>
            <w:tcBorders>
              <w:left w:val="single" w:sz="4" w:space="0" w:color="auto"/>
              <w:bottom w:val="single" w:sz="4" w:space="0" w:color="auto"/>
            </w:tcBorders>
            <w:shd w:val="clear" w:color="auto" w:fill="auto"/>
          </w:tcPr>
          <w:p w:rsidR="00196C07" w:rsidRDefault="00196C07" w:rsidP="00F47198">
            <w:pPr>
              <w:spacing w:line="240" w:lineRule="atLeast"/>
              <w:jc w:val="center"/>
              <w:rPr>
                <w:sz w:val="20"/>
              </w:rPr>
            </w:pPr>
          </w:p>
        </w:tc>
        <w:tc>
          <w:tcPr>
            <w:tcW w:w="964" w:type="dxa"/>
            <w:vMerge/>
            <w:tcBorders>
              <w:left w:val="single" w:sz="4" w:space="0" w:color="auto"/>
              <w:bottom w:val="single" w:sz="4" w:space="0" w:color="auto"/>
            </w:tcBorders>
            <w:shd w:val="clear" w:color="auto" w:fill="auto"/>
          </w:tcPr>
          <w:p w:rsidR="00196C07" w:rsidRDefault="00196C07" w:rsidP="00F47198">
            <w:pPr>
              <w:spacing w:line="240" w:lineRule="atLeast"/>
              <w:jc w:val="center"/>
              <w:rPr>
                <w:sz w:val="20"/>
              </w:rPr>
            </w:pPr>
          </w:p>
        </w:tc>
        <w:tc>
          <w:tcPr>
            <w:tcW w:w="822" w:type="dxa"/>
            <w:vMerge/>
            <w:tcBorders>
              <w:left w:val="single" w:sz="4" w:space="0" w:color="auto"/>
              <w:bottom w:val="single" w:sz="4" w:space="0" w:color="auto"/>
            </w:tcBorders>
            <w:shd w:val="clear" w:color="auto" w:fill="auto"/>
          </w:tcPr>
          <w:p w:rsidR="00196C07" w:rsidRDefault="00196C07" w:rsidP="00F47198">
            <w:pPr>
              <w:spacing w:line="240" w:lineRule="atLeast"/>
              <w:jc w:val="center"/>
              <w:rPr>
                <w:sz w:val="20"/>
              </w:rPr>
            </w:pPr>
          </w:p>
        </w:tc>
      </w:tr>
      <w:tr w:rsidR="00F47198" w:rsidTr="00831068">
        <w:trPr>
          <w:trHeight w:val="284"/>
          <w:tblHeader/>
        </w:trPr>
        <w:tc>
          <w:tcPr>
            <w:tcW w:w="2803" w:type="dxa"/>
            <w:tcBorders>
              <w:top w:val="single" w:sz="4" w:space="0" w:color="auto"/>
            </w:tcBorders>
            <w:shd w:val="clear" w:color="auto" w:fill="auto"/>
            <w:noWrap/>
          </w:tcPr>
          <w:p w:rsidR="00F47198" w:rsidRDefault="00F47198">
            <w:pPr>
              <w:spacing w:line="240" w:lineRule="atLeast"/>
              <w:rPr>
                <w:sz w:val="20"/>
              </w:rPr>
            </w:pPr>
          </w:p>
        </w:tc>
        <w:tc>
          <w:tcPr>
            <w:tcW w:w="1134" w:type="dxa"/>
            <w:tcBorders>
              <w:top w:val="single" w:sz="4" w:space="0" w:color="auto"/>
            </w:tcBorders>
            <w:shd w:val="clear" w:color="auto" w:fill="auto"/>
          </w:tcPr>
          <w:p w:rsidR="00F47198" w:rsidRDefault="00F47198">
            <w:pPr>
              <w:spacing w:line="240" w:lineRule="atLeast"/>
              <w:rPr>
                <w:sz w:val="20"/>
              </w:rPr>
            </w:pPr>
          </w:p>
        </w:tc>
        <w:tc>
          <w:tcPr>
            <w:tcW w:w="991" w:type="dxa"/>
            <w:tcBorders>
              <w:top w:val="single" w:sz="4" w:space="0" w:color="auto"/>
            </w:tcBorders>
            <w:shd w:val="clear" w:color="auto" w:fill="auto"/>
            <w:noWrap/>
          </w:tcPr>
          <w:p w:rsidR="00F47198" w:rsidRDefault="00F47198">
            <w:pPr>
              <w:spacing w:line="240" w:lineRule="atLeast"/>
              <w:rPr>
                <w:sz w:val="20"/>
              </w:rPr>
            </w:pPr>
          </w:p>
        </w:tc>
        <w:tc>
          <w:tcPr>
            <w:tcW w:w="850" w:type="dxa"/>
            <w:tcBorders>
              <w:top w:val="single" w:sz="4" w:space="0" w:color="auto"/>
            </w:tcBorders>
            <w:shd w:val="clear" w:color="auto" w:fill="auto"/>
            <w:noWrap/>
          </w:tcPr>
          <w:p w:rsidR="00F47198" w:rsidRDefault="00F47198">
            <w:pPr>
              <w:spacing w:line="240" w:lineRule="atLeast"/>
              <w:rPr>
                <w:sz w:val="20"/>
              </w:rPr>
            </w:pPr>
          </w:p>
        </w:tc>
        <w:tc>
          <w:tcPr>
            <w:tcW w:w="851" w:type="dxa"/>
            <w:tcBorders>
              <w:top w:val="single" w:sz="4" w:space="0" w:color="auto"/>
            </w:tcBorders>
            <w:shd w:val="clear" w:color="auto" w:fill="auto"/>
            <w:noWrap/>
          </w:tcPr>
          <w:p w:rsidR="00F47198" w:rsidRDefault="00F47198">
            <w:pPr>
              <w:spacing w:line="240" w:lineRule="atLeast"/>
              <w:rPr>
                <w:sz w:val="20"/>
              </w:rPr>
            </w:pPr>
          </w:p>
        </w:tc>
        <w:tc>
          <w:tcPr>
            <w:tcW w:w="992" w:type="dxa"/>
            <w:tcBorders>
              <w:top w:val="single" w:sz="4" w:space="0" w:color="auto"/>
            </w:tcBorders>
            <w:shd w:val="clear" w:color="auto" w:fill="auto"/>
          </w:tcPr>
          <w:p w:rsidR="00F47198" w:rsidRDefault="00F47198">
            <w:pPr>
              <w:spacing w:line="240" w:lineRule="atLeast"/>
              <w:rPr>
                <w:sz w:val="20"/>
              </w:rPr>
            </w:pPr>
          </w:p>
        </w:tc>
        <w:tc>
          <w:tcPr>
            <w:tcW w:w="849" w:type="dxa"/>
            <w:tcBorders>
              <w:top w:val="single" w:sz="4" w:space="0" w:color="auto"/>
            </w:tcBorders>
            <w:shd w:val="clear" w:color="auto" w:fill="auto"/>
            <w:noWrap/>
          </w:tcPr>
          <w:p w:rsidR="00F47198" w:rsidRDefault="00F47198">
            <w:pPr>
              <w:spacing w:line="240" w:lineRule="atLeast"/>
              <w:rPr>
                <w:sz w:val="20"/>
              </w:rPr>
            </w:pPr>
          </w:p>
        </w:tc>
        <w:tc>
          <w:tcPr>
            <w:tcW w:w="851" w:type="dxa"/>
            <w:tcBorders>
              <w:top w:val="single" w:sz="4" w:space="0" w:color="auto"/>
            </w:tcBorders>
            <w:shd w:val="clear" w:color="auto" w:fill="auto"/>
          </w:tcPr>
          <w:p w:rsidR="00F47198" w:rsidRDefault="00F47198">
            <w:pPr>
              <w:spacing w:line="240" w:lineRule="atLeast"/>
              <w:rPr>
                <w:sz w:val="20"/>
              </w:rPr>
            </w:pPr>
          </w:p>
        </w:tc>
        <w:tc>
          <w:tcPr>
            <w:tcW w:w="991" w:type="dxa"/>
            <w:tcBorders>
              <w:top w:val="single" w:sz="4" w:space="0" w:color="auto"/>
            </w:tcBorders>
            <w:shd w:val="clear" w:color="auto" w:fill="auto"/>
            <w:noWrap/>
          </w:tcPr>
          <w:p w:rsidR="00F47198" w:rsidRDefault="00F47198">
            <w:pPr>
              <w:spacing w:line="240" w:lineRule="atLeast"/>
              <w:rPr>
                <w:sz w:val="20"/>
              </w:rPr>
            </w:pPr>
          </w:p>
        </w:tc>
        <w:tc>
          <w:tcPr>
            <w:tcW w:w="993" w:type="dxa"/>
            <w:tcBorders>
              <w:top w:val="single" w:sz="4" w:space="0" w:color="auto"/>
            </w:tcBorders>
            <w:shd w:val="clear" w:color="auto" w:fill="auto"/>
            <w:noWrap/>
          </w:tcPr>
          <w:p w:rsidR="00F47198" w:rsidRDefault="00F47198">
            <w:pPr>
              <w:spacing w:line="240" w:lineRule="atLeast"/>
              <w:rPr>
                <w:sz w:val="20"/>
              </w:rPr>
            </w:pPr>
          </w:p>
        </w:tc>
        <w:tc>
          <w:tcPr>
            <w:tcW w:w="964" w:type="dxa"/>
            <w:tcBorders>
              <w:top w:val="single" w:sz="4" w:space="0" w:color="auto"/>
            </w:tcBorders>
            <w:shd w:val="clear" w:color="auto" w:fill="auto"/>
            <w:noWrap/>
          </w:tcPr>
          <w:p w:rsidR="00F47198" w:rsidRDefault="00F47198">
            <w:pPr>
              <w:spacing w:line="240" w:lineRule="atLeast"/>
              <w:rPr>
                <w:sz w:val="20"/>
              </w:rPr>
            </w:pPr>
          </w:p>
        </w:tc>
        <w:tc>
          <w:tcPr>
            <w:tcW w:w="964" w:type="dxa"/>
            <w:tcBorders>
              <w:top w:val="single" w:sz="4" w:space="0" w:color="auto"/>
            </w:tcBorders>
            <w:shd w:val="clear" w:color="auto" w:fill="auto"/>
          </w:tcPr>
          <w:p w:rsidR="00F47198" w:rsidRDefault="00F47198">
            <w:pPr>
              <w:spacing w:line="240" w:lineRule="atLeast"/>
              <w:rPr>
                <w:sz w:val="20"/>
              </w:rPr>
            </w:pPr>
          </w:p>
        </w:tc>
        <w:tc>
          <w:tcPr>
            <w:tcW w:w="964" w:type="dxa"/>
            <w:tcBorders>
              <w:top w:val="single" w:sz="4" w:space="0" w:color="auto"/>
            </w:tcBorders>
            <w:shd w:val="clear" w:color="auto" w:fill="auto"/>
          </w:tcPr>
          <w:p w:rsidR="00F47198" w:rsidRDefault="00F47198">
            <w:pPr>
              <w:spacing w:line="240" w:lineRule="atLeast"/>
              <w:rPr>
                <w:sz w:val="20"/>
              </w:rPr>
            </w:pPr>
          </w:p>
        </w:tc>
        <w:tc>
          <w:tcPr>
            <w:tcW w:w="964" w:type="dxa"/>
            <w:tcBorders>
              <w:top w:val="single" w:sz="4" w:space="0" w:color="auto"/>
            </w:tcBorders>
            <w:shd w:val="clear" w:color="auto" w:fill="auto"/>
          </w:tcPr>
          <w:p w:rsidR="00F47198" w:rsidRDefault="00F47198">
            <w:pPr>
              <w:spacing w:line="240" w:lineRule="atLeast"/>
              <w:rPr>
                <w:sz w:val="20"/>
              </w:rPr>
            </w:pPr>
          </w:p>
        </w:tc>
        <w:tc>
          <w:tcPr>
            <w:tcW w:w="822" w:type="dxa"/>
            <w:tcBorders>
              <w:top w:val="single" w:sz="4" w:space="0" w:color="auto"/>
            </w:tcBorders>
            <w:shd w:val="clear" w:color="auto" w:fill="auto"/>
          </w:tcPr>
          <w:p w:rsidR="00F47198" w:rsidRDefault="00F47198">
            <w:pPr>
              <w:spacing w:line="240" w:lineRule="atLeast"/>
              <w:rPr>
                <w:sz w:val="20"/>
              </w:rPr>
            </w:pPr>
          </w:p>
        </w:tc>
      </w:tr>
      <w:tr w:rsidR="00196C07" w:rsidTr="00831068">
        <w:tc>
          <w:tcPr>
            <w:tcW w:w="15983" w:type="dxa"/>
            <w:gridSpan w:val="15"/>
            <w:shd w:val="clear" w:color="auto" w:fill="auto"/>
            <w:noWrap/>
          </w:tcPr>
          <w:p w:rsidR="00196C07" w:rsidRDefault="00196C07" w:rsidP="00196C07">
            <w:pPr>
              <w:jc w:val="center"/>
            </w:pPr>
            <w:r>
              <w:rPr>
                <w:bCs/>
                <w:sz w:val="20"/>
              </w:rPr>
              <w:t>Подпрограмма 7 "Развитие промышленной инфраструктуры и инфраструктуры поддержки деятельности в сфере промышленности"</w:t>
            </w:r>
          </w:p>
          <w:p w:rsidR="00196C07" w:rsidRDefault="00196C07">
            <w:pPr>
              <w:spacing w:after="120" w:line="240" w:lineRule="atLeast"/>
              <w:jc w:val="center"/>
              <w:rPr>
                <w:sz w:val="20"/>
              </w:rPr>
            </w:pP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Объем инвестиций в проектирование и строительство объектов промышленной инфраструктуры индустриальных (промышленных) парков - всего</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ind w:left="-57" w:right="-57"/>
              <w:jc w:val="center"/>
              <w:rPr>
                <w:sz w:val="20"/>
              </w:rPr>
            </w:pPr>
            <w:r>
              <w:rPr>
                <w:sz w:val="20"/>
              </w:rPr>
              <w:t>101787,1</w:t>
            </w:r>
          </w:p>
        </w:tc>
        <w:tc>
          <w:tcPr>
            <w:tcW w:w="850" w:type="dxa"/>
            <w:shd w:val="clear" w:color="auto" w:fill="auto"/>
            <w:noWrap/>
          </w:tcPr>
          <w:p w:rsidR="00831068" w:rsidRDefault="00831068" w:rsidP="00831068">
            <w:pPr>
              <w:spacing w:after="120" w:line="240" w:lineRule="atLeast"/>
              <w:ind w:left="-57" w:right="-57"/>
              <w:jc w:val="center"/>
              <w:rPr>
                <w:sz w:val="20"/>
              </w:rPr>
            </w:pPr>
            <w:r>
              <w:rPr>
                <w:sz w:val="20"/>
              </w:rPr>
              <w:t>55089,8</w:t>
            </w:r>
          </w:p>
        </w:tc>
        <w:tc>
          <w:tcPr>
            <w:tcW w:w="851" w:type="dxa"/>
            <w:shd w:val="clear" w:color="auto" w:fill="auto"/>
            <w:noWrap/>
          </w:tcPr>
          <w:p w:rsidR="00831068" w:rsidRDefault="00831068" w:rsidP="00831068">
            <w:pPr>
              <w:spacing w:after="120" w:line="240" w:lineRule="atLeast"/>
              <w:ind w:left="-57" w:right="-57"/>
              <w:jc w:val="center"/>
              <w:rPr>
                <w:sz w:val="20"/>
              </w:rPr>
            </w:pPr>
            <w:r>
              <w:rPr>
                <w:sz w:val="20"/>
              </w:rPr>
              <w:t>10479,9</w:t>
            </w:r>
          </w:p>
        </w:tc>
        <w:tc>
          <w:tcPr>
            <w:tcW w:w="992" w:type="dxa"/>
            <w:shd w:val="clear" w:color="auto" w:fill="auto"/>
          </w:tcPr>
          <w:p w:rsidR="00831068" w:rsidRDefault="00831068" w:rsidP="00831068">
            <w:pPr>
              <w:spacing w:after="120" w:line="240" w:lineRule="atLeast"/>
              <w:jc w:val="center"/>
              <w:rPr>
                <w:sz w:val="20"/>
              </w:rPr>
            </w:pPr>
            <w:r>
              <w:rPr>
                <w:sz w:val="20"/>
              </w:rPr>
              <w:t>13897,47</w:t>
            </w:r>
          </w:p>
        </w:tc>
        <w:tc>
          <w:tcPr>
            <w:tcW w:w="849" w:type="dxa"/>
            <w:shd w:val="clear" w:color="auto" w:fill="auto"/>
            <w:noWrap/>
          </w:tcPr>
          <w:p w:rsidR="00831068" w:rsidRDefault="00831068" w:rsidP="00831068">
            <w:pPr>
              <w:spacing w:after="120" w:line="240" w:lineRule="atLeast"/>
              <w:jc w:val="center"/>
              <w:rPr>
                <w:sz w:val="20"/>
              </w:rPr>
            </w:pPr>
            <w:r>
              <w:rPr>
                <w:sz w:val="20"/>
              </w:rPr>
              <w:t>7449,9</w:t>
            </w:r>
          </w:p>
        </w:tc>
        <w:tc>
          <w:tcPr>
            <w:tcW w:w="851" w:type="dxa"/>
            <w:shd w:val="clear" w:color="auto" w:fill="auto"/>
          </w:tcPr>
          <w:p w:rsidR="00831068" w:rsidRDefault="00831068" w:rsidP="00831068">
            <w:pPr>
              <w:spacing w:after="120" w:line="240" w:lineRule="atLeast"/>
              <w:jc w:val="center"/>
              <w:rPr>
                <w:sz w:val="20"/>
              </w:rPr>
            </w:pPr>
            <w:r>
              <w:rPr>
                <w:sz w:val="20"/>
              </w:rPr>
              <w:t>7449,9</w:t>
            </w:r>
          </w:p>
        </w:tc>
        <w:tc>
          <w:tcPr>
            <w:tcW w:w="991" w:type="dxa"/>
            <w:shd w:val="clear" w:color="auto" w:fill="auto"/>
            <w:noWrap/>
          </w:tcPr>
          <w:p w:rsidR="00831068" w:rsidRDefault="00831068" w:rsidP="00831068">
            <w:pPr>
              <w:spacing w:after="120" w:line="240" w:lineRule="atLeast"/>
              <w:jc w:val="center"/>
              <w:rPr>
                <w:sz w:val="20"/>
              </w:rPr>
            </w:pPr>
            <w:r>
              <w:rPr>
                <w:sz w:val="20"/>
              </w:rPr>
              <w:t>5321,4</w:t>
            </w:r>
          </w:p>
        </w:tc>
        <w:tc>
          <w:tcPr>
            <w:tcW w:w="993" w:type="dxa"/>
            <w:shd w:val="clear" w:color="auto" w:fill="auto"/>
            <w:noWrap/>
          </w:tcPr>
          <w:p w:rsidR="00831068" w:rsidRDefault="00831068" w:rsidP="00831068">
            <w:pPr>
              <w:spacing w:after="120" w:line="240" w:lineRule="atLeast"/>
              <w:jc w:val="center"/>
              <w:rPr>
                <w:sz w:val="20"/>
              </w:rPr>
            </w:pPr>
            <w:r>
              <w:rPr>
                <w:sz w:val="20"/>
              </w:rPr>
              <w:t>4187,5</w:t>
            </w:r>
          </w:p>
        </w:tc>
        <w:tc>
          <w:tcPr>
            <w:tcW w:w="964" w:type="dxa"/>
            <w:shd w:val="clear" w:color="auto" w:fill="auto"/>
            <w:noWrap/>
          </w:tcPr>
          <w:p w:rsidR="00831068" w:rsidRDefault="00831068" w:rsidP="00831068">
            <w:pPr>
              <w:spacing w:after="120" w:line="240" w:lineRule="atLeast"/>
              <w:jc w:val="center"/>
              <w:rPr>
                <w:sz w:val="20"/>
              </w:rPr>
            </w:pPr>
            <w:r>
              <w:rPr>
                <w:sz w:val="20"/>
              </w:rPr>
              <w:t>4187,5</w:t>
            </w:r>
          </w:p>
        </w:tc>
        <w:tc>
          <w:tcPr>
            <w:tcW w:w="964" w:type="dxa"/>
            <w:shd w:val="clear" w:color="auto" w:fill="auto"/>
          </w:tcPr>
          <w:p w:rsidR="00831068" w:rsidRDefault="00831068" w:rsidP="00831068">
            <w:pPr>
              <w:spacing w:after="120" w:line="240" w:lineRule="atLeast"/>
              <w:jc w:val="center"/>
              <w:rPr>
                <w:sz w:val="20"/>
              </w:rPr>
            </w:pPr>
            <w:r>
              <w:rPr>
                <w:sz w:val="20"/>
              </w:rPr>
              <w:t>4187,5</w:t>
            </w:r>
          </w:p>
        </w:tc>
        <w:tc>
          <w:tcPr>
            <w:tcW w:w="964" w:type="dxa"/>
            <w:shd w:val="clear" w:color="auto" w:fill="auto"/>
          </w:tcPr>
          <w:p w:rsidR="00831068" w:rsidRDefault="00831068" w:rsidP="00831068">
            <w:pPr>
              <w:spacing w:after="120" w:line="240" w:lineRule="atLeast"/>
              <w:jc w:val="center"/>
              <w:rPr>
                <w:sz w:val="20"/>
              </w:rPr>
            </w:pPr>
            <w:r>
              <w:rPr>
                <w:sz w:val="20"/>
              </w:rPr>
              <w:t>4187,5</w:t>
            </w:r>
          </w:p>
        </w:tc>
        <w:tc>
          <w:tcPr>
            <w:tcW w:w="964" w:type="dxa"/>
            <w:shd w:val="clear" w:color="auto" w:fill="auto"/>
          </w:tcPr>
          <w:p w:rsidR="00831068" w:rsidRDefault="00831068" w:rsidP="00831068">
            <w:pPr>
              <w:spacing w:after="120" w:line="240" w:lineRule="atLeast"/>
              <w:jc w:val="center"/>
              <w:rPr>
                <w:sz w:val="20"/>
              </w:rPr>
            </w:pPr>
            <w:r>
              <w:rPr>
                <w:sz w:val="20"/>
              </w:rPr>
              <w:t>4187,5</w:t>
            </w:r>
          </w:p>
        </w:tc>
        <w:tc>
          <w:tcPr>
            <w:tcW w:w="822" w:type="dxa"/>
            <w:shd w:val="clear" w:color="auto" w:fill="auto"/>
          </w:tcPr>
          <w:p w:rsidR="00831068" w:rsidRDefault="00831068" w:rsidP="00831068">
            <w:pPr>
              <w:spacing w:after="120" w:line="240" w:lineRule="atLeast"/>
              <w:jc w:val="center"/>
              <w:rPr>
                <w:sz w:val="20"/>
              </w:rPr>
            </w:pPr>
            <w:r>
              <w:rPr>
                <w:sz w:val="20"/>
              </w:rPr>
              <w:t>4187,5</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 том числе</w:t>
            </w:r>
            <w:r>
              <w:rPr>
                <w:sz w:val="20"/>
                <w:vertAlign w:val="superscript"/>
              </w:rPr>
              <w:t>*</w:t>
            </w:r>
            <w:r>
              <w:rPr>
                <w:sz w:val="20"/>
              </w:rPr>
              <w:t>:</w:t>
            </w:r>
          </w:p>
        </w:tc>
        <w:tc>
          <w:tcPr>
            <w:tcW w:w="1134" w:type="dxa"/>
            <w:shd w:val="clear" w:color="auto" w:fill="auto"/>
          </w:tcPr>
          <w:p w:rsidR="00831068" w:rsidRDefault="00831068" w:rsidP="00831068">
            <w:pPr>
              <w:spacing w:after="120" w:line="240" w:lineRule="atLeast"/>
              <w:jc w:val="center"/>
              <w:rPr>
                <w:sz w:val="20"/>
              </w:rPr>
            </w:pPr>
          </w:p>
        </w:tc>
        <w:tc>
          <w:tcPr>
            <w:tcW w:w="991" w:type="dxa"/>
            <w:shd w:val="clear" w:color="auto" w:fill="auto"/>
            <w:noWrap/>
          </w:tcPr>
          <w:p w:rsidR="00831068" w:rsidRDefault="00831068" w:rsidP="00831068">
            <w:pPr>
              <w:spacing w:after="120" w:line="240" w:lineRule="atLeast"/>
              <w:jc w:val="center"/>
              <w:rPr>
                <w:sz w:val="20"/>
              </w:rPr>
            </w:pPr>
          </w:p>
        </w:tc>
        <w:tc>
          <w:tcPr>
            <w:tcW w:w="850"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noWrap/>
          </w:tcPr>
          <w:p w:rsidR="00831068" w:rsidRDefault="00831068" w:rsidP="00831068">
            <w:pPr>
              <w:spacing w:after="120" w:line="240" w:lineRule="atLeast"/>
              <w:jc w:val="center"/>
              <w:rPr>
                <w:sz w:val="20"/>
              </w:rPr>
            </w:pPr>
          </w:p>
        </w:tc>
        <w:tc>
          <w:tcPr>
            <w:tcW w:w="992" w:type="dxa"/>
            <w:shd w:val="clear" w:color="auto" w:fill="auto"/>
          </w:tcPr>
          <w:p w:rsidR="00831068" w:rsidRDefault="00831068" w:rsidP="00831068">
            <w:pPr>
              <w:spacing w:after="120" w:line="240" w:lineRule="atLeast"/>
              <w:jc w:val="center"/>
              <w:rPr>
                <w:sz w:val="20"/>
              </w:rPr>
            </w:pPr>
          </w:p>
        </w:tc>
        <w:tc>
          <w:tcPr>
            <w:tcW w:w="849"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tcPr>
          <w:p w:rsidR="00831068" w:rsidRDefault="00831068" w:rsidP="00831068">
            <w:pPr>
              <w:spacing w:after="120" w:line="240" w:lineRule="atLeast"/>
              <w:jc w:val="center"/>
              <w:rPr>
                <w:sz w:val="20"/>
              </w:rPr>
            </w:pPr>
          </w:p>
        </w:tc>
        <w:tc>
          <w:tcPr>
            <w:tcW w:w="991" w:type="dxa"/>
            <w:shd w:val="clear" w:color="auto" w:fill="auto"/>
            <w:noWrap/>
          </w:tcPr>
          <w:p w:rsidR="00831068" w:rsidRDefault="00831068" w:rsidP="00831068">
            <w:pPr>
              <w:spacing w:after="120" w:line="240" w:lineRule="atLeast"/>
              <w:jc w:val="center"/>
              <w:rPr>
                <w:sz w:val="20"/>
              </w:rPr>
            </w:pPr>
          </w:p>
        </w:tc>
        <w:tc>
          <w:tcPr>
            <w:tcW w:w="993"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tcPr>
          <w:p w:rsidR="00831068" w:rsidRPr="00196C07" w:rsidRDefault="00831068" w:rsidP="00831068">
            <w:pPr>
              <w:spacing w:after="120" w:line="240" w:lineRule="atLeast"/>
              <w:jc w:val="center"/>
              <w:rPr>
                <w:sz w:val="20"/>
                <w:highlight w:val="yellow"/>
              </w:rPr>
            </w:pPr>
          </w:p>
        </w:tc>
        <w:tc>
          <w:tcPr>
            <w:tcW w:w="964" w:type="dxa"/>
            <w:shd w:val="clear" w:color="auto" w:fill="auto"/>
          </w:tcPr>
          <w:p w:rsidR="00831068" w:rsidRPr="00196C07" w:rsidRDefault="00831068" w:rsidP="00831068">
            <w:pPr>
              <w:spacing w:after="120" w:line="240" w:lineRule="atLeast"/>
              <w:jc w:val="center"/>
              <w:rPr>
                <w:sz w:val="20"/>
                <w:highlight w:val="yellow"/>
              </w:rPr>
            </w:pPr>
          </w:p>
        </w:tc>
        <w:tc>
          <w:tcPr>
            <w:tcW w:w="964" w:type="dxa"/>
            <w:shd w:val="clear" w:color="auto" w:fill="auto"/>
          </w:tcPr>
          <w:p w:rsidR="00831068" w:rsidRPr="00196C07" w:rsidRDefault="00831068" w:rsidP="00831068">
            <w:pPr>
              <w:spacing w:after="120" w:line="240" w:lineRule="atLeast"/>
              <w:jc w:val="center"/>
              <w:rPr>
                <w:sz w:val="20"/>
                <w:highlight w:val="yellow"/>
              </w:rPr>
            </w:pPr>
          </w:p>
        </w:tc>
        <w:tc>
          <w:tcPr>
            <w:tcW w:w="822" w:type="dxa"/>
            <w:shd w:val="clear" w:color="auto" w:fill="auto"/>
          </w:tcPr>
          <w:p w:rsidR="00831068" w:rsidRPr="00196C07" w:rsidRDefault="00831068" w:rsidP="00831068">
            <w:pPr>
              <w:spacing w:after="120" w:line="240" w:lineRule="atLeast"/>
              <w:jc w:val="center"/>
              <w:rPr>
                <w:sz w:val="20"/>
                <w:highlight w:val="yellow"/>
              </w:rPr>
            </w:pP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Республика Башкортостан</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7659</w:t>
            </w:r>
          </w:p>
        </w:tc>
        <w:tc>
          <w:tcPr>
            <w:tcW w:w="851" w:type="dxa"/>
            <w:shd w:val="clear" w:color="auto" w:fill="auto"/>
            <w:noWrap/>
          </w:tcPr>
          <w:p w:rsidR="00831068" w:rsidRDefault="00831068" w:rsidP="00831068">
            <w:pPr>
              <w:spacing w:after="120" w:line="240" w:lineRule="atLeast"/>
              <w:jc w:val="center"/>
              <w:rPr>
                <w:sz w:val="20"/>
              </w:rPr>
            </w:pPr>
            <w:r>
              <w:rPr>
                <w:sz w:val="20"/>
              </w:rPr>
              <w:t>2657</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2662</w:t>
            </w:r>
          </w:p>
        </w:tc>
        <w:tc>
          <w:tcPr>
            <w:tcW w:w="851" w:type="dxa"/>
            <w:shd w:val="clear" w:color="auto" w:fill="auto"/>
          </w:tcPr>
          <w:p w:rsidR="00831068" w:rsidRDefault="00831068" w:rsidP="00831068">
            <w:pPr>
              <w:spacing w:after="120" w:line="240" w:lineRule="atLeast"/>
              <w:jc w:val="center"/>
              <w:rPr>
                <w:sz w:val="20"/>
              </w:rPr>
            </w:pPr>
            <w:r>
              <w:rPr>
                <w:sz w:val="20"/>
              </w:rPr>
              <w:t>2662</w:t>
            </w:r>
          </w:p>
        </w:tc>
        <w:tc>
          <w:tcPr>
            <w:tcW w:w="991" w:type="dxa"/>
            <w:shd w:val="clear" w:color="auto" w:fill="auto"/>
            <w:noWrap/>
          </w:tcPr>
          <w:p w:rsidR="00831068" w:rsidRDefault="00831068" w:rsidP="00831068">
            <w:pPr>
              <w:spacing w:after="120" w:line="240" w:lineRule="atLeast"/>
              <w:jc w:val="center"/>
              <w:rPr>
                <w:sz w:val="20"/>
              </w:rPr>
            </w:pPr>
            <w:r>
              <w:rPr>
                <w:sz w:val="20"/>
              </w:rPr>
              <w:t>962</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Республика Татарстан</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699</w:t>
            </w:r>
          </w:p>
        </w:tc>
        <w:tc>
          <w:tcPr>
            <w:tcW w:w="851" w:type="dxa"/>
            <w:shd w:val="clear" w:color="auto" w:fill="auto"/>
            <w:noWrap/>
          </w:tcPr>
          <w:p w:rsidR="00831068" w:rsidRDefault="00831068" w:rsidP="00831068">
            <w:pPr>
              <w:spacing w:after="120" w:line="240" w:lineRule="atLeast"/>
              <w:jc w:val="center"/>
              <w:rPr>
                <w:sz w:val="20"/>
              </w:rPr>
            </w:pPr>
            <w:r>
              <w:rPr>
                <w:sz w:val="20"/>
              </w:rPr>
              <w:t>603</w:t>
            </w:r>
          </w:p>
        </w:tc>
        <w:tc>
          <w:tcPr>
            <w:tcW w:w="992" w:type="dxa"/>
            <w:shd w:val="clear" w:color="auto" w:fill="auto"/>
          </w:tcPr>
          <w:p w:rsidR="00831068" w:rsidRDefault="00831068" w:rsidP="00831068">
            <w:pPr>
              <w:spacing w:after="120" w:line="240" w:lineRule="atLeast"/>
              <w:jc w:val="center"/>
              <w:rPr>
                <w:sz w:val="20"/>
              </w:rPr>
            </w:pPr>
            <w:r>
              <w:rPr>
                <w:sz w:val="20"/>
              </w:rPr>
              <w:t>1221,9</w:t>
            </w:r>
          </w:p>
        </w:tc>
        <w:tc>
          <w:tcPr>
            <w:tcW w:w="849"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tcPr>
          <w:p w:rsidR="00831068" w:rsidRDefault="00831068" w:rsidP="00831068">
            <w:pPr>
              <w:spacing w:after="120" w:line="240" w:lineRule="atLeast"/>
              <w:jc w:val="center"/>
              <w:rPr>
                <w:sz w:val="20"/>
              </w:rPr>
            </w:pPr>
            <w:r>
              <w:rPr>
                <w:sz w:val="20"/>
              </w:rPr>
              <w:t>-</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Удмуртская Республика</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2183,7</w:t>
            </w:r>
          </w:p>
        </w:tc>
        <w:tc>
          <w:tcPr>
            <w:tcW w:w="851" w:type="dxa"/>
            <w:shd w:val="clear" w:color="auto" w:fill="auto"/>
            <w:noWrap/>
          </w:tcPr>
          <w:p w:rsidR="00831068" w:rsidRDefault="00831068" w:rsidP="00831068">
            <w:pPr>
              <w:spacing w:after="120" w:line="240" w:lineRule="atLeast"/>
              <w:jc w:val="center"/>
              <w:rPr>
                <w:sz w:val="20"/>
              </w:rPr>
            </w:pPr>
            <w:r>
              <w:rPr>
                <w:sz w:val="20"/>
              </w:rPr>
              <w:t>2585</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1565,3</w:t>
            </w:r>
          </w:p>
        </w:tc>
        <w:tc>
          <w:tcPr>
            <w:tcW w:w="851" w:type="dxa"/>
            <w:shd w:val="clear" w:color="auto" w:fill="auto"/>
          </w:tcPr>
          <w:p w:rsidR="00831068" w:rsidRDefault="00831068" w:rsidP="00831068">
            <w:pPr>
              <w:spacing w:after="120" w:line="240" w:lineRule="atLeast"/>
              <w:jc w:val="center"/>
              <w:rPr>
                <w:sz w:val="20"/>
              </w:rPr>
            </w:pPr>
            <w:r>
              <w:rPr>
                <w:sz w:val="20"/>
              </w:rPr>
              <w:t>1565,3</w:t>
            </w:r>
          </w:p>
        </w:tc>
        <w:tc>
          <w:tcPr>
            <w:tcW w:w="991" w:type="dxa"/>
            <w:shd w:val="clear" w:color="auto" w:fill="auto"/>
            <w:noWrap/>
          </w:tcPr>
          <w:p w:rsidR="00831068" w:rsidRDefault="00831068" w:rsidP="00831068">
            <w:pPr>
              <w:spacing w:after="120" w:line="240" w:lineRule="atLeast"/>
              <w:jc w:val="center"/>
              <w:rPr>
                <w:sz w:val="20"/>
              </w:rPr>
            </w:pPr>
            <w:r>
              <w:rPr>
                <w:sz w:val="20"/>
              </w:rPr>
              <w:t>156,3</w:t>
            </w:r>
          </w:p>
        </w:tc>
        <w:tc>
          <w:tcPr>
            <w:tcW w:w="993" w:type="dxa"/>
            <w:shd w:val="clear" w:color="auto" w:fill="auto"/>
            <w:noWrap/>
          </w:tcPr>
          <w:p w:rsidR="00831068" w:rsidRDefault="00831068" w:rsidP="00831068">
            <w:pPr>
              <w:spacing w:after="120" w:line="240" w:lineRule="atLeast"/>
              <w:jc w:val="center"/>
              <w:rPr>
                <w:sz w:val="20"/>
              </w:rPr>
            </w:pPr>
            <w:r>
              <w:rPr>
                <w:sz w:val="20"/>
              </w:rPr>
              <w:t>134,4</w:t>
            </w:r>
          </w:p>
        </w:tc>
        <w:tc>
          <w:tcPr>
            <w:tcW w:w="964" w:type="dxa"/>
            <w:shd w:val="clear" w:color="auto" w:fill="auto"/>
            <w:noWrap/>
          </w:tcPr>
          <w:p w:rsidR="00831068" w:rsidRDefault="00831068" w:rsidP="00831068">
            <w:pPr>
              <w:spacing w:after="120" w:line="240" w:lineRule="atLeast"/>
              <w:jc w:val="center"/>
              <w:rPr>
                <w:sz w:val="20"/>
              </w:rPr>
            </w:pPr>
            <w:r>
              <w:rPr>
                <w:sz w:val="20"/>
              </w:rPr>
              <w:t>106</w:t>
            </w:r>
          </w:p>
        </w:tc>
        <w:tc>
          <w:tcPr>
            <w:tcW w:w="964" w:type="dxa"/>
            <w:shd w:val="clear" w:color="auto" w:fill="auto"/>
          </w:tcPr>
          <w:p w:rsidR="00831068" w:rsidRDefault="00831068" w:rsidP="00831068">
            <w:pPr>
              <w:spacing w:after="120" w:line="240" w:lineRule="atLeast"/>
              <w:jc w:val="center"/>
              <w:rPr>
                <w:sz w:val="20"/>
              </w:rPr>
            </w:pPr>
            <w:r>
              <w:rPr>
                <w:sz w:val="20"/>
              </w:rPr>
              <w:t>106</w:t>
            </w:r>
          </w:p>
        </w:tc>
        <w:tc>
          <w:tcPr>
            <w:tcW w:w="964" w:type="dxa"/>
            <w:shd w:val="clear" w:color="auto" w:fill="auto"/>
          </w:tcPr>
          <w:p w:rsidR="00831068" w:rsidRDefault="00831068" w:rsidP="00831068">
            <w:pPr>
              <w:spacing w:after="120" w:line="240" w:lineRule="atLeast"/>
              <w:jc w:val="center"/>
              <w:rPr>
                <w:sz w:val="20"/>
              </w:rPr>
            </w:pPr>
            <w:r>
              <w:rPr>
                <w:sz w:val="20"/>
              </w:rPr>
              <w:t>106</w:t>
            </w:r>
          </w:p>
        </w:tc>
        <w:tc>
          <w:tcPr>
            <w:tcW w:w="964" w:type="dxa"/>
            <w:shd w:val="clear" w:color="auto" w:fill="auto"/>
          </w:tcPr>
          <w:p w:rsidR="00831068" w:rsidRDefault="00831068" w:rsidP="00831068">
            <w:pPr>
              <w:spacing w:after="120" w:line="240" w:lineRule="atLeast"/>
              <w:jc w:val="center"/>
              <w:rPr>
                <w:sz w:val="20"/>
              </w:rPr>
            </w:pPr>
            <w:r>
              <w:rPr>
                <w:sz w:val="20"/>
              </w:rPr>
              <w:t>106</w:t>
            </w:r>
          </w:p>
        </w:tc>
        <w:tc>
          <w:tcPr>
            <w:tcW w:w="822" w:type="dxa"/>
            <w:shd w:val="clear" w:color="auto" w:fill="auto"/>
          </w:tcPr>
          <w:p w:rsidR="00831068" w:rsidRDefault="00831068" w:rsidP="00831068">
            <w:pPr>
              <w:spacing w:after="120" w:line="240" w:lineRule="atLeast"/>
              <w:jc w:val="center"/>
              <w:rPr>
                <w:sz w:val="20"/>
              </w:rPr>
            </w:pPr>
            <w:r>
              <w:rPr>
                <w:sz w:val="20"/>
              </w:rPr>
              <w:t>106</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Ставропольский край</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43</w:t>
            </w:r>
          </w:p>
        </w:tc>
        <w:tc>
          <w:tcPr>
            <w:tcW w:w="851" w:type="dxa"/>
            <w:shd w:val="clear" w:color="auto" w:fill="auto"/>
            <w:noWrap/>
          </w:tcPr>
          <w:p w:rsidR="00831068" w:rsidRDefault="00831068" w:rsidP="00831068">
            <w:pPr>
              <w:spacing w:after="120" w:line="240" w:lineRule="atLeast"/>
              <w:jc w:val="center"/>
              <w:rPr>
                <w:sz w:val="20"/>
              </w:rPr>
            </w:pPr>
            <w:r>
              <w:rPr>
                <w:sz w:val="20"/>
              </w:rPr>
              <w:t>38</w:t>
            </w:r>
          </w:p>
        </w:tc>
        <w:tc>
          <w:tcPr>
            <w:tcW w:w="992" w:type="dxa"/>
            <w:shd w:val="clear" w:color="auto" w:fill="auto"/>
          </w:tcPr>
          <w:p w:rsidR="00831068" w:rsidRDefault="00831068" w:rsidP="00831068">
            <w:pPr>
              <w:spacing w:after="120" w:line="240" w:lineRule="atLeast"/>
              <w:jc w:val="center"/>
              <w:rPr>
                <w:sz w:val="20"/>
              </w:rPr>
            </w:pPr>
            <w:r>
              <w:rPr>
                <w:sz w:val="20"/>
              </w:rPr>
              <w:t>1995,5</w:t>
            </w:r>
          </w:p>
        </w:tc>
        <w:tc>
          <w:tcPr>
            <w:tcW w:w="849" w:type="dxa"/>
            <w:shd w:val="clear" w:color="auto" w:fill="auto"/>
            <w:noWrap/>
          </w:tcPr>
          <w:p w:rsidR="00831068" w:rsidRDefault="00831068" w:rsidP="00831068">
            <w:pPr>
              <w:spacing w:after="120" w:line="240" w:lineRule="atLeast"/>
              <w:jc w:val="center"/>
              <w:rPr>
                <w:sz w:val="20"/>
              </w:rPr>
            </w:pPr>
            <w:r>
              <w:rPr>
                <w:sz w:val="20"/>
              </w:rPr>
              <w:t>20</w:t>
            </w:r>
          </w:p>
        </w:tc>
        <w:tc>
          <w:tcPr>
            <w:tcW w:w="851" w:type="dxa"/>
            <w:shd w:val="clear" w:color="auto" w:fill="auto"/>
          </w:tcPr>
          <w:p w:rsidR="00831068" w:rsidRDefault="00831068" w:rsidP="00831068">
            <w:pPr>
              <w:spacing w:after="120" w:line="240" w:lineRule="atLeast"/>
              <w:jc w:val="center"/>
              <w:rPr>
                <w:sz w:val="20"/>
              </w:rPr>
            </w:pPr>
            <w:r>
              <w:rPr>
                <w:sz w:val="20"/>
              </w:rPr>
              <w:t>20</w:t>
            </w:r>
          </w:p>
        </w:tc>
        <w:tc>
          <w:tcPr>
            <w:tcW w:w="991" w:type="dxa"/>
            <w:shd w:val="clear" w:color="auto" w:fill="auto"/>
            <w:noWrap/>
          </w:tcPr>
          <w:p w:rsidR="00831068" w:rsidRDefault="00831068" w:rsidP="00831068">
            <w:pPr>
              <w:spacing w:after="120" w:line="240" w:lineRule="atLeast"/>
              <w:jc w:val="center"/>
              <w:rPr>
                <w:sz w:val="20"/>
              </w:rPr>
            </w:pPr>
            <w:r>
              <w:rPr>
                <w:sz w:val="20"/>
              </w:rPr>
              <w:t>25</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Белгородская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noWrap/>
          </w:tcPr>
          <w:p w:rsidR="00831068" w:rsidRDefault="00831068" w:rsidP="00831068">
            <w:pPr>
              <w:spacing w:after="120" w:line="240" w:lineRule="atLeast"/>
              <w:jc w:val="center"/>
              <w:rPr>
                <w:sz w:val="20"/>
              </w:rPr>
            </w:pPr>
            <w:r>
              <w:rPr>
                <w:sz w:val="20"/>
              </w:rPr>
              <w:t>100</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100</w:t>
            </w:r>
          </w:p>
        </w:tc>
        <w:tc>
          <w:tcPr>
            <w:tcW w:w="851" w:type="dxa"/>
            <w:shd w:val="clear" w:color="auto" w:fill="auto"/>
          </w:tcPr>
          <w:p w:rsidR="00831068" w:rsidRDefault="00831068" w:rsidP="00831068">
            <w:pPr>
              <w:spacing w:after="120" w:line="240" w:lineRule="atLeast"/>
              <w:jc w:val="center"/>
              <w:rPr>
                <w:sz w:val="20"/>
              </w:rPr>
            </w:pPr>
            <w:r>
              <w:rPr>
                <w:sz w:val="20"/>
              </w:rPr>
              <w:t>100</w:t>
            </w:r>
          </w:p>
        </w:tc>
        <w:tc>
          <w:tcPr>
            <w:tcW w:w="991" w:type="dxa"/>
            <w:shd w:val="clear" w:color="auto" w:fill="auto"/>
            <w:noWrap/>
          </w:tcPr>
          <w:p w:rsidR="00831068" w:rsidRDefault="00831068" w:rsidP="00831068">
            <w:pPr>
              <w:spacing w:after="120" w:line="240" w:lineRule="atLeast"/>
              <w:jc w:val="center"/>
              <w:rPr>
                <w:sz w:val="20"/>
              </w:rPr>
            </w:pPr>
            <w:r>
              <w:rPr>
                <w:sz w:val="20"/>
              </w:rPr>
              <w:t>148</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Воронежская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5453</w:t>
            </w:r>
          </w:p>
        </w:tc>
        <w:tc>
          <w:tcPr>
            <w:tcW w:w="851" w:type="dxa"/>
            <w:shd w:val="clear" w:color="auto" w:fill="auto"/>
            <w:noWrap/>
          </w:tcPr>
          <w:p w:rsidR="00831068" w:rsidRDefault="00831068" w:rsidP="00831068">
            <w:pPr>
              <w:spacing w:after="120" w:line="240" w:lineRule="atLeast"/>
              <w:jc w:val="center"/>
              <w:rPr>
                <w:sz w:val="20"/>
              </w:rPr>
            </w:pPr>
            <w:r>
              <w:rPr>
                <w:sz w:val="20"/>
              </w:rPr>
              <w:t>109</w:t>
            </w:r>
          </w:p>
        </w:tc>
        <w:tc>
          <w:tcPr>
            <w:tcW w:w="992" w:type="dxa"/>
            <w:shd w:val="clear" w:color="auto" w:fill="auto"/>
          </w:tcPr>
          <w:p w:rsidR="00831068" w:rsidRDefault="00831068" w:rsidP="00831068">
            <w:pPr>
              <w:spacing w:after="120" w:line="240" w:lineRule="atLeast"/>
              <w:jc w:val="center"/>
              <w:rPr>
                <w:sz w:val="20"/>
              </w:rPr>
            </w:pPr>
            <w:r>
              <w:rPr>
                <w:sz w:val="20"/>
              </w:rPr>
              <w:t>1866,23</w:t>
            </w:r>
          </w:p>
        </w:tc>
        <w:tc>
          <w:tcPr>
            <w:tcW w:w="849" w:type="dxa"/>
            <w:shd w:val="clear" w:color="auto" w:fill="auto"/>
            <w:noWrap/>
          </w:tcPr>
          <w:p w:rsidR="00831068" w:rsidRDefault="00831068" w:rsidP="00831068">
            <w:pPr>
              <w:spacing w:after="120" w:line="240" w:lineRule="atLeast"/>
              <w:jc w:val="center"/>
              <w:rPr>
                <w:sz w:val="20"/>
              </w:rPr>
            </w:pPr>
            <w:r>
              <w:rPr>
                <w:sz w:val="20"/>
              </w:rPr>
              <w:t>15</w:t>
            </w:r>
          </w:p>
        </w:tc>
        <w:tc>
          <w:tcPr>
            <w:tcW w:w="851" w:type="dxa"/>
            <w:shd w:val="clear" w:color="auto" w:fill="auto"/>
          </w:tcPr>
          <w:p w:rsidR="00831068" w:rsidRDefault="00831068" w:rsidP="00831068">
            <w:pPr>
              <w:spacing w:after="120" w:line="240" w:lineRule="atLeast"/>
              <w:jc w:val="center"/>
              <w:rPr>
                <w:sz w:val="20"/>
              </w:rPr>
            </w:pPr>
            <w:r>
              <w:rPr>
                <w:sz w:val="20"/>
              </w:rPr>
              <w:t>15</w:t>
            </w:r>
          </w:p>
        </w:tc>
        <w:tc>
          <w:tcPr>
            <w:tcW w:w="991" w:type="dxa"/>
            <w:shd w:val="clear" w:color="auto" w:fill="auto"/>
            <w:noWrap/>
          </w:tcPr>
          <w:p w:rsidR="00831068" w:rsidRDefault="00831068" w:rsidP="00831068">
            <w:pPr>
              <w:spacing w:after="120" w:line="240" w:lineRule="atLeast"/>
              <w:jc w:val="center"/>
              <w:rPr>
                <w:sz w:val="20"/>
              </w:rPr>
            </w:pPr>
            <w:r>
              <w:rPr>
                <w:sz w:val="20"/>
              </w:rPr>
              <w:t>200</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Калужская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10475</w:t>
            </w:r>
          </w:p>
        </w:tc>
        <w:tc>
          <w:tcPr>
            <w:tcW w:w="851" w:type="dxa"/>
            <w:shd w:val="clear" w:color="auto" w:fill="auto"/>
            <w:noWrap/>
          </w:tcPr>
          <w:p w:rsidR="00831068" w:rsidRDefault="00831068" w:rsidP="00831068">
            <w:pPr>
              <w:spacing w:after="120" w:line="240" w:lineRule="atLeast"/>
              <w:jc w:val="center"/>
              <w:rPr>
                <w:sz w:val="20"/>
              </w:rPr>
            </w:pPr>
            <w:r>
              <w:rPr>
                <w:sz w:val="20"/>
              </w:rPr>
              <w:t>878,2</w:t>
            </w:r>
          </w:p>
        </w:tc>
        <w:tc>
          <w:tcPr>
            <w:tcW w:w="992" w:type="dxa"/>
            <w:shd w:val="clear" w:color="auto" w:fill="auto"/>
          </w:tcPr>
          <w:p w:rsidR="00831068" w:rsidRDefault="00831068" w:rsidP="00831068">
            <w:pPr>
              <w:spacing w:after="120" w:line="240" w:lineRule="atLeast"/>
              <w:jc w:val="center"/>
              <w:rPr>
                <w:sz w:val="20"/>
              </w:rPr>
            </w:pPr>
            <w:r>
              <w:rPr>
                <w:sz w:val="20"/>
              </w:rPr>
              <w:t>5901,75</w:t>
            </w:r>
          </w:p>
        </w:tc>
        <w:tc>
          <w:tcPr>
            <w:tcW w:w="849" w:type="dxa"/>
            <w:shd w:val="clear" w:color="auto" w:fill="auto"/>
            <w:noWrap/>
          </w:tcPr>
          <w:p w:rsidR="00831068" w:rsidRDefault="00831068" w:rsidP="00831068">
            <w:pPr>
              <w:spacing w:after="120" w:line="240" w:lineRule="atLeast"/>
              <w:jc w:val="center"/>
              <w:rPr>
                <w:sz w:val="20"/>
              </w:rPr>
            </w:pPr>
            <w:r>
              <w:rPr>
                <w:sz w:val="20"/>
              </w:rPr>
              <w:t>705</w:t>
            </w:r>
          </w:p>
        </w:tc>
        <w:tc>
          <w:tcPr>
            <w:tcW w:w="851" w:type="dxa"/>
            <w:shd w:val="clear" w:color="auto" w:fill="auto"/>
          </w:tcPr>
          <w:p w:rsidR="00831068" w:rsidRDefault="00831068" w:rsidP="00831068">
            <w:pPr>
              <w:spacing w:after="120" w:line="240" w:lineRule="atLeast"/>
              <w:jc w:val="center"/>
              <w:rPr>
                <w:sz w:val="20"/>
              </w:rPr>
            </w:pPr>
            <w:r>
              <w:rPr>
                <w:sz w:val="20"/>
              </w:rPr>
              <w:t>705</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Липецкая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37</w:t>
            </w:r>
          </w:p>
        </w:tc>
        <w:tc>
          <w:tcPr>
            <w:tcW w:w="851" w:type="dxa"/>
            <w:shd w:val="clear" w:color="auto" w:fill="auto"/>
            <w:noWrap/>
          </w:tcPr>
          <w:p w:rsidR="00831068" w:rsidRDefault="00831068" w:rsidP="00831068">
            <w:pPr>
              <w:spacing w:after="120" w:line="240" w:lineRule="atLeast"/>
              <w:jc w:val="center"/>
              <w:rPr>
                <w:sz w:val="20"/>
              </w:rPr>
            </w:pPr>
            <w:r>
              <w:rPr>
                <w:sz w:val="20"/>
              </w:rPr>
              <w:t>52</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41</w:t>
            </w:r>
          </w:p>
        </w:tc>
        <w:tc>
          <w:tcPr>
            <w:tcW w:w="851" w:type="dxa"/>
            <w:shd w:val="clear" w:color="auto" w:fill="auto"/>
          </w:tcPr>
          <w:p w:rsidR="00831068" w:rsidRDefault="00831068" w:rsidP="00831068">
            <w:pPr>
              <w:spacing w:after="120" w:line="240" w:lineRule="atLeast"/>
              <w:jc w:val="center"/>
              <w:rPr>
                <w:sz w:val="20"/>
              </w:rPr>
            </w:pPr>
            <w:r>
              <w:rPr>
                <w:sz w:val="20"/>
              </w:rPr>
              <w:t>41</w:t>
            </w:r>
          </w:p>
        </w:tc>
        <w:tc>
          <w:tcPr>
            <w:tcW w:w="991" w:type="dxa"/>
            <w:shd w:val="clear" w:color="auto" w:fill="auto"/>
            <w:noWrap/>
          </w:tcPr>
          <w:p w:rsidR="00831068" w:rsidRDefault="00831068" w:rsidP="00831068">
            <w:pPr>
              <w:spacing w:after="120" w:line="240" w:lineRule="atLeast"/>
              <w:jc w:val="center"/>
              <w:rPr>
                <w:sz w:val="20"/>
              </w:rPr>
            </w:pPr>
            <w:r>
              <w:rPr>
                <w:sz w:val="20"/>
              </w:rPr>
              <w:t>36</w:t>
            </w:r>
          </w:p>
        </w:tc>
        <w:tc>
          <w:tcPr>
            <w:tcW w:w="993" w:type="dxa"/>
            <w:shd w:val="clear" w:color="auto" w:fill="auto"/>
            <w:noWrap/>
          </w:tcPr>
          <w:p w:rsidR="00831068" w:rsidRDefault="00831068" w:rsidP="00831068">
            <w:pPr>
              <w:spacing w:after="120" w:line="240" w:lineRule="atLeast"/>
              <w:jc w:val="center"/>
              <w:rPr>
                <w:sz w:val="20"/>
              </w:rPr>
            </w:pPr>
            <w:r>
              <w:rPr>
                <w:sz w:val="20"/>
              </w:rPr>
              <w:t>33</w:t>
            </w:r>
          </w:p>
        </w:tc>
        <w:tc>
          <w:tcPr>
            <w:tcW w:w="964" w:type="dxa"/>
            <w:shd w:val="clear" w:color="auto" w:fill="auto"/>
            <w:noWrap/>
          </w:tcPr>
          <w:p w:rsidR="00831068" w:rsidRDefault="00831068" w:rsidP="00831068">
            <w:pPr>
              <w:spacing w:after="120" w:line="240" w:lineRule="atLeast"/>
              <w:jc w:val="center"/>
              <w:rPr>
                <w:sz w:val="20"/>
              </w:rPr>
            </w:pPr>
            <w:r>
              <w:rPr>
                <w:sz w:val="20"/>
              </w:rPr>
              <w:t>36</w:t>
            </w:r>
          </w:p>
        </w:tc>
        <w:tc>
          <w:tcPr>
            <w:tcW w:w="964" w:type="dxa"/>
            <w:shd w:val="clear" w:color="auto" w:fill="auto"/>
          </w:tcPr>
          <w:p w:rsidR="00831068" w:rsidRDefault="00831068" w:rsidP="00831068">
            <w:pPr>
              <w:spacing w:after="120" w:line="240" w:lineRule="atLeast"/>
              <w:jc w:val="center"/>
              <w:rPr>
                <w:sz w:val="20"/>
              </w:rPr>
            </w:pPr>
            <w:r>
              <w:rPr>
                <w:sz w:val="20"/>
              </w:rPr>
              <w:t>36</w:t>
            </w:r>
          </w:p>
        </w:tc>
        <w:tc>
          <w:tcPr>
            <w:tcW w:w="964" w:type="dxa"/>
            <w:shd w:val="clear" w:color="auto" w:fill="auto"/>
          </w:tcPr>
          <w:p w:rsidR="00831068" w:rsidRDefault="00831068" w:rsidP="00831068">
            <w:pPr>
              <w:spacing w:after="120" w:line="240" w:lineRule="atLeast"/>
              <w:jc w:val="center"/>
              <w:rPr>
                <w:sz w:val="20"/>
              </w:rPr>
            </w:pPr>
            <w:r>
              <w:rPr>
                <w:sz w:val="20"/>
              </w:rPr>
              <w:t>36</w:t>
            </w:r>
          </w:p>
        </w:tc>
        <w:tc>
          <w:tcPr>
            <w:tcW w:w="964" w:type="dxa"/>
            <w:shd w:val="clear" w:color="auto" w:fill="auto"/>
          </w:tcPr>
          <w:p w:rsidR="00831068" w:rsidRDefault="00831068" w:rsidP="00831068">
            <w:pPr>
              <w:spacing w:after="120" w:line="240" w:lineRule="atLeast"/>
              <w:jc w:val="center"/>
              <w:rPr>
                <w:sz w:val="20"/>
              </w:rPr>
            </w:pPr>
            <w:r>
              <w:rPr>
                <w:sz w:val="20"/>
              </w:rPr>
              <w:t>36</w:t>
            </w:r>
          </w:p>
        </w:tc>
        <w:tc>
          <w:tcPr>
            <w:tcW w:w="822" w:type="dxa"/>
            <w:shd w:val="clear" w:color="auto" w:fill="auto"/>
          </w:tcPr>
          <w:p w:rsidR="00831068" w:rsidRDefault="00831068" w:rsidP="00831068">
            <w:pPr>
              <w:spacing w:after="120" w:line="240" w:lineRule="atLeast"/>
              <w:jc w:val="center"/>
              <w:rPr>
                <w:sz w:val="20"/>
              </w:rPr>
            </w:pPr>
            <w:r>
              <w:rPr>
                <w:sz w:val="20"/>
              </w:rPr>
              <w:t>36</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Новосибирская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511,6</w:t>
            </w:r>
          </w:p>
        </w:tc>
        <w:tc>
          <w:tcPr>
            <w:tcW w:w="851" w:type="dxa"/>
            <w:shd w:val="clear" w:color="auto" w:fill="auto"/>
            <w:noWrap/>
          </w:tcPr>
          <w:p w:rsidR="00831068" w:rsidRDefault="00831068" w:rsidP="00831068">
            <w:pPr>
              <w:spacing w:after="120" w:line="240" w:lineRule="atLeast"/>
              <w:jc w:val="center"/>
              <w:rPr>
                <w:sz w:val="20"/>
              </w:rPr>
            </w:pPr>
            <w:r>
              <w:rPr>
                <w:sz w:val="20"/>
              </w:rPr>
              <w:t>52</w:t>
            </w:r>
          </w:p>
        </w:tc>
        <w:tc>
          <w:tcPr>
            <w:tcW w:w="992" w:type="dxa"/>
            <w:shd w:val="clear" w:color="auto" w:fill="auto"/>
          </w:tcPr>
          <w:p w:rsidR="00831068" w:rsidRDefault="00831068" w:rsidP="00831068">
            <w:pPr>
              <w:spacing w:after="120" w:line="240" w:lineRule="atLeast"/>
              <w:jc w:val="center"/>
              <w:rPr>
                <w:sz w:val="20"/>
              </w:rPr>
            </w:pPr>
            <w:r>
              <w:rPr>
                <w:sz w:val="20"/>
              </w:rPr>
              <w:t>1744,57</w:t>
            </w:r>
          </w:p>
        </w:tc>
        <w:tc>
          <w:tcPr>
            <w:tcW w:w="849" w:type="dxa"/>
            <w:shd w:val="clear" w:color="auto" w:fill="auto"/>
            <w:noWrap/>
          </w:tcPr>
          <w:p w:rsidR="00831068" w:rsidRDefault="00831068" w:rsidP="00831068">
            <w:pPr>
              <w:spacing w:after="120" w:line="240" w:lineRule="atLeast"/>
              <w:jc w:val="center"/>
              <w:rPr>
                <w:sz w:val="20"/>
              </w:rPr>
            </w:pPr>
            <w:r>
              <w:rPr>
                <w:sz w:val="20"/>
              </w:rPr>
              <w:t>100</w:t>
            </w:r>
          </w:p>
        </w:tc>
        <w:tc>
          <w:tcPr>
            <w:tcW w:w="851" w:type="dxa"/>
            <w:shd w:val="clear" w:color="auto" w:fill="auto"/>
          </w:tcPr>
          <w:p w:rsidR="00831068" w:rsidRDefault="00831068" w:rsidP="00831068">
            <w:pPr>
              <w:spacing w:after="120" w:line="240" w:lineRule="atLeast"/>
              <w:jc w:val="center"/>
              <w:rPr>
                <w:sz w:val="20"/>
              </w:rPr>
            </w:pPr>
            <w:r>
              <w:rPr>
                <w:sz w:val="20"/>
              </w:rPr>
              <w:t>100</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Самарская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1456</w:t>
            </w:r>
          </w:p>
        </w:tc>
        <w:tc>
          <w:tcPr>
            <w:tcW w:w="851" w:type="dxa"/>
            <w:shd w:val="clear" w:color="auto" w:fill="auto"/>
            <w:noWrap/>
          </w:tcPr>
          <w:p w:rsidR="00831068" w:rsidRDefault="00831068" w:rsidP="00831068">
            <w:pPr>
              <w:spacing w:after="120" w:line="240" w:lineRule="atLeast"/>
              <w:jc w:val="center"/>
              <w:rPr>
                <w:sz w:val="20"/>
              </w:rPr>
            </w:pPr>
            <w:r>
              <w:rPr>
                <w:sz w:val="20"/>
              </w:rPr>
              <w:t>1089</w:t>
            </w:r>
          </w:p>
        </w:tc>
        <w:tc>
          <w:tcPr>
            <w:tcW w:w="992" w:type="dxa"/>
            <w:shd w:val="clear" w:color="auto" w:fill="auto"/>
          </w:tcPr>
          <w:p w:rsidR="00831068" w:rsidRDefault="00831068" w:rsidP="00831068">
            <w:pPr>
              <w:spacing w:after="120" w:line="240" w:lineRule="atLeast"/>
              <w:jc w:val="center"/>
              <w:rPr>
                <w:sz w:val="20"/>
              </w:rPr>
            </w:pPr>
            <w:r>
              <w:rPr>
                <w:sz w:val="20"/>
              </w:rPr>
              <w:t>294,86</w:t>
            </w:r>
          </w:p>
        </w:tc>
        <w:tc>
          <w:tcPr>
            <w:tcW w:w="849" w:type="dxa"/>
            <w:shd w:val="clear" w:color="auto" w:fill="auto"/>
            <w:noWrap/>
          </w:tcPr>
          <w:p w:rsidR="00831068" w:rsidRDefault="00831068" w:rsidP="00831068">
            <w:pPr>
              <w:spacing w:after="120" w:line="240" w:lineRule="atLeast"/>
              <w:jc w:val="center"/>
              <w:rPr>
                <w:sz w:val="20"/>
              </w:rPr>
            </w:pPr>
            <w:r>
              <w:rPr>
                <w:sz w:val="20"/>
              </w:rPr>
              <w:t>2072</w:t>
            </w:r>
          </w:p>
        </w:tc>
        <w:tc>
          <w:tcPr>
            <w:tcW w:w="851" w:type="dxa"/>
            <w:shd w:val="clear" w:color="auto" w:fill="auto"/>
          </w:tcPr>
          <w:p w:rsidR="00831068" w:rsidRDefault="00831068" w:rsidP="00831068">
            <w:pPr>
              <w:spacing w:after="120" w:line="240" w:lineRule="atLeast"/>
              <w:jc w:val="center"/>
              <w:rPr>
                <w:sz w:val="20"/>
              </w:rPr>
            </w:pPr>
            <w:r>
              <w:rPr>
                <w:sz w:val="20"/>
              </w:rPr>
              <w:t>2072</w:t>
            </w:r>
          </w:p>
        </w:tc>
        <w:tc>
          <w:tcPr>
            <w:tcW w:w="991" w:type="dxa"/>
            <w:shd w:val="clear" w:color="auto" w:fill="auto"/>
            <w:noWrap/>
          </w:tcPr>
          <w:p w:rsidR="00831068" w:rsidRDefault="00831068" w:rsidP="00831068">
            <w:pPr>
              <w:spacing w:after="120" w:line="240" w:lineRule="atLeast"/>
              <w:jc w:val="center"/>
              <w:rPr>
                <w:sz w:val="20"/>
              </w:rPr>
            </w:pPr>
            <w:r>
              <w:rPr>
                <w:sz w:val="20"/>
              </w:rPr>
              <w:t>1461</w:t>
            </w:r>
          </w:p>
        </w:tc>
        <w:tc>
          <w:tcPr>
            <w:tcW w:w="993" w:type="dxa"/>
            <w:shd w:val="clear" w:color="auto" w:fill="auto"/>
            <w:noWrap/>
          </w:tcPr>
          <w:p w:rsidR="00831068" w:rsidRDefault="00831068" w:rsidP="00831068">
            <w:pPr>
              <w:spacing w:after="120" w:line="240" w:lineRule="atLeast"/>
              <w:jc w:val="center"/>
              <w:rPr>
                <w:sz w:val="20"/>
              </w:rPr>
            </w:pPr>
            <w:r>
              <w:rPr>
                <w:sz w:val="20"/>
              </w:rPr>
              <w:t>480</w:t>
            </w:r>
          </w:p>
        </w:tc>
        <w:tc>
          <w:tcPr>
            <w:tcW w:w="964" w:type="dxa"/>
            <w:shd w:val="clear" w:color="auto" w:fill="auto"/>
            <w:noWrap/>
          </w:tcPr>
          <w:p w:rsidR="00831068" w:rsidRDefault="00831068" w:rsidP="00831068">
            <w:pPr>
              <w:spacing w:after="120" w:line="240" w:lineRule="atLeast"/>
              <w:jc w:val="center"/>
              <w:rPr>
                <w:sz w:val="20"/>
              </w:rPr>
            </w:pPr>
            <w:r>
              <w:rPr>
                <w:sz w:val="20"/>
              </w:rPr>
              <w:t>656</w:t>
            </w:r>
          </w:p>
        </w:tc>
        <w:tc>
          <w:tcPr>
            <w:tcW w:w="964" w:type="dxa"/>
            <w:shd w:val="clear" w:color="auto" w:fill="auto"/>
          </w:tcPr>
          <w:p w:rsidR="00831068" w:rsidRDefault="00831068" w:rsidP="00831068">
            <w:pPr>
              <w:spacing w:after="120" w:line="240" w:lineRule="atLeast"/>
              <w:jc w:val="center"/>
              <w:rPr>
                <w:sz w:val="20"/>
              </w:rPr>
            </w:pPr>
            <w:r>
              <w:rPr>
                <w:sz w:val="20"/>
              </w:rPr>
              <w:t>656</w:t>
            </w:r>
          </w:p>
        </w:tc>
        <w:tc>
          <w:tcPr>
            <w:tcW w:w="964" w:type="dxa"/>
            <w:shd w:val="clear" w:color="auto" w:fill="auto"/>
          </w:tcPr>
          <w:p w:rsidR="00831068" w:rsidRDefault="00831068" w:rsidP="00831068">
            <w:pPr>
              <w:spacing w:after="120" w:line="240" w:lineRule="atLeast"/>
              <w:jc w:val="center"/>
              <w:rPr>
                <w:sz w:val="20"/>
              </w:rPr>
            </w:pPr>
            <w:r>
              <w:rPr>
                <w:sz w:val="20"/>
              </w:rPr>
              <w:t>656</w:t>
            </w:r>
          </w:p>
        </w:tc>
        <w:tc>
          <w:tcPr>
            <w:tcW w:w="964" w:type="dxa"/>
            <w:shd w:val="clear" w:color="auto" w:fill="auto"/>
          </w:tcPr>
          <w:p w:rsidR="00831068" w:rsidRDefault="00831068" w:rsidP="00831068">
            <w:pPr>
              <w:spacing w:after="120" w:line="240" w:lineRule="atLeast"/>
              <w:jc w:val="center"/>
              <w:rPr>
                <w:sz w:val="20"/>
              </w:rPr>
            </w:pPr>
            <w:r>
              <w:rPr>
                <w:sz w:val="20"/>
              </w:rPr>
              <w:t>656</w:t>
            </w:r>
          </w:p>
        </w:tc>
        <w:tc>
          <w:tcPr>
            <w:tcW w:w="822" w:type="dxa"/>
            <w:shd w:val="clear" w:color="auto" w:fill="auto"/>
          </w:tcPr>
          <w:p w:rsidR="00831068" w:rsidRDefault="00831068" w:rsidP="00831068">
            <w:pPr>
              <w:spacing w:after="120" w:line="240" w:lineRule="atLeast"/>
              <w:jc w:val="center"/>
              <w:rPr>
                <w:sz w:val="20"/>
              </w:rPr>
            </w:pPr>
            <w:r>
              <w:rPr>
                <w:sz w:val="20"/>
              </w:rPr>
              <w:t>656</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Тверская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575</w:t>
            </w:r>
          </w:p>
        </w:tc>
        <w:tc>
          <w:tcPr>
            <w:tcW w:w="851" w:type="dxa"/>
            <w:shd w:val="clear" w:color="auto" w:fill="auto"/>
            <w:noWrap/>
          </w:tcPr>
          <w:p w:rsidR="00831068" w:rsidRDefault="00831068" w:rsidP="00831068">
            <w:pPr>
              <w:spacing w:after="120" w:line="240" w:lineRule="atLeast"/>
              <w:jc w:val="center"/>
              <w:rPr>
                <w:sz w:val="20"/>
              </w:rPr>
            </w:pPr>
            <w:r>
              <w:rPr>
                <w:sz w:val="20"/>
              </w:rPr>
              <w:t>1161</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8098</w:t>
            </w:r>
          </w:p>
        </w:tc>
        <w:tc>
          <w:tcPr>
            <w:tcW w:w="851" w:type="dxa"/>
            <w:shd w:val="clear" w:color="auto" w:fill="auto"/>
          </w:tcPr>
          <w:p w:rsidR="00831068" w:rsidRDefault="00831068" w:rsidP="00831068">
            <w:pPr>
              <w:spacing w:after="120" w:line="240" w:lineRule="atLeast"/>
              <w:jc w:val="center"/>
              <w:rPr>
                <w:sz w:val="20"/>
              </w:rPr>
            </w:pPr>
            <w:r>
              <w:rPr>
                <w:sz w:val="20"/>
              </w:rPr>
              <w:t>8098</w:t>
            </w:r>
          </w:p>
        </w:tc>
        <w:tc>
          <w:tcPr>
            <w:tcW w:w="991" w:type="dxa"/>
            <w:shd w:val="clear" w:color="auto" w:fill="auto"/>
            <w:noWrap/>
          </w:tcPr>
          <w:p w:rsidR="00831068" w:rsidRDefault="00831068" w:rsidP="00831068">
            <w:pPr>
              <w:spacing w:after="120" w:line="240" w:lineRule="atLeast"/>
              <w:jc w:val="center"/>
              <w:rPr>
                <w:sz w:val="20"/>
              </w:rPr>
            </w:pPr>
            <w:r>
              <w:rPr>
                <w:sz w:val="20"/>
              </w:rPr>
              <w:t>1658</w:t>
            </w:r>
          </w:p>
        </w:tc>
        <w:tc>
          <w:tcPr>
            <w:tcW w:w="993" w:type="dxa"/>
            <w:shd w:val="clear" w:color="auto" w:fill="auto"/>
            <w:noWrap/>
          </w:tcPr>
          <w:p w:rsidR="00831068" w:rsidRDefault="00831068" w:rsidP="00831068">
            <w:pPr>
              <w:spacing w:after="120" w:line="240" w:lineRule="atLeast"/>
              <w:jc w:val="center"/>
              <w:rPr>
                <w:sz w:val="20"/>
              </w:rPr>
            </w:pPr>
            <w:r>
              <w:rPr>
                <w:sz w:val="20"/>
              </w:rPr>
              <w:t>2685</w:t>
            </w:r>
          </w:p>
        </w:tc>
        <w:tc>
          <w:tcPr>
            <w:tcW w:w="964" w:type="dxa"/>
            <w:shd w:val="clear" w:color="auto" w:fill="auto"/>
            <w:noWrap/>
          </w:tcPr>
          <w:p w:rsidR="00831068" w:rsidRDefault="00831068" w:rsidP="00831068">
            <w:pPr>
              <w:spacing w:after="120" w:line="240" w:lineRule="atLeast"/>
              <w:jc w:val="center"/>
              <w:rPr>
                <w:sz w:val="20"/>
              </w:rPr>
            </w:pPr>
            <w:r>
              <w:rPr>
                <w:sz w:val="20"/>
              </w:rPr>
              <w:t>3099</w:t>
            </w:r>
          </w:p>
        </w:tc>
        <w:tc>
          <w:tcPr>
            <w:tcW w:w="964" w:type="dxa"/>
            <w:shd w:val="clear" w:color="auto" w:fill="auto"/>
          </w:tcPr>
          <w:p w:rsidR="00831068" w:rsidRDefault="00831068" w:rsidP="00831068">
            <w:pPr>
              <w:spacing w:after="120" w:line="240" w:lineRule="atLeast"/>
              <w:jc w:val="center"/>
              <w:rPr>
                <w:sz w:val="20"/>
              </w:rPr>
            </w:pPr>
            <w:r>
              <w:rPr>
                <w:sz w:val="20"/>
              </w:rPr>
              <w:t>3099</w:t>
            </w:r>
          </w:p>
        </w:tc>
        <w:tc>
          <w:tcPr>
            <w:tcW w:w="964" w:type="dxa"/>
            <w:shd w:val="clear" w:color="auto" w:fill="auto"/>
          </w:tcPr>
          <w:p w:rsidR="00831068" w:rsidRDefault="00831068" w:rsidP="00831068">
            <w:pPr>
              <w:spacing w:after="120" w:line="240" w:lineRule="atLeast"/>
              <w:jc w:val="center"/>
              <w:rPr>
                <w:sz w:val="20"/>
              </w:rPr>
            </w:pPr>
            <w:r>
              <w:rPr>
                <w:sz w:val="20"/>
              </w:rPr>
              <w:t>3099</w:t>
            </w:r>
          </w:p>
        </w:tc>
        <w:tc>
          <w:tcPr>
            <w:tcW w:w="964" w:type="dxa"/>
            <w:shd w:val="clear" w:color="auto" w:fill="auto"/>
          </w:tcPr>
          <w:p w:rsidR="00831068" w:rsidRDefault="00831068" w:rsidP="00831068">
            <w:pPr>
              <w:spacing w:after="120" w:line="240" w:lineRule="atLeast"/>
              <w:jc w:val="center"/>
              <w:rPr>
                <w:sz w:val="20"/>
              </w:rPr>
            </w:pPr>
            <w:r>
              <w:rPr>
                <w:sz w:val="20"/>
              </w:rPr>
              <w:t>3099</w:t>
            </w:r>
          </w:p>
        </w:tc>
        <w:tc>
          <w:tcPr>
            <w:tcW w:w="822" w:type="dxa"/>
            <w:shd w:val="clear" w:color="auto" w:fill="auto"/>
          </w:tcPr>
          <w:p w:rsidR="00831068" w:rsidRDefault="00831068" w:rsidP="00831068">
            <w:pPr>
              <w:spacing w:after="120" w:line="240" w:lineRule="atLeast"/>
              <w:jc w:val="center"/>
              <w:rPr>
                <w:sz w:val="20"/>
              </w:rPr>
            </w:pPr>
            <w:r>
              <w:rPr>
                <w:sz w:val="20"/>
              </w:rPr>
              <w:t>3099</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Тульская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12900</w:t>
            </w:r>
          </w:p>
        </w:tc>
        <w:tc>
          <w:tcPr>
            <w:tcW w:w="851" w:type="dxa"/>
            <w:shd w:val="clear" w:color="auto" w:fill="auto"/>
            <w:noWrap/>
          </w:tcPr>
          <w:p w:rsidR="00831068" w:rsidRDefault="00831068" w:rsidP="00831068">
            <w:pPr>
              <w:spacing w:after="120" w:line="240" w:lineRule="atLeast"/>
              <w:jc w:val="center"/>
              <w:rPr>
                <w:sz w:val="20"/>
              </w:rPr>
            </w:pPr>
            <w:r>
              <w:rPr>
                <w:sz w:val="20"/>
              </w:rPr>
              <w:t>6317</w:t>
            </w:r>
          </w:p>
        </w:tc>
        <w:tc>
          <w:tcPr>
            <w:tcW w:w="992" w:type="dxa"/>
            <w:shd w:val="clear" w:color="auto" w:fill="auto"/>
          </w:tcPr>
          <w:p w:rsidR="00831068" w:rsidRDefault="00831068" w:rsidP="00831068">
            <w:pPr>
              <w:spacing w:after="120" w:line="240" w:lineRule="atLeast"/>
              <w:jc w:val="center"/>
              <w:rPr>
                <w:sz w:val="20"/>
              </w:rPr>
            </w:pPr>
            <w:r>
              <w:rPr>
                <w:sz w:val="20"/>
              </w:rPr>
              <w:t>872,66</w:t>
            </w:r>
          </w:p>
        </w:tc>
        <w:tc>
          <w:tcPr>
            <w:tcW w:w="849" w:type="dxa"/>
            <w:shd w:val="clear" w:color="auto" w:fill="auto"/>
            <w:noWrap/>
          </w:tcPr>
          <w:p w:rsidR="00831068" w:rsidRDefault="00831068" w:rsidP="00831068">
            <w:pPr>
              <w:spacing w:after="120" w:line="240" w:lineRule="atLeast"/>
              <w:jc w:val="center"/>
              <w:rPr>
                <w:sz w:val="20"/>
              </w:rPr>
            </w:pPr>
            <w:r>
              <w:rPr>
                <w:sz w:val="20"/>
              </w:rPr>
              <w:t>8408</w:t>
            </w:r>
          </w:p>
        </w:tc>
        <w:tc>
          <w:tcPr>
            <w:tcW w:w="851" w:type="dxa"/>
            <w:shd w:val="clear" w:color="auto" w:fill="auto"/>
          </w:tcPr>
          <w:p w:rsidR="00831068" w:rsidRDefault="00831068" w:rsidP="00831068">
            <w:pPr>
              <w:spacing w:after="120" w:line="240" w:lineRule="atLeast"/>
              <w:jc w:val="center"/>
              <w:rPr>
                <w:sz w:val="20"/>
              </w:rPr>
            </w:pPr>
            <w:r>
              <w:rPr>
                <w:sz w:val="20"/>
              </w:rPr>
              <w:t>8408</w:t>
            </w:r>
          </w:p>
        </w:tc>
        <w:tc>
          <w:tcPr>
            <w:tcW w:w="991" w:type="dxa"/>
            <w:shd w:val="clear" w:color="auto" w:fill="auto"/>
            <w:noWrap/>
          </w:tcPr>
          <w:p w:rsidR="00831068" w:rsidRDefault="00831068" w:rsidP="00831068">
            <w:pPr>
              <w:spacing w:after="120" w:line="240" w:lineRule="atLeast"/>
              <w:jc w:val="center"/>
              <w:rPr>
                <w:sz w:val="20"/>
              </w:rPr>
            </w:pPr>
            <w:r>
              <w:rPr>
                <w:sz w:val="20"/>
              </w:rPr>
              <w:t>11 639</w:t>
            </w:r>
          </w:p>
        </w:tc>
        <w:tc>
          <w:tcPr>
            <w:tcW w:w="993" w:type="dxa"/>
            <w:shd w:val="clear" w:color="auto" w:fill="auto"/>
            <w:noWrap/>
          </w:tcPr>
          <w:p w:rsidR="00831068" w:rsidRDefault="00831068" w:rsidP="00831068">
            <w:pPr>
              <w:spacing w:after="120" w:line="240" w:lineRule="atLeast"/>
              <w:jc w:val="center"/>
              <w:rPr>
                <w:sz w:val="20"/>
              </w:rPr>
            </w:pPr>
            <w:r>
              <w:rPr>
                <w:sz w:val="20"/>
              </w:rPr>
              <w:t>15145</w:t>
            </w:r>
          </w:p>
        </w:tc>
        <w:tc>
          <w:tcPr>
            <w:tcW w:w="964" w:type="dxa"/>
            <w:shd w:val="clear" w:color="auto" w:fill="auto"/>
            <w:noWrap/>
          </w:tcPr>
          <w:p w:rsidR="00831068" w:rsidRDefault="00831068" w:rsidP="00831068">
            <w:pPr>
              <w:spacing w:after="120" w:line="240" w:lineRule="atLeast"/>
              <w:jc w:val="center"/>
              <w:rPr>
                <w:sz w:val="20"/>
              </w:rPr>
            </w:pPr>
            <w:r>
              <w:rPr>
                <w:sz w:val="20"/>
              </w:rPr>
              <w:t>17003</w:t>
            </w:r>
          </w:p>
        </w:tc>
        <w:tc>
          <w:tcPr>
            <w:tcW w:w="964" w:type="dxa"/>
            <w:shd w:val="clear" w:color="auto" w:fill="auto"/>
          </w:tcPr>
          <w:p w:rsidR="00831068" w:rsidRDefault="00831068" w:rsidP="00831068">
            <w:pPr>
              <w:spacing w:after="120" w:line="240" w:lineRule="atLeast"/>
              <w:jc w:val="center"/>
              <w:rPr>
                <w:sz w:val="20"/>
              </w:rPr>
            </w:pPr>
            <w:r>
              <w:rPr>
                <w:sz w:val="20"/>
              </w:rPr>
              <w:t>17003</w:t>
            </w:r>
          </w:p>
        </w:tc>
        <w:tc>
          <w:tcPr>
            <w:tcW w:w="964" w:type="dxa"/>
            <w:shd w:val="clear" w:color="auto" w:fill="auto"/>
          </w:tcPr>
          <w:p w:rsidR="00831068" w:rsidRDefault="00831068" w:rsidP="00831068">
            <w:pPr>
              <w:spacing w:after="120" w:line="240" w:lineRule="atLeast"/>
              <w:jc w:val="center"/>
              <w:rPr>
                <w:sz w:val="20"/>
              </w:rPr>
            </w:pPr>
            <w:r>
              <w:rPr>
                <w:sz w:val="20"/>
              </w:rPr>
              <w:t>17003</w:t>
            </w:r>
          </w:p>
        </w:tc>
        <w:tc>
          <w:tcPr>
            <w:tcW w:w="964" w:type="dxa"/>
            <w:shd w:val="clear" w:color="auto" w:fill="auto"/>
          </w:tcPr>
          <w:p w:rsidR="00831068" w:rsidRDefault="00831068" w:rsidP="00831068">
            <w:pPr>
              <w:spacing w:after="120" w:line="240" w:lineRule="atLeast"/>
              <w:jc w:val="center"/>
              <w:rPr>
                <w:sz w:val="20"/>
              </w:rPr>
            </w:pPr>
            <w:r>
              <w:rPr>
                <w:sz w:val="20"/>
              </w:rPr>
              <w:t>17003</w:t>
            </w:r>
          </w:p>
        </w:tc>
        <w:tc>
          <w:tcPr>
            <w:tcW w:w="822" w:type="dxa"/>
            <w:shd w:val="clear" w:color="auto" w:fill="auto"/>
          </w:tcPr>
          <w:p w:rsidR="00831068" w:rsidRDefault="00831068" w:rsidP="00831068">
            <w:pPr>
              <w:spacing w:after="120" w:line="240" w:lineRule="atLeast"/>
              <w:jc w:val="center"/>
              <w:rPr>
                <w:sz w:val="20"/>
              </w:rPr>
            </w:pPr>
            <w:r>
              <w:rPr>
                <w:sz w:val="20"/>
              </w:rPr>
              <w:t>17003</w:t>
            </w: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Объем инвестиций в проектирование и строительство объектов промышленной инфраструктуры промышленных технопарков - всего</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noWrap/>
          </w:tcPr>
          <w:p w:rsidR="00831068" w:rsidRDefault="00831068" w:rsidP="00831068">
            <w:pPr>
              <w:spacing w:after="120" w:line="240" w:lineRule="atLeast"/>
              <w:jc w:val="center"/>
              <w:rPr>
                <w:sz w:val="20"/>
              </w:rPr>
            </w:pPr>
            <w:r>
              <w:rPr>
                <w:sz w:val="20"/>
              </w:rPr>
              <w:t>-</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374,8</w:t>
            </w:r>
          </w:p>
        </w:tc>
        <w:tc>
          <w:tcPr>
            <w:tcW w:w="851" w:type="dxa"/>
            <w:shd w:val="clear" w:color="auto" w:fill="auto"/>
          </w:tcPr>
          <w:p w:rsidR="00831068" w:rsidRDefault="00831068" w:rsidP="00831068">
            <w:pPr>
              <w:spacing w:after="120" w:line="240" w:lineRule="atLeast"/>
              <w:jc w:val="center"/>
              <w:rPr>
                <w:sz w:val="20"/>
              </w:rPr>
            </w:pPr>
            <w:r>
              <w:rPr>
                <w:sz w:val="20"/>
              </w:rPr>
              <w:t>374,8</w:t>
            </w:r>
          </w:p>
        </w:tc>
        <w:tc>
          <w:tcPr>
            <w:tcW w:w="991" w:type="dxa"/>
            <w:shd w:val="clear" w:color="auto" w:fill="auto"/>
            <w:noWrap/>
          </w:tcPr>
          <w:p w:rsidR="00831068" w:rsidRDefault="00831068" w:rsidP="00831068">
            <w:pPr>
              <w:spacing w:after="120" w:line="240" w:lineRule="atLeast"/>
              <w:jc w:val="center"/>
              <w:rPr>
                <w:sz w:val="20"/>
              </w:rPr>
            </w:pPr>
            <w:r>
              <w:rPr>
                <w:sz w:val="20"/>
              </w:rPr>
              <w:t>392,3</w:t>
            </w:r>
          </w:p>
        </w:tc>
        <w:tc>
          <w:tcPr>
            <w:tcW w:w="993" w:type="dxa"/>
            <w:shd w:val="clear" w:color="auto" w:fill="auto"/>
            <w:noWrap/>
          </w:tcPr>
          <w:p w:rsidR="00831068" w:rsidRDefault="00831068" w:rsidP="00831068">
            <w:pPr>
              <w:spacing w:after="120" w:line="240" w:lineRule="atLeast"/>
              <w:jc w:val="center"/>
              <w:rPr>
                <w:sz w:val="20"/>
              </w:rPr>
            </w:pPr>
            <w:r>
              <w:rPr>
                <w:sz w:val="20"/>
              </w:rPr>
              <w:t>152,9</w:t>
            </w:r>
          </w:p>
        </w:tc>
        <w:tc>
          <w:tcPr>
            <w:tcW w:w="964" w:type="dxa"/>
            <w:shd w:val="clear" w:color="auto" w:fill="auto"/>
            <w:noWrap/>
          </w:tcPr>
          <w:p w:rsidR="00831068" w:rsidRDefault="00831068" w:rsidP="00831068">
            <w:pPr>
              <w:spacing w:after="120" w:line="240" w:lineRule="atLeast"/>
              <w:jc w:val="center"/>
              <w:rPr>
                <w:sz w:val="20"/>
              </w:rPr>
            </w:pPr>
            <w:r>
              <w:rPr>
                <w:sz w:val="20"/>
              </w:rPr>
              <w:t>152,9</w:t>
            </w:r>
          </w:p>
        </w:tc>
        <w:tc>
          <w:tcPr>
            <w:tcW w:w="964" w:type="dxa"/>
            <w:shd w:val="clear" w:color="auto" w:fill="auto"/>
          </w:tcPr>
          <w:p w:rsidR="00831068" w:rsidRDefault="00831068" w:rsidP="00831068">
            <w:pPr>
              <w:spacing w:after="120" w:line="240" w:lineRule="atLeast"/>
              <w:jc w:val="center"/>
              <w:rPr>
                <w:sz w:val="20"/>
              </w:rPr>
            </w:pPr>
            <w:r>
              <w:rPr>
                <w:sz w:val="20"/>
              </w:rPr>
              <w:t>152,9</w:t>
            </w:r>
          </w:p>
        </w:tc>
        <w:tc>
          <w:tcPr>
            <w:tcW w:w="964" w:type="dxa"/>
            <w:shd w:val="clear" w:color="auto" w:fill="auto"/>
          </w:tcPr>
          <w:p w:rsidR="00831068" w:rsidRDefault="00831068" w:rsidP="00831068">
            <w:pPr>
              <w:spacing w:after="120" w:line="240" w:lineRule="atLeast"/>
              <w:jc w:val="center"/>
              <w:rPr>
                <w:sz w:val="20"/>
              </w:rPr>
            </w:pPr>
            <w:r>
              <w:rPr>
                <w:sz w:val="20"/>
              </w:rPr>
              <w:t>152,9</w:t>
            </w:r>
          </w:p>
        </w:tc>
        <w:tc>
          <w:tcPr>
            <w:tcW w:w="964" w:type="dxa"/>
            <w:shd w:val="clear" w:color="auto" w:fill="auto"/>
          </w:tcPr>
          <w:p w:rsidR="00831068" w:rsidRDefault="00831068" w:rsidP="00831068">
            <w:pPr>
              <w:spacing w:after="120" w:line="240" w:lineRule="atLeast"/>
              <w:jc w:val="center"/>
              <w:rPr>
                <w:sz w:val="20"/>
              </w:rPr>
            </w:pPr>
            <w:r>
              <w:rPr>
                <w:sz w:val="20"/>
              </w:rPr>
              <w:t>152,9</w:t>
            </w:r>
          </w:p>
        </w:tc>
        <w:tc>
          <w:tcPr>
            <w:tcW w:w="822" w:type="dxa"/>
            <w:shd w:val="clear" w:color="auto" w:fill="auto"/>
          </w:tcPr>
          <w:p w:rsidR="00831068" w:rsidRDefault="00831068" w:rsidP="00831068">
            <w:pPr>
              <w:spacing w:after="120" w:line="240" w:lineRule="atLeast"/>
              <w:jc w:val="center"/>
              <w:rPr>
                <w:sz w:val="20"/>
              </w:rPr>
            </w:pPr>
            <w:r>
              <w:rPr>
                <w:sz w:val="20"/>
              </w:rPr>
              <w:t>152,9</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 том числе город Москва</w:t>
            </w:r>
            <w:r>
              <w:rPr>
                <w:sz w:val="20"/>
                <w:vertAlign w:val="superscript"/>
              </w:rPr>
              <w:t>*</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4701</w:t>
            </w:r>
          </w:p>
        </w:tc>
        <w:tc>
          <w:tcPr>
            <w:tcW w:w="851" w:type="dxa"/>
            <w:shd w:val="clear" w:color="auto" w:fill="auto"/>
            <w:noWrap/>
          </w:tcPr>
          <w:p w:rsidR="00831068" w:rsidRDefault="00831068" w:rsidP="00831068">
            <w:pPr>
              <w:spacing w:after="120" w:line="240" w:lineRule="atLeast"/>
              <w:jc w:val="center"/>
              <w:rPr>
                <w:sz w:val="20"/>
              </w:rPr>
            </w:pPr>
            <w:r>
              <w:rPr>
                <w:sz w:val="20"/>
              </w:rPr>
              <w:t>1300</w:t>
            </w:r>
          </w:p>
        </w:tc>
        <w:tc>
          <w:tcPr>
            <w:tcW w:w="992" w:type="dxa"/>
            <w:shd w:val="clear" w:color="auto" w:fill="auto"/>
          </w:tcPr>
          <w:p w:rsidR="00831068" w:rsidRDefault="00831068" w:rsidP="00831068">
            <w:pPr>
              <w:spacing w:after="120" w:line="240" w:lineRule="atLeast"/>
              <w:jc w:val="center"/>
              <w:rPr>
                <w:sz w:val="20"/>
              </w:rPr>
            </w:pPr>
            <w:r>
              <w:rPr>
                <w:sz w:val="20"/>
              </w:rPr>
              <w:t>5229,37</w:t>
            </w:r>
          </w:p>
        </w:tc>
        <w:tc>
          <w:tcPr>
            <w:tcW w:w="849" w:type="dxa"/>
            <w:shd w:val="clear" w:color="auto" w:fill="auto"/>
            <w:noWrap/>
          </w:tcPr>
          <w:p w:rsidR="00831068" w:rsidRDefault="00831068" w:rsidP="00831068">
            <w:pPr>
              <w:spacing w:after="120" w:line="240" w:lineRule="atLeast"/>
              <w:jc w:val="center"/>
              <w:rPr>
                <w:sz w:val="20"/>
              </w:rPr>
            </w:pPr>
            <w:r>
              <w:rPr>
                <w:sz w:val="20"/>
              </w:rPr>
              <w:t>37,9</w:t>
            </w:r>
          </w:p>
        </w:tc>
        <w:tc>
          <w:tcPr>
            <w:tcW w:w="851" w:type="dxa"/>
            <w:shd w:val="clear" w:color="auto" w:fill="auto"/>
          </w:tcPr>
          <w:p w:rsidR="00831068" w:rsidRDefault="00831068" w:rsidP="00831068">
            <w:pPr>
              <w:spacing w:after="120" w:line="240" w:lineRule="atLeast"/>
              <w:jc w:val="center"/>
              <w:rPr>
                <w:sz w:val="20"/>
              </w:rPr>
            </w:pPr>
            <w:r>
              <w:rPr>
                <w:sz w:val="20"/>
              </w:rPr>
              <w:t>37,9</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 xml:space="preserve">Количество высокопроизводительных рабочих мест на предприятиях, осуществляющих деятельность в индустриальных (промышленных) </w:t>
            </w:r>
            <w:r>
              <w:rPr>
                <w:sz w:val="20"/>
              </w:rPr>
              <w:br/>
              <w:t>парках, - всего</w:t>
            </w:r>
          </w:p>
        </w:tc>
        <w:tc>
          <w:tcPr>
            <w:tcW w:w="1134" w:type="dxa"/>
            <w:shd w:val="clear" w:color="auto" w:fill="auto"/>
          </w:tcPr>
          <w:p w:rsidR="00831068" w:rsidRDefault="00831068" w:rsidP="00831068">
            <w:pPr>
              <w:spacing w:after="120" w:line="240" w:lineRule="atLeast"/>
              <w:jc w:val="center"/>
              <w:rPr>
                <w:sz w:val="20"/>
              </w:rPr>
            </w:pPr>
            <w:r>
              <w:rPr>
                <w:sz w:val="20"/>
              </w:rPr>
              <w:t>тыс. единиц</w:t>
            </w:r>
          </w:p>
        </w:tc>
        <w:tc>
          <w:tcPr>
            <w:tcW w:w="991" w:type="dxa"/>
            <w:shd w:val="clear" w:color="auto" w:fill="auto"/>
            <w:noWrap/>
          </w:tcPr>
          <w:p w:rsidR="00831068" w:rsidRDefault="00831068" w:rsidP="00831068">
            <w:pPr>
              <w:spacing w:after="120" w:line="240" w:lineRule="atLeast"/>
              <w:jc w:val="center"/>
              <w:rPr>
                <w:sz w:val="20"/>
              </w:rPr>
            </w:pPr>
            <w:r>
              <w:rPr>
                <w:sz w:val="20"/>
              </w:rPr>
              <w:t>39,2</w:t>
            </w:r>
          </w:p>
        </w:tc>
        <w:tc>
          <w:tcPr>
            <w:tcW w:w="850" w:type="dxa"/>
            <w:shd w:val="clear" w:color="auto" w:fill="auto"/>
            <w:noWrap/>
          </w:tcPr>
          <w:p w:rsidR="00831068" w:rsidRDefault="00831068" w:rsidP="00831068">
            <w:pPr>
              <w:spacing w:after="120" w:line="240" w:lineRule="atLeast"/>
              <w:jc w:val="center"/>
              <w:rPr>
                <w:sz w:val="20"/>
              </w:rPr>
            </w:pPr>
            <w:r>
              <w:rPr>
                <w:sz w:val="20"/>
              </w:rPr>
              <w:t>45,5</w:t>
            </w:r>
          </w:p>
        </w:tc>
        <w:tc>
          <w:tcPr>
            <w:tcW w:w="851" w:type="dxa"/>
            <w:shd w:val="clear" w:color="auto" w:fill="auto"/>
            <w:noWrap/>
          </w:tcPr>
          <w:p w:rsidR="00831068" w:rsidRDefault="00831068" w:rsidP="00831068">
            <w:pPr>
              <w:spacing w:after="120" w:line="240" w:lineRule="atLeast"/>
              <w:jc w:val="center"/>
              <w:rPr>
                <w:sz w:val="20"/>
              </w:rPr>
            </w:pPr>
            <w:r>
              <w:rPr>
                <w:sz w:val="20"/>
              </w:rPr>
              <w:t>53,3</w:t>
            </w:r>
          </w:p>
        </w:tc>
        <w:tc>
          <w:tcPr>
            <w:tcW w:w="992" w:type="dxa"/>
            <w:shd w:val="clear" w:color="auto" w:fill="auto"/>
          </w:tcPr>
          <w:p w:rsidR="00831068" w:rsidRDefault="00831068" w:rsidP="00831068">
            <w:pPr>
              <w:spacing w:after="120" w:line="240" w:lineRule="atLeast"/>
              <w:jc w:val="center"/>
              <w:rPr>
                <w:sz w:val="20"/>
              </w:rPr>
            </w:pPr>
            <w:r>
              <w:rPr>
                <w:sz w:val="20"/>
              </w:rPr>
              <w:t>10,83</w:t>
            </w:r>
          </w:p>
        </w:tc>
        <w:tc>
          <w:tcPr>
            <w:tcW w:w="849" w:type="dxa"/>
            <w:shd w:val="clear" w:color="auto" w:fill="auto"/>
            <w:noWrap/>
          </w:tcPr>
          <w:p w:rsidR="00831068" w:rsidRDefault="00831068" w:rsidP="00831068">
            <w:pPr>
              <w:spacing w:after="120" w:line="240" w:lineRule="atLeast"/>
              <w:jc w:val="center"/>
              <w:rPr>
                <w:sz w:val="20"/>
              </w:rPr>
            </w:pPr>
            <w:r>
              <w:rPr>
                <w:sz w:val="20"/>
              </w:rPr>
              <w:t>107</w:t>
            </w:r>
          </w:p>
        </w:tc>
        <w:tc>
          <w:tcPr>
            <w:tcW w:w="851" w:type="dxa"/>
            <w:shd w:val="clear" w:color="auto" w:fill="auto"/>
          </w:tcPr>
          <w:p w:rsidR="00831068" w:rsidRDefault="00831068" w:rsidP="00831068">
            <w:pPr>
              <w:spacing w:after="120" w:line="240" w:lineRule="atLeast"/>
              <w:jc w:val="center"/>
              <w:rPr>
                <w:sz w:val="20"/>
              </w:rPr>
            </w:pPr>
            <w:r>
              <w:rPr>
                <w:sz w:val="20"/>
              </w:rPr>
              <w:t>107</w:t>
            </w:r>
          </w:p>
        </w:tc>
        <w:tc>
          <w:tcPr>
            <w:tcW w:w="991" w:type="dxa"/>
            <w:shd w:val="clear" w:color="auto" w:fill="auto"/>
            <w:noWrap/>
          </w:tcPr>
          <w:p w:rsidR="00831068" w:rsidRDefault="00831068" w:rsidP="00831068">
            <w:pPr>
              <w:spacing w:after="120" w:line="240" w:lineRule="atLeast"/>
              <w:jc w:val="center"/>
              <w:rPr>
                <w:sz w:val="20"/>
              </w:rPr>
            </w:pPr>
            <w:r>
              <w:rPr>
                <w:sz w:val="20"/>
              </w:rPr>
              <w:t>108</w:t>
            </w:r>
          </w:p>
        </w:tc>
        <w:tc>
          <w:tcPr>
            <w:tcW w:w="993" w:type="dxa"/>
            <w:shd w:val="clear" w:color="auto" w:fill="auto"/>
            <w:noWrap/>
          </w:tcPr>
          <w:p w:rsidR="00831068" w:rsidRDefault="00831068" w:rsidP="00831068">
            <w:pPr>
              <w:spacing w:after="120" w:line="240" w:lineRule="atLeast"/>
              <w:jc w:val="center"/>
              <w:rPr>
                <w:sz w:val="20"/>
              </w:rPr>
            </w:pPr>
            <w:r>
              <w:rPr>
                <w:sz w:val="20"/>
              </w:rPr>
              <w:t>109</w:t>
            </w:r>
          </w:p>
        </w:tc>
        <w:tc>
          <w:tcPr>
            <w:tcW w:w="964" w:type="dxa"/>
            <w:shd w:val="clear" w:color="auto" w:fill="auto"/>
            <w:noWrap/>
          </w:tcPr>
          <w:p w:rsidR="00831068" w:rsidRDefault="00831068" w:rsidP="00831068">
            <w:pPr>
              <w:spacing w:after="120" w:line="240" w:lineRule="atLeast"/>
              <w:jc w:val="center"/>
              <w:rPr>
                <w:sz w:val="20"/>
              </w:rPr>
            </w:pPr>
            <w:r>
              <w:rPr>
                <w:sz w:val="20"/>
              </w:rPr>
              <w:t>110,4</w:t>
            </w:r>
          </w:p>
        </w:tc>
        <w:tc>
          <w:tcPr>
            <w:tcW w:w="964" w:type="dxa"/>
            <w:shd w:val="clear" w:color="auto" w:fill="auto"/>
          </w:tcPr>
          <w:p w:rsidR="00831068" w:rsidRDefault="00831068" w:rsidP="00831068">
            <w:pPr>
              <w:spacing w:after="120" w:line="240" w:lineRule="atLeast"/>
              <w:jc w:val="center"/>
              <w:rPr>
                <w:sz w:val="20"/>
              </w:rPr>
            </w:pPr>
            <w:r>
              <w:rPr>
                <w:sz w:val="20"/>
              </w:rPr>
              <w:t>110,4</w:t>
            </w:r>
          </w:p>
        </w:tc>
        <w:tc>
          <w:tcPr>
            <w:tcW w:w="964" w:type="dxa"/>
            <w:shd w:val="clear" w:color="auto" w:fill="auto"/>
          </w:tcPr>
          <w:p w:rsidR="00831068" w:rsidRDefault="00831068" w:rsidP="00831068">
            <w:pPr>
              <w:spacing w:after="120" w:line="240" w:lineRule="atLeast"/>
              <w:jc w:val="center"/>
              <w:rPr>
                <w:sz w:val="20"/>
              </w:rPr>
            </w:pPr>
            <w:r>
              <w:rPr>
                <w:sz w:val="20"/>
              </w:rPr>
              <w:t>110,4</w:t>
            </w:r>
          </w:p>
        </w:tc>
        <w:tc>
          <w:tcPr>
            <w:tcW w:w="964" w:type="dxa"/>
            <w:shd w:val="clear" w:color="auto" w:fill="auto"/>
          </w:tcPr>
          <w:p w:rsidR="00831068" w:rsidRDefault="00831068" w:rsidP="00831068">
            <w:pPr>
              <w:spacing w:after="120" w:line="240" w:lineRule="atLeast"/>
              <w:jc w:val="center"/>
              <w:rPr>
                <w:sz w:val="20"/>
              </w:rPr>
            </w:pPr>
            <w:r>
              <w:rPr>
                <w:sz w:val="20"/>
              </w:rPr>
              <w:t>110,4</w:t>
            </w:r>
          </w:p>
        </w:tc>
        <w:tc>
          <w:tcPr>
            <w:tcW w:w="822" w:type="dxa"/>
            <w:shd w:val="clear" w:color="auto" w:fill="auto"/>
          </w:tcPr>
          <w:p w:rsidR="00831068" w:rsidRDefault="00831068" w:rsidP="00831068">
            <w:pPr>
              <w:spacing w:after="120" w:line="240" w:lineRule="atLeast"/>
              <w:jc w:val="center"/>
              <w:rPr>
                <w:sz w:val="20"/>
              </w:rPr>
            </w:pPr>
            <w:r>
              <w:rPr>
                <w:sz w:val="20"/>
              </w:rPr>
              <w:t>110,4</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 том числе</w:t>
            </w:r>
            <w:r>
              <w:rPr>
                <w:sz w:val="20"/>
                <w:vertAlign w:val="superscript"/>
              </w:rPr>
              <w:t>*</w:t>
            </w:r>
            <w:r>
              <w:rPr>
                <w:sz w:val="20"/>
              </w:rPr>
              <w:t>:</w:t>
            </w:r>
          </w:p>
        </w:tc>
        <w:tc>
          <w:tcPr>
            <w:tcW w:w="1134" w:type="dxa"/>
            <w:shd w:val="clear" w:color="auto" w:fill="auto"/>
          </w:tcPr>
          <w:p w:rsidR="00831068" w:rsidRDefault="00831068" w:rsidP="00831068">
            <w:pPr>
              <w:spacing w:after="120" w:line="240" w:lineRule="atLeast"/>
              <w:jc w:val="center"/>
              <w:rPr>
                <w:sz w:val="20"/>
              </w:rPr>
            </w:pPr>
          </w:p>
        </w:tc>
        <w:tc>
          <w:tcPr>
            <w:tcW w:w="991" w:type="dxa"/>
            <w:shd w:val="clear" w:color="auto" w:fill="auto"/>
            <w:noWrap/>
          </w:tcPr>
          <w:p w:rsidR="00831068" w:rsidRDefault="00831068" w:rsidP="00831068">
            <w:pPr>
              <w:spacing w:after="120" w:line="240" w:lineRule="atLeast"/>
              <w:jc w:val="center"/>
              <w:rPr>
                <w:sz w:val="20"/>
              </w:rPr>
            </w:pPr>
          </w:p>
        </w:tc>
        <w:tc>
          <w:tcPr>
            <w:tcW w:w="850"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noWrap/>
          </w:tcPr>
          <w:p w:rsidR="00831068" w:rsidRDefault="00831068" w:rsidP="00831068">
            <w:pPr>
              <w:spacing w:after="120" w:line="240" w:lineRule="atLeast"/>
              <w:jc w:val="center"/>
              <w:rPr>
                <w:sz w:val="20"/>
              </w:rPr>
            </w:pPr>
          </w:p>
        </w:tc>
        <w:tc>
          <w:tcPr>
            <w:tcW w:w="992" w:type="dxa"/>
            <w:shd w:val="clear" w:color="auto" w:fill="auto"/>
          </w:tcPr>
          <w:p w:rsidR="00831068" w:rsidRDefault="00831068" w:rsidP="00831068">
            <w:pPr>
              <w:spacing w:after="120" w:line="240" w:lineRule="atLeast"/>
              <w:jc w:val="center"/>
              <w:rPr>
                <w:sz w:val="20"/>
              </w:rPr>
            </w:pPr>
          </w:p>
        </w:tc>
        <w:tc>
          <w:tcPr>
            <w:tcW w:w="849"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tcPr>
          <w:p w:rsidR="00831068" w:rsidRDefault="00831068" w:rsidP="00831068">
            <w:pPr>
              <w:spacing w:after="120" w:line="240" w:lineRule="atLeast"/>
              <w:jc w:val="center"/>
              <w:rPr>
                <w:sz w:val="20"/>
              </w:rPr>
            </w:pPr>
          </w:p>
        </w:tc>
        <w:tc>
          <w:tcPr>
            <w:tcW w:w="991" w:type="dxa"/>
            <w:shd w:val="clear" w:color="auto" w:fill="auto"/>
            <w:noWrap/>
          </w:tcPr>
          <w:p w:rsidR="00831068" w:rsidRDefault="00831068" w:rsidP="00831068">
            <w:pPr>
              <w:spacing w:after="120" w:line="240" w:lineRule="atLeast"/>
              <w:jc w:val="center"/>
              <w:rPr>
                <w:sz w:val="20"/>
              </w:rPr>
            </w:pPr>
          </w:p>
        </w:tc>
        <w:tc>
          <w:tcPr>
            <w:tcW w:w="993"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822" w:type="dxa"/>
            <w:shd w:val="clear" w:color="auto" w:fill="auto"/>
          </w:tcPr>
          <w:p w:rsidR="00831068" w:rsidRDefault="00831068" w:rsidP="00831068">
            <w:pPr>
              <w:spacing w:after="120" w:line="240" w:lineRule="atLeast"/>
              <w:jc w:val="center"/>
              <w:rPr>
                <w:sz w:val="20"/>
              </w:rPr>
            </w:pP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Республика Башкортостан</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617</w:t>
            </w:r>
          </w:p>
        </w:tc>
        <w:tc>
          <w:tcPr>
            <w:tcW w:w="851" w:type="dxa"/>
            <w:shd w:val="clear" w:color="auto" w:fill="auto"/>
            <w:noWrap/>
          </w:tcPr>
          <w:p w:rsidR="00831068" w:rsidRDefault="00831068" w:rsidP="00831068">
            <w:pPr>
              <w:spacing w:after="120" w:line="240" w:lineRule="atLeast"/>
              <w:jc w:val="center"/>
              <w:rPr>
                <w:sz w:val="20"/>
              </w:rPr>
            </w:pPr>
            <w:r>
              <w:rPr>
                <w:sz w:val="20"/>
              </w:rPr>
              <w:t>1055</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1055</w:t>
            </w:r>
          </w:p>
        </w:tc>
        <w:tc>
          <w:tcPr>
            <w:tcW w:w="851" w:type="dxa"/>
            <w:shd w:val="clear" w:color="auto" w:fill="auto"/>
          </w:tcPr>
          <w:p w:rsidR="00831068" w:rsidRDefault="00831068" w:rsidP="00831068">
            <w:pPr>
              <w:spacing w:after="120" w:line="240" w:lineRule="atLeast"/>
              <w:jc w:val="center"/>
              <w:rPr>
                <w:sz w:val="20"/>
              </w:rPr>
            </w:pPr>
            <w:r>
              <w:rPr>
                <w:sz w:val="20"/>
              </w:rPr>
              <w:t>1055</w:t>
            </w:r>
          </w:p>
        </w:tc>
        <w:tc>
          <w:tcPr>
            <w:tcW w:w="991" w:type="dxa"/>
            <w:shd w:val="clear" w:color="auto" w:fill="auto"/>
            <w:noWrap/>
          </w:tcPr>
          <w:p w:rsidR="00831068" w:rsidRDefault="00831068" w:rsidP="00831068">
            <w:pPr>
              <w:spacing w:after="120" w:line="240" w:lineRule="atLeast"/>
              <w:jc w:val="center"/>
              <w:rPr>
                <w:sz w:val="20"/>
              </w:rPr>
            </w:pPr>
            <w:r>
              <w:rPr>
                <w:sz w:val="20"/>
              </w:rPr>
              <w:t>1505</w:t>
            </w:r>
          </w:p>
        </w:tc>
        <w:tc>
          <w:tcPr>
            <w:tcW w:w="993" w:type="dxa"/>
            <w:shd w:val="clear" w:color="auto" w:fill="auto"/>
            <w:noWrap/>
          </w:tcPr>
          <w:p w:rsidR="00831068" w:rsidRDefault="00831068" w:rsidP="00831068">
            <w:pPr>
              <w:spacing w:after="120" w:line="240" w:lineRule="atLeast"/>
              <w:jc w:val="center"/>
              <w:rPr>
                <w:sz w:val="20"/>
              </w:rPr>
            </w:pPr>
            <w:r>
              <w:rPr>
                <w:sz w:val="20"/>
              </w:rPr>
              <w:t>1605</w:t>
            </w:r>
          </w:p>
        </w:tc>
        <w:tc>
          <w:tcPr>
            <w:tcW w:w="964" w:type="dxa"/>
            <w:shd w:val="clear" w:color="auto" w:fill="auto"/>
            <w:noWrap/>
          </w:tcPr>
          <w:p w:rsidR="00831068" w:rsidRDefault="00831068" w:rsidP="00831068">
            <w:pPr>
              <w:spacing w:after="120" w:line="240" w:lineRule="atLeast"/>
              <w:jc w:val="center"/>
              <w:rPr>
                <w:sz w:val="20"/>
              </w:rPr>
            </w:pPr>
            <w:r>
              <w:rPr>
                <w:sz w:val="20"/>
              </w:rPr>
              <w:t>1605</w:t>
            </w:r>
          </w:p>
        </w:tc>
        <w:tc>
          <w:tcPr>
            <w:tcW w:w="964" w:type="dxa"/>
            <w:shd w:val="clear" w:color="auto" w:fill="auto"/>
          </w:tcPr>
          <w:p w:rsidR="00831068" w:rsidRDefault="00831068" w:rsidP="00831068">
            <w:pPr>
              <w:spacing w:after="120" w:line="240" w:lineRule="atLeast"/>
              <w:jc w:val="center"/>
              <w:rPr>
                <w:sz w:val="20"/>
              </w:rPr>
            </w:pPr>
            <w:r>
              <w:rPr>
                <w:sz w:val="20"/>
              </w:rPr>
              <w:t>1605</w:t>
            </w:r>
          </w:p>
        </w:tc>
        <w:tc>
          <w:tcPr>
            <w:tcW w:w="964" w:type="dxa"/>
            <w:shd w:val="clear" w:color="auto" w:fill="auto"/>
          </w:tcPr>
          <w:p w:rsidR="00831068" w:rsidRDefault="00831068" w:rsidP="00831068">
            <w:pPr>
              <w:spacing w:after="120" w:line="240" w:lineRule="atLeast"/>
              <w:jc w:val="center"/>
              <w:rPr>
                <w:sz w:val="20"/>
              </w:rPr>
            </w:pPr>
            <w:r>
              <w:rPr>
                <w:sz w:val="20"/>
              </w:rPr>
              <w:t>1605</w:t>
            </w:r>
          </w:p>
        </w:tc>
        <w:tc>
          <w:tcPr>
            <w:tcW w:w="964" w:type="dxa"/>
            <w:shd w:val="clear" w:color="auto" w:fill="auto"/>
          </w:tcPr>
          <w:p w:rsidR="00831068" w:rsidRDefault="00831068" w:rsidP="00831068">
            <w:pPr>
              <w:spacing w:after="120" w:line="240" w:lineRule="atLeast"/>
              <w:jc w:val="center"/>
              <w:rPr>
                <w:sz w:val="20"/>
              </w:rPr>
            </w:pPr>
            <w:r>
              <w:rPr>
                <w:sz w:val="20"/>
              </w:rPr>
              <w:t>1605</w:t>
            </w:r>
          </w:p>
        </w:tc>
        <w:tc>
          <w:tcPr>
            <w:tcW w:w="822" w:type="dxa"/>
            <w:shd w:val="clear" w:color="auto" w:fill="auto"/>
          </w:tcPr>
          <w:p w:rsidR="00831068" w:rsidRDefault="00831068" w:rsidP="00831068">
            <w:pPr>
              <w:spacing w:after="120" w:line="240" w:lineRule="atLeast"/>
              <w:jc w:val="center"/>
              <w:rPr>
                <w:sz w:val="20"/>
              </w:rPr>
            </w:pPr>
            <w:r>
              <w:rPr>
                <w:sz w:val="20"/>
              </w:rPr>
              <w:t>1605</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Республика Татарстан</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1916</w:t>
            </w:r>
          </w:p>
        </w:tc>
        <w:tc>
          <w:tcPr>
            <w:tcW w:w="851" w:type="dxa"/>
            <w:shd w:val="clear" w:color="auto" w:fill="auto"/>
            <w:noWrap/>
          </w:tcPr>
          <w:p w:rsidR="00831068" w:rsidRDefault="00831068" w:rsidP="00831068">
            <w:pPr>
              <w:spacing w:after="120" w:line="240" w:lineRule="atLeast"/>
              <w:jc w:val="center"/>
              <w:rPr>
                <w:sz w:val="20"/>
              </w:rPr>
            </w:pPr>
            <w:r>
              <w:rPr>
                <w:sz w:val="20"/>
              </w:rPr>
              <w:t>1990</w:t>
            </w:r>
          </w:p>
        </w:tc>
        <w:tc>
          <w:tcPr>
            <w:tcW w:w="992" w:type="dxa"/>
            <w:shd w:val="clear" w:color="auto" w:fill="auto"/>
          </w:tcPr>
          <w:p w:rsidR="00831068" w:rsidRDefault="00831068" w:rsidP="00831068">
            <w:pPr>
              <w:spacing w:after="120" w:line="240" w:lineRule="atLeast"/>
              <w:jc w:val="center"/>
              <w:rPr>
                <w:sz w:val="20"/>
              </w:rPr>
            </w:pPr>
            <w:r>
              <w:rPr>
                <w:sz w:val="20"/>
              </w:rPr>
              <w:t>2560</w:t>
            </w:r>
          </w:p>
        </w:tc>
        <w:tc>
          <w:tcPr>
            <w:tcW w:w="849"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tcPr>
          <w:p w:rsidR="00831068" w:rsidRDefault="00831068" w:rsidP="00831068">
            <w:pPr>
              <w:spacing w:after="120" w:line="240" w:lineRule="atLeast"/>
              <w:jc w:val="center"/>
              <w:rPr>
                <w:sz w:val="20"/>
              </w:rPr>
            </w:pPr>
            <w:r>
              <w:rPr>
                <w:sz w:val="20"/>
              </w:rPr>
              <w:t>-</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Удмуртская Республика</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493</w:t>
            </w:r>
          </w:p>
        </w:tc>
        <w:tc>
          <w:tcPr>
            <w:tcW w:w="851" w:type="dxa"/>
            <w:shd w:val="clear" w:color="auto" w:fill="auto"/>
            <w:noWrap/>
          </w:tcPr>
          <w:p w:rsidR="00831068" w:rsidRDefault="00831068" w:rsidP="00831068">
            <w:pPr>
              <w:spacing w:after="120" w:line="240" w:lineRule="atLeast"/>
              <w:jc w:val="center"/>
              <w:rPr>
                <w:sz w:val="20"/>
              </w:rPr>
            </w:pPr>
            <w:r>
              <w:rPr>
                <w:sz w:val="20"/>
              </w:rPr>
              <w:t>817</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860</w:t>
            </w:r>
          </w:p>
        </w:tc>
        <w:tc>
          <w:tcPr>
            <w:tcW w:w="851" w:type="dxa"/>
            <w:shd w:val="clear" w:color="auto" w:fill="auto"/>
          </w:tcPr>
          <w:p w:rsidR="00831068" w:rsidRDefault="00831068" w:rsidP="00831068">
            <w:pPr>
              <w:spacing w:after="120" w:line="240" w:lineRule="atLeast"/>
              <w:jc w:val="center"/>
              <w:rPr>
                <w:sz w:val="20"/>
              </w:rPr>
            </w:pPr>
            <w:r>
              <w:rPr>
                <w:sz w:val="20"/>
              </w:rPr>
              <w:t>860</w:t>
            </w:r>
          </w:p>
        </w:tc>
        <w:tc>
          <w:tcPr>
            <w:tcW w:w="991" w:type="dxa"/>
            <w:shd w:val="clear" w:color="auto" w:fill="auto"/>
            <w:noWrap/>
          </w:tcPr>
          <w:p w:rsidR="00831068" w:rsidRDefault="00831068" w:rsidP="00831068">
            <w:pPr>
              <w:spacing w:after="120" w:line="240" w:lineRule="atLeast"/>
              <w:jc w:val="center"/>
              <w:rPr>
                <w:sz w:val="20"/>
              </w:rPr>
            </w:pPr>
            <w:r>
              <w:rPr>
                <w:sz w:val="20"/>
              </w:rPr>
              <w:t>940</w:t>
            </w:r>
          </w:p>
        </w:tc>
        <w:tc>
          <w:tcPr>
            <w:tcW w:w="993" w:type="dxa"/>
            <w:shd w:val="clear" w:color="auto" w:fill="auto"/>
            <w:noWrap/>
          </w:tcPr>
          <w:p w:rsidR="00831068" w:rsidRDefault="00831068" w:rsidP="00831068">
            <w:pPr>
              <w:spacing w:after="120" w:line="240" w:lineRule="atLeast"/>
              <w:jc w:val="center"/>
              <w:rPr>
                <w:sz w:val="20"/>
              </w:rPr>
            </w:pPr>
            <w:r>
              <w:rPr>
                <w:sz w:val="20"/>
              </w:rPr>
              <w:t>1080</w:t>
            </w:r>
          </w:p>
        </w:tc>
        <w:tc>
          <w:tcPr>
            <w:tcW w:w="964" w:type="dxa"/>
            <w:shd w:val="clear" w:color="auto" w:fill="auto"/>
            <w:noWrap/>
          </w:tcPr>
          <w:p w:rsidR="00831068" w:rsidRDefault="00831068" w:rsidP="00831068">
            <w:pPr>
              <w:spacing w:after="120" w:line="240" w:lineRule="atLeast"/>
              <w:jc w:val="center"/>
              <w:rPr>
                <w:sz w:val="20"/>
              </w:rPr>
            </w:pPr>
            <w:r>
              <w:rPr>
                <w:sz w:val="20"/>
              </w:rPr>
              <w:t>1180</w:t>
            </w:r>
          </w:p>
        </w:tc>
        <w:tc>
          <w:tcPr>
            <w:tcW w:w="964" w:type="dxa"/>
            <w:shd w:val="clear" w:color="auto" w:fill="auto"/>
          </w:tcPr>
          <w:p w:rsidR="00831068" w:rsidRDefault="00831068" w:rsidP="00831068">
            <w:pPr>
              <w:spacing w:after="120" w:line="240" w:lineRule="atLeast"/>
              <w:jc w:val="center"/>
              <w:rPr>
                <w:sz w:val="20"/>
              </w:rPr>
            </w:pPr>
            <w:r>
              <w:rPr>
                <w:sz w:val="20"/>
              </w:rPr>
              <w:t>1180</w:t>
            </w:r>
          </w:p>
        </w:tc>
        <w:tc>
          <w:tcPr>
            <w:tcW w:w="964" w:type="dxa"/>
            <w:shd w:val="clear" w:color="auto" w:fill="auto"/>
          </w:tcPr>
          <w:p w:rsidR="00831068" w:rsidRDefault="00831068" w:rsidP="00831068">
            <w:pPr>
              <w:spacing w:after="120" w:line="240" w:lineRule="atLeast"/>
              <w:jc w:val="center"/>
              <w:rPr>
                <w:sz w:val="20"/>
              </w:rPr>
            </w:pPr>
            <w:r>
              <w:rPr>
                <w:sz w:val="20"/>
              </w:rPr>
              <w:t>1180</w:t>
            </w:r>
          </w:p>
        </w:tc>
        <w:tc>
          <w:tcPr>
            <w:tcW w:w="964" w:type="dxa"/>
            <w:shd w:val="clear" w:color="auto" w:fill="auto"/>
          </w:tcPr>
          <w:p w:rsidR="00831068" w:rsidRDefault="00831068" w:rsidP="00831068">
            <w:pPr>
              <w:spacing w:after="120" w:line="240" w:lineRule="atLeast"/>
              <w:jc w:val="center"/>
              <w:rPr>
                <w:sz w:val="20"/>
              </w:rPr>
            </w:pPr>
            <w:r>
              <w:rPr>
                <w:sz w:val="20"/>
              </w:rPr>
              <w:t>1180</w:t>
            </w:r>
          </w:p>
        </w:tc>
        <w:tc>
          <w:tcPr>
            <w:tcW w:w="822" w:type="dxa"/>
            <w:shd w:val="clear" w:color="auto" w:fill="auto"/>
          </w:tcPr>
          <w:p w:rsidR="00831068" w:rsidRDefault="00831068" w:rsidP="00831068">
            <w:pPr>
              <w:spacing w:after="120" w:line="240" w:lineRule="atLeast"/>
              <w:jc w:val="center"/>
              <w:rPr>
                <w:sz w:val="20"/>
              </w:rPr>
            </w:pPr>
            <w:r>
              <w:rPr>
                <w:sz w:val="20"/>
              </w:rPr>
              <w:t>1180</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Ставропольский край</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195</w:t>
            </w:r>
          </w:p>
        </w:tc>
        <w:tc>
          <w:tcPr>
            <w:tcW w:w="851" w:type="dxa"/>
            <w:shd w:val="clear" w:color="auto" w:fill="auto"/>
            <w:noWrap/>
          </w:tcPr>
          <w:p w:rsidR="00831068" w:rsidRDefault="00831068" w:rsidP="00831068">
            <w:pPr>
              <w:spacing w:after="120" w:line="240" w:lineRule="atLeast"/>
              <w:jc w:val="center"/>
              <w:rPr>
                <w:sz w:val="20"/>
              </w:rPr>
            </w:pPr>
            <w:r>
              <w:rPr>
                <w:sz w:val="20"/>
              </w:rPr>
              <w:t>450</w:t>
            </w:r>
          </w:p>
        </w:tc>
        <w:tc>
          <w:tcPr>
            <w:tcW w:w="992" w:type="dxa"/>
            <w:shd w:val="clear" w:color="auto" w:fill="auto"/>
          </w:tcPr>
          <w:p w:rsidR="00831068" w:rsidRDefault="00831068" w:rsidP="00831068">
            <w:pPr>
              <w:spacing w:after="120" w:line="240" w:lineRule="atLeast"/>
              <w:jc w:val="center"/>
              <w:rPr>
                <w:sz w:val="20"/>
              </w:rPr>
            </w:pPr>
            <w:r>
              <w:rPr>
                <w:sz w:val="20"/>
              </w:rPr>
              <w:t>129</w:t>
            </w:r>
          </w:p>
        </w:tc>
        <w:tc>
          <w:tcPr>
            <w:tcW w:w="849" w:type="dxa"/>
            <w:shd w:val="clear" w:color="auto" w:fill="auto"/>
            <w:noWrap/>
          </w:tcPr>
          <w:p w:rsidR="00831068" w:rsidRDefault="00831068" w:rsidP="00831068">
            <w:pPr>
              <w:spacing w:after="120" w:line="240" w:lineRule="atLeast"/>
              <w:jc w:val="center"/>
              <w:rPr>
                <w:sz w:val="20"/>
              </w:rPr>
            </w:pPr>
            <w:r>
              <w:rPr>
                <w:sz w:val="20"/>
              </w:rPr>
              <w:t>778</w:t>
            </w:r>
          </w:p>
        </w:tc>
        <w:tc>
          <w:tcPr>
            <w:tcW w:w="851" w:type="dxa"/>
            <w:shd w:val="clear" w:color="auto" w:fill="auto"/>
          </w:tcPr>
          <w:p w:rsidR="00831068" w:rsidRDefault="00831068" w:rsidP="00831068">
            <w:pPr>
              <w:spacing w:after="120" w:line="240" w:lineRule="atLeast"/>
              <w:jc w:val="center"/>
              <w:rPr>
                <w:sz w:val="20"/>
              </w:rPr>
            </w:pPr>
            <w:r>
              <w:rPr>
                <w:sz w:val="20"/>
              </w:rPr>
              <w:t>778</w:t>
            </w:r>
          </w:p>
        </w:tc>
        <w:tc>
          <w:tcPr>
            <w:tcW w:w="991" w:type="dxa"/>
            <w:shd w:val="clear" w:color="auto" w:fill="auto"/>
            <w:noWrap/>
          </w:tcPr>
          <w:p w:rsidR="00831068" w:rsidRDefault="00831068" w:rsidP="00831068">
            <w:pPr>
              <w:spacing w:after="120" w:line="240" w:lineRule="atLeast"/>
              <w:jc w:val="center"/>
              <w:rPr>
                <w:sz w:val="20"/>
              </w:rPr>
            </w:pPr>
            <w:r>
              <w:rPr>
                <w:sz w:val="20"/>
              </w:rPr>
              <w:t>1100</w:t>
            </w:r>
          </w:p>
        </w:tc>
        <w:tc>
          <w:tcPr>
            <w:tcW w:w="993" w:type="dxa"/>
            <w:shd w:val="clear" w:color="auto" w:fill="auto"/>
            <w:noWrap/>
          </w:tcPr>
          <w:p w:rsidR="00831068" w:rsidRDefault="00831068" w:rsidP="00831068">
            <w:pPr>
              <w:spacing w:after="120" w:line="240" w:lineRule="atLeast"/>
              <w:jc w:val="center"/>
              <w:rPr>
                <w:sz w:val="20"/>
              </w:rPr>
            </w:pPr>
            <w:r>
              <w:rPr>
                <w:sz w:val="20"/>
              </w:rPr>
              <w:t>1515</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Белгородская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262</w:t>
            </w:r>
          </w:p>
        </w:tc>
        <w:tc>
          <w:tcPr>
            <w:tcW w:w="851" w:type="dxa"/>
            <w:shd w:val="clear" w:color="auto" w:fill="auto"/>
            <w:noWrap/>
          </w:tcPr>
          <w:p w:rsidR="00831068" w:rsidRDefault="00831068" w:rsidP="00831068">
            <w:pPr>
              <w:spacing w:after="120" w:line="240" w:lineRule="atLeast"/>
              <w:jc w:val="center"/>
              <w:rPr>
                <w:sz w:val="20"/>
              </w:rPr>
            </w:pPr>
            <w:r>
              <w:rPr>
                <w:sz w:val="20"/>
              </w:rPr>
              <w:t>173</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165</w:t>
            </w:r>
          </w:p>
        </w:tc>
        <w:tc>
          <w:tcPr>
            <w:tcW w:w="851" w:type="dxa"/>
            <w:shd w:val="clear" w:color="auto" w:fill="auto"/>
          </w:tcPr>
          <w:p w:rsidR="00831068" w:rsidRDefault="00831068" w:rsidP="00831068">
            <w:pPr>
              <w:spacing w:after="120" w:line="240" w:lineRule="atLeast"/>
              <w:jc w:val="center"/>
              <w:rPr>
                <w:sz w:val="20"/>
              </w:rPr>
            </w:pPr>
            <w:r>
              <w:rPr>
                <w:sz w:val="20"/>
              </w:rPr>
              <w:t>165</w:t>
            </w:r>
          </w:p>
        </w:tc>
        <w:tc>
          <w:tcPr>
            <w:tcW w:w="991" w:type="dxa"/>
            <w:shd w:val="clear" w:color="auto" w:fill="auto"/>
            <w:noWrap/>
          </w:tcPr>
          <w:p w:rsidR="00831068" w:rsidRDefault="00831068" w:rsidP="00831068">
            <w:pPr>
              <w:spacing w:after="120" w:line="240" w:lineRule="atLeast"/>
              <w:jc w:val="center"/>
              <w:rPr>
                <w:sz w:val="20"/>
              </w:rPr>
            </w:pPr>
            <w:r>
              <w:rPr>
                <w:sz w:val="20"/>
              </w:rPr>
              <w:t>205</w:t>
            </w:r>
          </w:p>
        </w:tc>
        <w:tc>
          <w:tcPr>
            <w:tcW w:w="993" w:type="dxa"/>
            <w:shd w:val="clear" w:color="auto" w:fill="auto"/>
            <w:noWrap/>
          </w:tcPr>
          <w:p w:rsidR="00831068" w:rsidRDefault="00831068" w:rsidP="00831068">
            <w:pPr>
              <w:spacing w:after="120" w:line="240" w:lineRule="atLeast"/>
              <w:jc w:val="center"/>
              <w:rPr>
                <w:sz w:val="20"/>
              </w:rPr>
            </w:pPr>
            <w:r>
              <w:rPr>
                <w:sz w:val="20"/>
              </w:rPr>
              <w:t>255</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Воронежская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1925</w:t>
            </w:r>
          </w:p>
        </w:tc>
        <w:tc>
          <w:tcPr>
            <w:tcW w:w="851" w:type="dxa"/>
            <w:shd w:val="clear" w:color="auto" w:fill="auto"/>
            <w:noWrap/>
          </w:tcPr>
          <w:p w:rsidR="00831068" w:rsidRDefault="00831068" w:rsidP="00831068">
            <w:pPr>
              <w:spacing w:after="120" w:line="240" w:lineRule="atLeast"/>
              <w:jc w:val="center"/>
              <w:rPr>
                <w:sz w:val="20"/>
              </w:rPr>
            </w:pPr>
            <w:r>
              <w:rPr>
                <w:sz w:val="20"/>
              </w:rPr>
              <w:t>1450</w:t>
            </w:r>
          </w:p>
        </w:tc>
        <w:tc>
          <w:tcPr>
            <w:tcW w:w="992" w:type="dxa"/>
            <w:shd w:val="clear" w:color="auto" w:fill="auto"/>
          </w:tcPr>
          <w:p w:rsidR="00831068" w:rsidRDefault="00831068" w:rsidP="00831068">
            <w:pPr>
              <w:spacing w:after="120" w:line="240" w:lineRule="atLeast"/>
              <w:jc w:val="center"/>
              <w:rPr>
                <w:sz w:val="20"/>
              </w:rPr>
            </w:pPr>
            <w:r>
              <w:rPr>
                <w:sz w:val="20"/>
              </w:rPr>
              <w:t>1550</w:t>
            </w:r>
          </w:p>
        </w:tc>
        <w:tc>
          <w:tcPr>
            <w:tcW w:w="849" w:type="dxa"/>
            <w:shd w:val="clear" w:color="auto" w:fill="auto"/>
            <w:noWrap/>
          </w:tcPr>
          <w:p w:rsidR="00831068" w:rsidRDefault="00831068" w:rsidP="00831068">
            <w:pPr>
              <w:spacing w:after="120" w:line="240" w:lineRule="atLeast"/>
              <w:jc w:val="center"/>
              <w:rPr>
                <w:sz w:val="20"/>
              </w:rPr>
            </w:pPr>
            <w:r>
              <w:rPr>
                <w:sz w:val="20"/>
              </w:rPr>
              <w:t>1558</w:t>
            </w:r>
          </w:p>
        </w:tc>
        <w:tc>
          <w:tcPr>
            <w:tcW w:w="851" w:type="dxa"/>
            <w:shd w:val="clear" w:color="auto" w:fill="auto"/>
          </w:tcPr>
          <w:p w:rsidR="00831068" w:rsidRDefault="00831068" w:rsidP="00831068">
            <w:pPr>
              <w:spacing w:after="120" w:line="240" w:lineRule="atLeast"/>
              <w:jc w:val="center"/>
              <w:rPr>
                <w:sz w:val="20"/>
              </w:rPr>
            </w:pPr>
            <w:r>
              <w:rPr>
                <w:sz w:val="20"/>
              </w:rPr>
              <w:t>1558</w:t>
            </w:r>
          </w:p>
        </w:tc>
        <w:tc>
          <w:tcPr>
            <w:tcW w:w="991" w:type="dxa"/>
            <w:shd w:val="clear" w:color="auto" w:fill="auto"/>
            <w:noWrap/>
          </w:tcPr>
          <w:p w:rsidR="00831068" w:rsidRDefault="00831068" w:rsidP="00831068">
            <w:pPr>
              <w:spacing w:after="120" w:line="240" w:lineRule="atLeast"/>
              <w:jc w:val="center"/>
              <w:rPr>
                <w:sz w:val="20"/>
              </w:rPr>
            </w:pPr>
            <w:r>
              <w:rPr>
                <w:sz w:val="20"/>
              </w:rPr>
              <w:t>2148</w:t>
            </w:r>
          </w:p>
        </w:tc>
        <w:tc>
          <w:tcPr>
            <w:tcW w:w="993" w:type="dxa"/>
            <w:shd w:val="clear" w:color="auto" w:fill="auto"/>
            <w:noWrap/>
          </w:tcPr>
          <w:p w:rsidR="00831068" w:rsidRDefault="00831068" w:rsidP="00831068">
            <w:pPr>
              <w:spacing w:after="120" w:line="240" w:lineRule="atLeast"/>
              <w:jc w:val="center"/>
              <w:rPr>
                <w:sz w:val="20"/>
              </w:rPr>
            </w:pPr>
            <w:r>
              <w:rPr>
                <w:sz w:val="20"/>
              </w:rPr>
              <w:t>2523</w:t>
            </w:r>
          </w:p>
        </w:tc>
        <w:tc>
          <w:tcPr>
            <w:tcW w:w="964" w:type="dxa"/>
            <w:shd w:val="clear" w:color="auto" w:fill="auto"/>
            <w:noWrap/>
          </w:tcPr>
          <w:p w:rsidR="00831068" w:rsidRDefault="00831068" w:rsidP="00831068">
            <w:pPr>
              <w:spacing w:after="120" w:line="240" w:lineRule="atLeast"/>
              <w:jc w:val="center"/>
              <w:rPr>
                <w:sz w:val="20"/>
              </w:rPr>
            </w:pPr>
            <w:r>
              <w:rPr>
                <w:sz w:val="20"/>
              </w:rPr>
              <w:t>3031</w:t>
            </w:r>
          </w:p>
        </w:tc>
        <w:tc>
          <w:tcPr>
            <w:tcW w:w="964" w:type="dxa"/>
            <w:shd w:val="clear" w:color="auto" w:fill="auto"/>
          </w:tcPr>
          <w:p w:rsidR="00831068" w:rsidRDefault="00831068" w:rsidP="00831068">
            <w:pPr>
              <w:spacing w:after="120" w:line="240" w:lineRule="atLeast"/>
              <w:jc w:val="center"/>
              <w:rPr>
                <w:sz w:val="20"/>
              </w:rPr>
            </w:pPr>
            <w:r>
              <w:rPr>
                <w:sz w:val="20"/>
              </w:rPr>
              <w:t>3031</w:t>
            </w:r>
          </w:p>
        </w:tc>
        <w:tc>
          <w:tcPr>
            <w:tcW w:w="964" w:type="dxa"/>
            <w:shd w:val="clear" w:color="auto" w:fill="auto"/>
          </w:tcPr>
          <w:p w:rsidR="00831068" w:rsidRDefault="00831068" w:rsidP="00831068">
            <w:pPr>
              <w:spacing w:after="120" w:line="240" w:lineRule="atLeast"/>
              <w:jc w:val="center"/>
              <w:rPr>
                <w:sz w:val="20"/>
              </w:rPr>
            </w:pPr>
            <w:r>
              <w:rPr>
                <w:sz w:val="20"/>
              </w:rPr>
              <w:t>3031</w:t>
            </w:r>
          </w:p>
        </w:tc>
        <w:tc>
          <w:tcPr>
            <w:tcW w:w="964" w:type="dxa"/>
            <w:shd w:val="clear" w:color="auto" w:fill="auto"/>
          </w:tcPr>
          <w:p w:rsidR="00831068" w:rsidRDefault="00831068" w:rsidP="00831068">
            <w:pPr>
              <w:spacing w:after="120" w:line="240" w:lineRule="atLeast"/>
              <w:jc w:val="center"/>
              <w:rPr>
                <w:sz w:val="20"/>
              </w:rPr>
            </w:pPr>
            <w:r>
              <w:rPr>
                <w:sz w:val="20"/>
              </w:rPr>
              <w:t>3031</w:t>
            </w:r>
          </w:p>
        </w:tc>
        <w:tc>
          <w:tcPr>
            <w:tcW w:w="822" w:type="dxa"/>
            <w:shd w:val="clear" w:color="auto" w:fill="auto"/>
          </w:tcPr>
          <w:p w:rsidR="00831068" w:rsidRDefault="00831068" w:rsidP="00831068">
            <w:pPr>
              <w:spacing w:after="120" w:line="240" w:lineRule="atLeast"/>
              <w:jc w:val="center"/>
              <w:rPr>
                <w:sz w:val="20"/>
              </w:rPr>
            </w:pPr>
            <w:r>
              <w:rPr>
                <w:sz w:val="20"/>
              </w:rPr>
              <w:t>3031</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Калужская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1714</w:t>
            </w:r>
          </w:p>
        </w:tc>
        <w:tc>
          <w:tcPr>
            <w:tcW w:w="851" w:type="dxa"/>
            <w:shd w:val="clear" w:color="auto" w:fill="auto"/>
            <w:noWrap/>
          </w:tcPr>
          <w:p w:rsidR="00831068" w:rsidRDefault="00831068" w:rsidP="00831068">
            <w:pPr>
              <w:spacing w:after="120" w:line="240" w:lineRule="atLeast"/>
              <w:jc w:val="center"/>
              <w:rPr>
                <w:sz w:val="20"/>
              </w:rPr>
            </w:pPr>
            <w:r>
              <w:rPr>
                <w:sz w:val="20"/>
              </w:rPr>
              <w:t>220</w:t>
            </w:r>
          </w:p>
        </w:tc>
        <w:tc>
          <w:tcPr>
            <w:tcW w:w="992" w:type="dxa"/>
            <w:shd w:val="clear" w:color="auto" w:fill="auto"/>
          </w:tcPr>
          <w:p w:rsidR="00831068" w:rsidRDefault="00831068" w:rsidP="00831068">
            <w:pPr>
              <w:spacing w:after="120" w:line="240" w:lineRule="atLeast"/>
              <w:jc w:val="center"/>
              <w:rPr>
                <w:sz w:val="20"/>
              </w:rPr>
            </w:pPr>
            <w:r>
              <w:rPr>
                <w:sz w:val="20"/>
              </w:rPr>
              <w:t>4368</w:t>
            </w:r>
          </w:p>
        </w:tc>
        <w:tc>
          <w:tcPr>
            <w:tcW w:w="849" w:type="dxa"/>
            <w:shd w:val="clear" w:color="auto" w:fill="auto"/>
            <w:noWrap/>
          </w:tcPr>
          <w:p w:rsidR="00831068" w:rsidRDefault="00831068" w:rsidP="00831068">
            <w:pPr>
              <w:spacing w:after="120" w:line="240" w:lineRule="atLeast"/>
              <w:jc w:val="center"/>
              <w:rPr>
                <w:sz w:val="20"/>
              </w:rPr>
            </w:pPr>
            <w:r>
              <w:rPr>
                <w:sz w:val="20"/>
              </w:rPr>
              <w:t>480</w:t>
            </w:r>
          </w:p>
        </w:tc>
        <w:tc>
          <w:tcPr>
            <w:tcW w:w="851" w:type="dxa"/>
            <w:shd w:val="clear" w:color="auto" w:fill="auto"/>
          </w:tcPr>
          <w:p w:rsidR="00831068" w:rsidRDefault="00831068" w:rsidP="00831068">
            <w:pPr>
              <w:spacing w:after="120" w:line="240" w:lineRule="atLeast"/>
              <w:jc w:val="center"/>
              <w:rPr>
                <w:sz w:val="20"/>
              </w:rPr>
            </w:pPr>
            <w:r>
              <w:rPr>
                <w:sz w:val="20"/>
              </w:rPr>
              <w:t>480</w:t>
            </w:r>
          </w:p>
        </w:tc>
        <w:tc>
          <w:tcPr>
            <w:tcW w:w="991" w:type="dxa"/>
            <w:shd w:val="clear" w:color="auto" w:fill="auto"/>
            <w:noWrap/>
          </w:tcPr>
          <w:p w:rsidR="00831068" w:rsidRDefault="00831068" w:rsidP="00831068">
            <w:pPr>
              <w:spacing w:after="120" w:line="240" w:lineRule="atLeast"/>
              <w:jc w:val="center"/>
              <w:rPr>
                <w:sz w:val="20"/>
              </w:rPr>
            </w:pPr>
            <w:r>
              <w:rPr>
                <w:sz w:val="20"/>
              </w:rPr>
              <w:t>305</w:t>
            </w:r>
          </w:p>
        </w:tc>
        <w:tc>
          <w:tcPr>
            <w:tcW w:w="993" w:type="dxa"/>
            <w:shd w:val="clear" w:color="auto" w:fill="auto"/>
            <w:noWrap/>
          </w:tcPr>
          <w:p w:rsidR="00831068" w:rsidRDefault="00831068" w:rsidP="00831068">
            <w:pPr>
              <w:spacing w:after="120" w:line="240" w:lineRule="atLeast"/>
              <w:jc w:val="center"/>
              <w:rPr>
                <w:sz w:val="20"/>
              </w:rPr>
            </w:pPr>
            <w:r>
              <w:rPr>
                <w:sz w:val="20"/>
              </w:rPr>
              <w:t>323</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Липецкая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156</w:t>
            </w:r>
          </w:p>
        </w:tc>
        <w:tc>
          <w:tcPr>
            <w:tcW w:w="851" w:type="dxa"/>
            <w:shd w:val="clear" w:color="auto" w:fill="auto"/>
            <w:noWrap/>
          </w:tcPr>
          <w:p w:rsidR="00831068" w:rsidRDefault="00831068" w:rsidP="00831068">
            <w:pPr>
              <w:spacing w:after="120" w:line="240" w:lineRule="atLeast"/>
              <w:jc w:val="center"/>
              <w:rPr>
                <w:sz w:val="20"/>
              </w:rPr>
            </w:pPr>
            <w:r>
              <w:rPr>
                <w:sz w:val="20"/>
              </w:rPr>
              <w:t>324</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534</w:t>
            </w:r>
          </w:p>
        </w:tc>
        <w:tc>
          <w:tcPr>
            <w:tcW w:w="851" w:type="dxa"/>
            <w:shd w:val="clear" w:color="auto" w:fill="auto"/>
          </w:tcPr>
          <w:p w:rsidR="00831068" w:rsidRDefault="00831068" w:rsidP="00831068">
            <w:pPr>
              <w:spacing w:after="120" w:line="240" w:lineRule="atLeast"/>
              <w:jc w:val="center"/>
              <w:rPr>
                <w:sz w:val="20"/>
              </w:rPr>
            </w:pPr>
            <w:r>
              <w:rPr>
                <w:sz w:val="20"/>
              </w:rPr>
              <w:t>534</w:t>
            </w:r>
          </w:p>
        </w:tc>
        <w:tc>
          <w:tcPr>
            <w:tcW w:w="991" w:type="dxa"/>
            <w:shd w:val="clear" w:color="auto" w:fill="auto"/>
            <w:noWrap/>
          </w:tcPr>
          <w:p w:rsidR="00831068" w:rsidRDefault="00831068" w:rsidP="00831068">
            <w:pPr>
              <w:spacing w:after="120" w:line="240" w:lineRule="atLeast"/>
              <w:jc w:val="center"/>
              <w:rPr>
                <w:sz w:val="20"/>
              </w:rPr>
            </w:pPr>
            <w:r>
              <w:rPr>
                <w:sz w:val="20"/>
              </w:rPr>
              <w:t>858</w:t>
            </w:r>
          </w:p>
        </w:tc>
        <w:tc>
          <w:tcPr>
            <w:tcW w:w="993" w:type="dxa"/>
            <w:shd w:val="clear" w:color="auto" w:fill="auto"/>
            <w:noWrap/>
          </w:tcPr>
          <w:p w:rsidR="00831068" w:rsidRDefault="00831068" w:rsidP="00831068">
            <w:pPr>
              <w:spacing w:after="120" w:line="240" w:lineRule="atLeast"/>
              <w:jc w:val="center"/>
              <w:rPr>
                <w:sz w:val="20"/>
              </w:rPr>
            </w:pPr>
            <w:r>
              <w:rPr>
                <w:sz w:val="20"/>
              </w:rPr>
              <w:t>1027</w:t>
            </w:r>
          </w:p>
        </w:tc>
        <w:tc>
          <w:tcPr>
            <w:tcW w:w="964" w:type="dxa"/>
            <w:shd w:val="clear" w:color="auto" w:fill="auto"/>
            <w:noWrap/>
          </w:tcPr>
          <w:p w:rsidR="00831068" w:rsidRDefault="00831068" w:rsidP="00831068">
            <w:pPr>
              <w:spacing w:after="120" w:line="240" w:lineRule="atLeast"/>
              <w:jc w:val="center"/>
              <w:rPr>
                <w:sz w:val="20"/>
              </w:rPr>
            </w:pPr>
            <w:r>
              <w:rPr>
                <w:sz w:val="20"/>
              </w:rPr>
              <w:t>1202</w:t>
            </w:r>
          </w:p>
        </w:tc>
        <w:tc>
          <w:tcPr>
            <w:tcW w:w="964" w:type="dxa"/>
            <w:shd w:val="clear" w:color="auto" w:fill="auto"/>
          </w:tcPr>
          <w:p w:rsidR="00831068" w:rsidRDefault="00831068" w:rsidP="00831068">
            <w:pPr>
              <w:spacing w:after="120" w:line="240" w:lineRule="atLeast"/>
              <w:jc w:val="center"/>
              <w:rPr>
                <w:sz w:val="20"/>
              </w:rPr>
            </w:pPr>
            <w:r>
              <w:rPr>
                <w:sz w:val="20"/>
              </w:rPr>
              <w:t>1202</w:t>
            </w:r>
          </w:p>
        </w:tc>
        <w:tc>
          <w:tcPr>
            <w:tcW w:w="964" w:type="dxa"/>
            <w:shd w:val="clear" w:color="auto" w:fill="auto"/>
          </w:tcPr>
          <w:p w:rsidR="00831068" w:rsidRDefault="00831068" w:rsidP="00831068">
            <w:pPr>
              <w:spacing w:after="120" w:line="240" w:lineRule="atLeast"/>
              <w:jc w:val="center"/>
              <w:rPr>
                <w:sz w:val="20"/>
              </w:rPr>
            </w:pPr>
            <w:r>
              <w:rPr>
                <w:sz w:val="20"/>
              </w:rPr>
              <w:t>1202</w:t>
            </w:r>
          </w:p>
        </w:tc>
        <w:tc>
          <w:tcPr>
            <w:tcW w:w="964" w:type="dxa"/>
            <w:shd w:val="clear" w:color="auto" w:fill="auto"/>
          </w:tcPr>
          <w:p w:rsidR="00831068" w:rsidRDefault="00831068" w:rsidP="00831068">
            <w:pPr>
              <w:spacing w:after="120" w:line="240" w:lineRule="atLeast"/>
              <w:jc w:val="center"/>
              <w:rPr>
                <w:sz w:val="20"/>
              </w:rPr>
            </w:pPr>
            <w:r>
              <w:rPr>
                <w:sz w:val="20"/>
              </w:rPr>
              <w:t>1202</w:t>
            </w:r>
          </w:p>
        </w:tc>
        <w:tc>
          <w:tcPr>
            <w:tcW w:w="822" w:type="dxa"/>
            <w:shd w:val="clear" w:color="auto" w:fill="auto"/>
          </w:tcPr>
          <w:p w:rsidR="00831068" w:rsidRDefault="00831068" w:rsidP="00831068">
            <w:pPr>
              <w:spacing w:after="120" w:line="240" w:lineRule="atLeast"/>
              <w:jc w:val="center"/>
              <w:rPr>
                <w:sz w:val="20"/>
              </w:rPr>
            </w:pPr>
            <w:r>
              <w:rPr>
                <w:sz w:val="20"/>
              </w:rPr>
              <w:t>1202</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Новосибирская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470</w:t>
            </w:r>
          </w:p>
        </w:tc>
        <w:tc>
          <w:tcPr>
            <w:tcW w:w="851" w:type="dxa"/>
            <w:shd w:val="clear" w:color="auto" w:fill="auto"/>
            <w:noWrap/>
          </w:tcPr>
          <w:p w:rsidR="00831068" w:rsidRDefault="00831068" w:rsidP="00831068">
            <w:pPr>
              <w:spacing w:after="120" w:line="240" w:lineRule="atLeast"/>
              <w:jc w:val="center"/>
              <w:rPr>
                <w:sz w:val="20"/>
              </w:rPr>
            </w:pPr>
            <w:r>
              <w:rPr>
                <w:sz w:val="20"/>
              </w:rPr>
              <w:t>1466</w:t>
            </w:r>
          </w:p>
        </w:tc>
        <w:tc>
          <w:tcPr>
            <w:tcW w:w="992" w:type="dxa"/>
            <w:shd w:val="clear" w:color="auto" w:fill="auto"/>
          </w:tcPr>
          <w:p w:rsidR="00831068" w:rsidRDefault="00831068" w:rsidP="00831068">
            <w:pPr>
              <w:spacing w:after="120" w:line="240" w:lineRule="atLeast"/>
              <w:jc w:val="center"/>
              <w:rPr>
                <w:sz w:val="20"/>
              </w:rPr>
            </w:pPr>
            <w:r>
              <w:rPr>
                <w:sz w:val="20"/>
              </w:rPr>
              <w:t>1936</w:t>
            </w:r>
          </w:p>
        </w:tc>
        <w:tc>
          <w:tcPr>
            <w:tcW w:w="849" w:type="dxa"/>
            <w:shd w:val="clear" w:color="auto" w:fill="auto"/>
            <w:noWrap/>
          </w:tcPr>
          <w:p w:rsidR="00831068" w:rsidRDefault="00831068" w:rsidP="00831068">
            <w:pPr>
              <w:spacing w:after="120" w:line="240" w:lineRule="atLeast"/>
              <w:jc w:val="center"/>
              <w:rPr>
                <w:sz w:val="20"/>
              </w:rPr>
            </w:pPr>
            <w:r>
              <w:rPr>
                <w:sz w:val="20"/>
              </w:rPr>
              <w:t>2288</w:t>
            </w:r>
          </w:p>
        </w:tc>
        <w:tc>
          <w:tcPr>
            <w:tcW w:w="851" w:type="dxa"/>
            <w:shd w:val="clear" w:color="auto" w:fill="auto"/>
          </w:tcPr>
          <w:p w:rsidR="00831068" w:rsidRDefault="00831068" w:rsidP="00831068">
            <w:pPr>
              <w:spacing w:after="120" w:line="240" w:lineRule="atLeast"/>
              <w:jc w:val="center"/>
              <w:rPr>
                <w:sz w:val="20"/>
              </w:rPr>
            </w:pPr>
            <w:r>
              <w:rPr>
                <w:sz w:val="20"/>
              </w:rPr>
              <w:t>2288</w:t>
            </w:r>
          </w:p>
        </w:tc>
        <w:tc>
          <w:tcPr>
            <w:tcW w:w="991" w:type="dxa"/>
            <w:shd w:val="clear" w:color="auto" w:fill="auto"/>
            <w:noWrap/>
          </w:tcPr>
          <w:p w:rsidR="00831068" w:rsidRDefault="00831068" w:rsidP="00831068">
            <w:pPr>
              <w:spacing w:after="120" w:line="240" w:lineRule="atLeast"/>
              <w:jc w:val="center"/>
              <w:rPr>
                <w:sz w:val="20"/>
              </w:rPr>
            </w:pPr>
            <w:r>
              <w:rPr>
                <w:sz w:val="20"/>
              </w:rPr>
              <w:t>3138</w:t>
            </w:r>
          </w:p>
        </w:tc>
        <w:tc>
          <w:tcPr>
            <w:tcW w:w="993" w:type="dxa"/>
            <w:shd w:val="clear" w:color="auto" w:fill="auto"/>
            <w:noWrap/>
          </w:tcPr>
          <w:p w:rsidR="00831068" w:rsidRDefault="00831068" w:rsidP="00831068">
            <w:pPr>
              <w:spacing w:after="120" w:line="240" w:lineRule="atLeast"/>
              <w:jc w:val="center"/>
              <w:rPr>
                <w:sz w:val="20"/>
              </w:rPr>
            </w:pPr>
            <w:r>
              <w:rPr>
                <w:sz w:val="20"/>
              </w:rPr>
              <w:t>3561</w:t>
            </w:r>
          </w:p>
        </w:tc>
        <w:tc>
          <w:tcPr>
            <w:tcW w:w="964" w:type="dxa"/>
            <w:shd w:val="clear" w:color="auto" w:fill="auto"/>
            <w:noWrap/>
          </w:tcPr>
          <w:p w:rsidR="00831068" w:rsidRDefault="00831068" w:rsidP="00831068">
            <w:pPr>
              <w:spacing w:after="120" w:line="240" w:lineRule="atLeast"/>
              <w:jc w:val="center"/>
              <w:rPr>
                <w:sz w:val="20"/>
              </w:rPr>
            </w:pPr>
            <w:r>
              <w:rPr>
                <w:sz w:val="20"/>
              </w:rPr>
              <w:t>5698</w:t>
            </w:r>
          </w:p>
        </w:tc>
        <w:tc>
          <w:tcPr>
            <w:tcW w:w="964" w:type="dxa"/>
            <w:shd w:val="clear" w:color="auto" w:fill="auto"/>
          </w:tcPr>
          <w:p w:rsidR="00831068" w:rsidRDefault="00831068" w:rsidP="00831068">
            <w:pPr>
              <w:spacing w:after="120" w:line="240" w:lineRule="atLeast"/>
              <w:jc w:val="center"/>
              <w:rPr>
                <w:sz w:val="20"/>
              </w:rPr>
            </w:pPr>
            <w:r>
              <w:rPr>
                <w:sz w:val="20"/>
              </w:rPr>
              <w:t>5698</w:t>
            </w:r>
          </w:p>
        </w:tc>
        <w:tc>
          <w:tcPr>
            <w:tcW w:w="964" w:type="dxa"/>
            <w:shd w:val="clear" w:color="auto" w:fill="auto"/>
          </w:tcPr>
          <w:p w:rsidR="00831068" w:rsidRDefault="00831068" w:rsidP="00831068">
            <w:pPr>
              <w:spacing w:after="120" w:line="240" w:lineRule="atLeast"/>
              <w:jc w:val="center"/>
              <w:rPr>
                <w:sz w:val="20"/>
              </w:rPr>
            </w:pPr>
            <w:r>
              <w:rPr>
                <w:sz w:val="20"/>
              </w:rPr>
              <w:t>5698</w:t>
            </w:r>
          </w:p>
        </w:tc>
        <w:tc>
          <w:tcPr>
            <w:tcW w:w="964" w:type="dxa"/>
            <w:shd w:val="clear" w:color="auto" w:fill="auto"/>
          </w:tcPr>
          <w:p w:rsidR="00831068" w:rsidRDefault="00831068" w:rsidP="00831068">
            <w:pPr>
              <w:spacing w:after="120" w:line="240" w:lineRule="atLeast"/>
              <w:jc w:val="center"/>
              <w:rPr>
                <w:sz w:val="20"/>
              </w:rPr>
            </w:pPr>
            <w:r>
              <w:rPr>
                <w:sz w:val="20"/>
              </w:rPr>
              <w:t>5698</w:t>
            </w:r>
          </w:p>
        </w:tc>
        <w:tc>
          <w:tcPr>
            <w:tcW w:w="822" w:type="dxa"/>
            <w:shd w:val="clear" w:color="auto" w:fill="auto"/>
          </w:tcPr>
          <w:p w:rsidR="00831068" w:rsidRDefault="00831068" w:rsidP="00831068">
            <w:pPr>
              <w:spacing w:after="120" w:line="240" w:lineRule="atLeast"/>
              <w:jc w:val="center"/>
              <w:rPr>
                <w:sz w:val="20"/>
              </w:rPr>
            </w:pPr>
            <w:r>
              <w:rPr>
                <w:sz w:val="20"/>
              </w:rPr>
              <w:t>5698</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Самарская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45</w:t>
            </w:r>
          </w:p>
        </w:tc>
        <w:tc>
          <w:tcPr>
            <w:tcW w:w="851" w:type="dxa"/>
            <w:shd w:val="clear" w:color="auto" w:fill="auto"/>
            <w:noWrap/>
          </w:tcPr>
          <w:p w:rsidR="00831068" w:rsidRDefault="00831068" w:rsidP="00831068">
            <w:pPr>
              <w:spacing w:after="120" w:line="240" w:lineRule="atLeast"/>
              <w:jc w:val="center"/>
              <w:rPr>
                <w:sz w:val="20"/>
              </w:rPr>
            </w:pPr>
            <w:r>
              <w:rPr>
                <w:sz w:val="20"/>
              </w:rPr>
              <w:t>144</w:t>
            </w:r>
          </w:p>
        </w:tc>
        <w:tc>
          <w:tcPr>
            <w:tcW w:w="992" w:type="dxa"/>
            <w:shd w:val="clear" w:color="auto" w:fill="auto"/>
          </w:tcPr>
          <w:p w:rsidR="00831068" w:rsidRDefault="00831068" w:rsidP="00831068">
            <w:pPr>
              <w:spacing w:after="120" w:line="240" w:lineRule="atLeast"/>
              <w:jc w:val="center"/>
              <w:rPr>
                <w:sz w:val="20"/>
              </w:rPr>
            </w:pPr>
            <w:r>
              <w:rPr>
                <w:sz w:val="20"/>
              </w:rPr>
              <w:t>236</w:t>
            </w:r>
          </w:p>
        </w:tc>
        <w:tc>
          <w:tcPr>
            <w:tcW w:w="849" w:type="dxa"/>
            <w:shd w:val="clear" w:color="auto" w:fill="auto"/>
            <w:noWrap/>
          </w:tcPr>
          <w:p w:rsidR="00831068" w:rsidRDefault="00831068" w:rsidP="00831068">
            <w:pPr>
              <w:spacing w:after="120" w:line="240" w:lineRule="atLeast"/>
              <w:jc w:val="center"/>
              <w:rPr>
                <w:sz w:val="20"/>
              </w:rPr>
            </w:pPr>
            <w:r>
              <w:rPr>
                <w:sz w:val="20"/>
              </w:rPr>
              <w:t>99</w:t>
            </w:r>
          </w:p>
        </w:tc>
        <w:tc>
          <w:tcPr>
            <w:tcW w:w="851" w:type="dxa"/>
            <w:shd w:val="clear" w:color="auto" w:fill="auto"/>
          </w:tcPr>
          <w:p w:rsidR="00831068" w:rsidRDefault="00831068" w:rsidP="00831068">
            <w:pPr>
              <w:spacing w:after="120" w:line="240" w:lineRule="atLeast"/>
              <w:jc w:val="center"/>
              <w:rPr>
                <w:sz w:val="20"/>
              </w:rPr>
            </w:pPr>
            <w:r>
              <w:rPr>
                <w:sz w:val="20"/>
              </w:rPr>
              <w:t>99</w:t>
            </w:r>
          </w:p>
        </w:tc>
        <w:tc>
          <w:tcPr>
            <w:tcW w:w="991" w:type="dxa"/>
            <w:shd w:val="clear" w:color="auto" w:fill="auto"/>
            <w:noWrap/>
          </w:tcPr>
          <w:p w:rsidR="00831068" w:rsidRDefault="00831068" w:rsidP="00831068">
            <w:pPr>
              <w:spacing w:after="120" w:line="240" w:lineRule="atLeast"/>
              <w:jc w:val="center"/>
              <w:rPr>
                <w:sz w:val="20"/>
              </w:rPr>
            </w:pPr>
            <w:r>
              <w:rPr>
                <w:sz w:val="20"/>
              </w:rPr>
              <w:t>251</w:t>
            </w:r>
          </w:p>
        </w:tc>
        <w:tc>
          <w:tcPr>
            <w:tcW w:w="993" w:type="dxa"/>
            <w:shd w:val="clear" w:color="auto" w:fill="auto"/>
            <w:noWrap/>
          </w:tcPr>
          <w:p w:rsidR="00831068" w:rsidRDefault="00831068" w:rsidP="00831068">
            <w:pPr>
              <w:spacing w:after="120" w:line="240" w:lineRule="atLeast"/>
              <w:jc w:val="center"/>
              <w:rPr>
                <w:sz w:val="20"/>
              </w:rPr>
            </w:pPr>
            <w:r>
              <w:rPr>
                <w:sz w:val="20"/>
              </w:rPr>
              <w:t>335</w:t>
            </w:r>
          </w:p>
        </w:tc>
        <w:tc>
          <w:tcPr>
            <w:tcW w:w="964" w:type="dxa"/>
            <w:shd w:val="clear" w:color="auto" w:fill="auto"/>
            <w:noWrap/>
          </w:tcPr>
          <w:p w:rsidR="00831068" w:rsidRDefault="00831068" w:rsidP="00831068">
            <w:pPr>
              <w:spacing w:after="120" w:line="240" w:lineRule="atLeast"/>
              <w:jc w:val="center"/>
              <w:rPr>
                <w:sz w:val="20"/>
              </w:rPr>
            </w:pPr>
            <w:r>
              <w:rPr>
                <w:sz w:val="20"/>
              </w:rPr>
              <w:t>252</w:t>
            </w:r>
          </w:p>
        </w:tc>
        <w:tc>
          <w:tcPr>
            <w:tcW w:w="964" w:type="dxa"/>
            <w:shd w:val="clear" w:color="auto" w:fill="auto"/>
          </w:tcPr>
          <w:p w:rsidR="00831068" w:rsidRDefault="00831068" w:rsidP="00831068">
            <w:pPr>
              <w:spacing w:after="120" w:line="240" w:lineRule="atLeast"/>
              <w:jc w:val="center"/>
              <w:rPr>
                <w:sz w:val="20"/>
              </w:rPr>
            </w:pPr>
            <w:r>
              <w:rPr>
                <w:sz w:val="20"/>
              </w:rPr>
              <w:t>252</w:t>
            </w:r>
          </w:p>
        </w:tc>
        <w:tc>
          <w:tcPr>
            <w:tcW w:w="964" w:type="dxa"/>
            <w:shd w:val="clear" w:color="auto" w:fill="auto"/>
          </w:tcPr>
          <w:p w:rsidR="00831068" w:rsidRDefault="00831068" w:rsidP="00831068">
            <w:pPr>
              <w:spacing w:after="120" w:line="240" w:lineRule="atLeast"/>
              <w:jc w:val="center"/>
              <w:rPr>
                <w:sz w:val="20"/>
              </w:rPr>
            </w:pPr>
            <w:r>
              <w:rPr>
                <w:sz w:val="20"/>
              </w:rPr>
              <w:t>252</w:t>
            </w:r>
          </w:p>
        </w:tc>
        <w:tc>
          <w:tcPr>
            <w:tcW w:w="964" w:type="dxa"/>
            <w:shd w:val="clear" w:color="auto" w:fill="auto"/>
          </w:tcPr>
          <w:p w:rsidR="00831068" w:rsidRDefault="00831068" w:rsidP="00831068">
            <w:pPr>
              <w:spacing w:after="120" w:line="240" w:lineRule="atLeast"/>
              <w:jc w:val="center"/>
              <w:rPr>
                <w:sz w:val="20"/>
              </w:rPr>
            </w:pPr>
            <w:r>
              <w:rPr>
                <w:sz w:val="20"/>
              </w:rPr>
              <w:t>252</w:t>
            </w:r>
          </w:p>
        </w:tc>
        <w:tc>
          <w:tcPr>
            <w:tcW w:w="822" w:type="dxa"/>
            <w:shd w:val="clear" w:color="auto" w:fill="auto"/>
          </w:tcPr>
          <w:p w:rsidR="00831068" w:rsidRDefault="00831068" w:rsidP="00831068">
            <w:pPr>
              <w:spacing w:after="120" w:line="240" w:lineRule="atLeast"/>
              <w:jc w:val="center"/>
              <w:rPr>
                <w:sz w:val="20"/>
              </w:rPr>
            </w:pPr>
            <w:r>
              <w:rPr>
                <w:sz w:val="20"/>
              </w:rPr>
              <w:t>252</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Тверская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noWrap/>
          </w:tcPr>
          <w:p w:rsidR="00831068" w:rsidRDefault="00831068" w:rsidP="00831068">
            <w:pPr>
              <w:spacing w:after="120" w:line="240" w:lineRule="atLeast"/>
              <w:jc w:val="center"/>
              <w:rPr>
                <w:sz w:val="20"/>
              </w:rPr>
            </w:pPr>
            <w:r>
              <w:rPr>
                <w:sz w:val="20"/>
              </w:rPr>
              <w:t>180</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263</w:t>
            </w:r>
          </w:p>
        </w:tc>
        <w:tc>
          <w:tcPr>
            <w:tcW w:w="851" w:type="dxa"/>
            <w:shd w:val="clear" w:color="auto" w:fill="auto"/>
          </w:tcPr>
          <w:p w:rsidR="00831068" w:rsidRDefault="00831068" w:rsidP="00831068">
            <w:pPr>
              <w:spacing w:after="120" w:line="240" w:lineRule="atLeast"/>
              <w:jc w:val="center"/>
              <w:rPr>
                <w:sz w:val="20"/>
              </w:rPr>
            </w:pPr>
            <w:r>
              <w:rPr>
                <w:sz w:val="20"/>
              </w:rPr>
              <w:t>263</w:t>
            </w:r>
          </w:p>
        </w:tc>
        <w:tc>
          <w:tcPr>
            <w:tcW w:w="991" w:type="dxa"/>
            <w:shd w:val="clear" w:color="auto" w:fill="auto"/>
            <w:noWrap/>
          </w:tcPr>
          <w:p w:rsidR="00831068" w:rsidRDefault="00831068" w:rsidP="00831068">
            <w:pPr>
              <w:spacing w:after="120" w:line="240" w:lineRule="atLeast"/>
              <w:jc w:val="center"/>
              <w:rPr>
                <w:sz w:val="20"/>
              </w:rPr>
            </w:pPr>
            <w:r>
              <w:rPr>
                <w:sz w:val="20"/>
              </w:rPr>
              <w:t>50</w:t>
            </w:r>
          </w:p>
        </w:tc>
        <w:tc>
          <w:tcPr>
            <w:tcW w:w="993" w:type="dxa"/>
            <w:shd w:val="clear" w:color="auto" w:fill="auto"/>
            <w:noWrap/>
          </w:tcPr>
          <w:p w:rsidR="00831068" w:rsidRDefault="00831068" w:rsidP="00831068">
            <w:pPr>
              <w:spacing w:after="120" w:line="240" w:lineRule="atLeast"/>
              <w:jc w:val="center"/>
              <w:rPr>
                <w:sz w:val="20"/>
              </w:rPr>
            </w:pPr>
            <w:r>
              <w:rPr>
                <w:sz w:val="20"/>
              </w:rPr>
              <w:t>640</w:t>
            </w:r>
          </w:p>
        </w:tc>
        <w:tc>
          <w:tcPr>
            <w:tcW w:w="964" w:type="dxa"/>
            <w:shd w:val="clear" w:color="auto" w:fill="auto"/>
            <w:noWrap/>
          </w:tcPr>
          <w:p w:rsidR="00831068" w:rsidRDefault="00831068" w:rsidP="00831068">
            <w:pPr>
              <w:spacing w:after="120" w:line="240" w:lineRule="atLeast"/>
              <w:jc w:val="center"/>
              <w:rPr>
                <w:sz w:val="20"/>
              </w:rPr>
            </w:pPr>
            <w:r>
              <w:rPr>
                <w:sz w:val="20"/>
              </w:rPr>
              <w:t>190</w:t>
            </w:r>
          </w:p>
        </w:tc>
        <w:tc>
          <w:tcPr>
            <w:tcW w:w="964" w:type="dxa"/>
            <w:shd w:val="clear" w:color="auto" w:fill="auto"/>
          </w:tcPr>
          <w:p w:rsidR="00831068" w:rsidRDefault="00831068" w:rsidP="00831068">
            <w:pPr>
              <w:spacing w:after="120" w:line="240" w:lineRule="atLeast"/>
              <w:jc w:val="center"/>
              <w:rPr>
                <w:sz w:val="20"/>
              </w:rPr>
            </w:pPr>
            <w:r>
              <w:rPr>
                <w:sz w:val="20"/>
              </w:rPr>
              <w:t>190</w:t>
            </w:r>
          </w:p>
        </w:tc>
        <w:tc>
          <w:tcPr>
            <w:tcW w:w="964" w:type="dxa"/>
            <w:shd w:val="clear" w:color="auto" w:fill="auto"/>
          </w:tcPr>
          <w:p w:rsidR="00831068" w:rsidRDefault="00831068" w:rsidP="00831068">
            <w:pPr>
              <w:spacing w:after="120" w:line="240" w:lineRule="atLeast"/>
              <w:jc w:val="center"/>
              <w:rPr>
                <w:sz w:val="20"/>
              </w:rPr>
            </w:pPr>
            <w:r>
              <w:rPr>
                <w:sz w:val="20"/>
              </w:rPr>
              <w:t>190</w:t>
            </w:r>
          </w:p>
        </w:tc>
        <w:tc>
          <w:tcPr>
            <w:tcW w:w="964" w:type="dxa"/>
            <w:shd w:val="clear" w:color="auto" w:fill="auto"/>
          </w:tcPr>
          <w:p w:rsidR="00831068" w:rsidRDefault="00831068" w:rsidP="00831068">
            <w:pPr>
              <w:spacing w:after="120" w:line="240" w:lineRule="atLeast"/>
              <w:jc w:val="center"/>
              <w:rPr>
                <w:sz w:val="20"/>
              </w:rPr>
            </w:pPr>
            <w:r>
              <w:rPr>
                <w:sz w:val="20"/>
              </w:rPr>
              <w:t>190</w:t>
            </w:r>
          </w:p>
        </w:tc>
        <w:tc>
          <w:tcPr>
            <w:tcW w:w="822" w:type="dxa"/>
            <w:shd w:val="clear" w:color="auto" w:fill="auto"/>
          </w:tcPr>
          <w:p w:rsidR="00831068" w:rsidRDefault="00831068" w:rsidP="00831068">
            <w:pPr>
              <w:spacing w:after="120" w:line="240" w:lineRule="atLeast"/>
              <w:jc w:val="center"/>
              <w:rPr>
                <w:sz w:val="20"/>
              </w:rPr>
            </w:pPr>
            <w:r>
              <w:rPr>
                <w:sz w:val="20"/>
              </w:rPr>
              <w:t>190</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Тульская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22</w:t>
            </w:r>
          </w:p>
        </w:tc>
        <w:tc>
          <w:tcPr>
            <w:tcW w:w="851" w:type="dxa"/>
            <w:shd w:val="clear" w:color="auto" w:fill="auto"/>
            <w:noWrap/>
          </w:tcPr>
          <w:p w:rsidR="00831068" w:rsidRDefault="00831068" w:rsidP="00831068">
            <w:pPr>
              <w:spacing w:after="120" w:line="240" w:lineRule="atLeast"/>
              <w:jc w:val="center"/>
              <w:rPr>
                <w:sz w:val="20"/>
              </w:rPr>
            </w:pPr>
            <w:r>
              <w:rPr>
                <w:sz w:val="20"/>
              </w:rPr>
              <w:t>21</w:t>
            </w:r>
          </w:p>
        </w:tc>
        <w:tc>
          <w:tcPr>
            <w:tcW w:w="992" w:type="dxa"/>
            <w:shd w:val="clear" w:color="auto" w:fill="auto"/>
          </w:tcPr>
          <w:p w:rsidR="00831068" w:rsidRDefault="00831068" w:rsidP="00831068">
            <w:pPr>
              <w:spacing w:after="120" w:line="240" w:lineRule="atLeast"/>
              <w:jc w:val="center"/>
              <w:rPr>
                <w:sz w:val="20"/>
              </w:rPr>
            </w:pPr>
            <w:r>
              <w:rPr>
                <w:sz w:val="20"/>
              </w:rPr>
              <w:t>54</w:t>
            </w:r>
          </w:p>
        </w:tc>
        <w:tc>
          <w:tcPr>
            <w:tcW w:w="849" w:type="dxa"/>
            <w:shd w:val="clear" w:color="auto" w:fill="auto"/>
            <w:noWrap/>
          </w:tcPr>
          <w:p w:rsidR="00831068" w:rsidRDefault="00831068" w:rsidP="00831068">
            <w:pPr>
              <w:spacing w:after="120" w:line="240" w:lineRule="atLeast"/>
              <w:jc w:val="center"/>
              <w:rPr>
                <w:sz w:val="20"/>
              </w:rPr>
            </w:pPr>
            <w:r>
              <w:rPr>
                <w:sz w:val="20"/>
              </w:rPr>
              <w:t>112</w:t>
            </w:r>
          </w:p>
        </w:tc>
        <w:tc>
          <w:tcPr>
            <w:tcW w:w="851" w:type="dxa"/>
            <w:shd w:val="clear" w:color="auto" w:fill="auto"/>
          </w:tcPr>
          <w:p w:rsidR="00831068" w:rsidRDefault="00831068" w:rsidP="00831068">
            <w:pPr>
              <w:spacing w:after="120" w:line="240" w:lineRule="atLeast"/>
              <w:jc w:val="center"/>
              <w:rPr>
                <w:sz w:val="20"/>
              </w:rPr>
            </w:pPr>
            <w:r>
              <w:rPr>
                <w:sz w:val="20"/>
              </w:rPr>
              <w:t>112</w:t>
            </w:r>
          </w:p>
        </w:tc>
        <w:tc>
          <w:tcPr>
            <w:tcW w:w="991" w:type="dxa"/>
            <w:shd w:val="clear" w:color="auto" w:fill="auto"/>
            <w:noWrap/>
          </w:tcPr>
          <w:p w:rsidR="00831068" w:rsidRDefault="00831068" w:rsidP="00831068">
            <w:pPr>
              <w:spacing w:after="120" w:line="240" w:lineRule="atLeast"/>
              <w:jc w:val="center"/>
              <w:rPr>
                <w:sz w:val="20"/>
              </w:rPr>
            </w:pPr>
            <w:r>
              <w:rPr>
                <w:sz w:val="20"/>
              </w:rPr>
              <w:t>634</w:t>
            </w:r>
          </w:p>
        </w:tc>
        <w:tc>
          <w:tcPr>
            <w:tcW w:w="993" w:type="dxa"/>
            <w:shd w:val="clear" w:color="auto" w:fill="auto"/>
            <w:noWrap/>
          </w:tcPr>
          <w:p w:rsidR="00831068" w:rsidRDefault="00831068" w:rsidP="00831068">
            <w:pPr>
              <w:spacing w:after="120" w:line="240" w:lineRule="atLeast"/>
              <w:jc w:val="center"/>
              <w:rPr>
                <w:sz w:val="20"/>
              </w:rPr>
            </w:pPr>
            <w:r>
              <w:rPr>
                <w:sz w:val="20"/>
              </w:rPr>
              <w:t>525</w:t>
            </w:r>
          </w:p>
        </w:tc>
        <w:tc>
          <w:tcPr>
            <w:tcW w:w="964" w:type="dxa"/>
            <w:shd w:val="clear" w:color="auto" w:fill="auto"/>
            <w:noWrap/>
          </w:tcPr>
          <w:p w:rsidR="00831068" w:rsidRDefault="00831068" w:rsidP="00831068">
            <w:pPr>
              <w:spacing w:after="120" w:line="240" w:lineRule="atLeast"/>
              <w:jc w:val="center"/>
              <w:rPr>
                <w:sz w:val="20"/>
              </w:rPr>
            </w:pPr>
            <w:r>
              <w:rPr>
                <w:sz w:val="20"/>
              </w:rPr>
              <w:t>648</w:t>
            </w:r>
          </w:p>
        </w:tc>
        <w:tc>
          <w:tcPr>
            <w:tcW w:w="964" w:type="dxa"/>
            <w:shd w:val="clear" w:color="auto" w:fill="auto"/>
          </w:tcPr>
          <w:p w:rsidR="00831068" w:rsidRDefault="00831068" w:rsidP="00831068">
            <w:pPr>
              <w:spacing w:after="120" w:line="240" w:lineRule="atLeast"/>
              <w:jc w:val="center"/>
              <w:rPr>
                <w:sz w:val="20"/>
              </w:rPr>
            </w:pPr>
            <w:r>
              <w:rPr>
                <w:sz w:val="20"/>
              </w:rPr>
              <w:t>648</w:t>
            </w:r>
          </w:p>
        </w:tc>
        <w:tc>
          <w:tcPr>
            <w:tcW w:w="964" w:type="dxa"/>
            <w:shd w:val="clear" w:color="auto" w:fill="auto"/>
          </w:tcPr>
          <w:p w:rsidR="00831068" w:rsidRDefault="00831068" w:rsidP="00831068">
            <w:pPr>
              <w:spacing w:after="120" w:line="240" w:lineRule="atLeast"/>
              <w:jc w:val="center"/>
              <w:rPr>
                <w:sz w:val="20"/>
              </w:rPr>
            </w:pPr>
            <w:r>
              <w:rPr>
                <w:sz w:val="20"/>
              </w:rPr>
              <w:t>648</w:t>
            </w:r>
          </w:p>
        </w:tc>
        <w:tc>
          <w:tcPr>
            <w:tcW w:w="964" w:type="dxa"/>
            <w:shd w:val="clear" w:color="auto" w:fill="auto"/>
          </w:tcPr>
          <w:p w:rsidR="00831068" w:rsidRDefault="00831068" w:rsidP="00831068">
            <w:pPr>
              <w:spacing w:after="120" w:line="240" w:lineRule="atLeast"/>
              <w:jc w:val="center"/>
              <w:rPr>
                <w:sz w:val="20"/>
              </w:rPr>
            </w:pPr>
            <w:r>
              <w:rPr>
                <w:sz w:val="20"/>
              </w:rPr>
              <w:t>648</w:t>
            </w:r>
          </w:p>
        </w:tc>
        <w:tc>
          <w:tcPr>
            <w:tcW w:w="822" w:type="dxa"/>
            <w:shd w:val="clear" w:color="auto" w:fill="auto"/>
          </w:tcPr>
          <w:p w:rsidR="00831068" w:rsidRDefault="00831068" w:rsidP="00831068">
            <w:pPr>
              <w:spacing w:after="120" w:line="240" w:lineRule="atLeast"/>
              <w:jc w:val="center"/>
              <w:rPr>
                <w:sz w:val="20"/>
              </w:rPr>
            </w:pPr>
            <w:r>
              <w:rPr>
                <w:sz w:val="20"/>
              </w:rPr>
              <w:t>648</w:t>
            </w: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Количество высокопроизводительных рабочих мест на предприятиях, осуществляющих деятельность в промышленных технопарках, - всего</w:t>
            </w:r>
          </w:p>
        </w:tc>
        <w:tc>
          <w:tcPr>
            <w:tcW w:w="1134" w:type="dxa"/>
            <w:shd w:val="clear" w:color="auto" w:fill="auto"/>
          </w:tcPr>
          <w:p w:rsidR="00831068" w:rsidRDefault="00831068" w:rsidP="00831068">
            <w:pPr>
              <w:spacing w:after="120" w:line="240" w:lineRule="atLeast"/>
              <w:jc w:val="center"/>
              <w:rPr>
                <w:sz w:val="20"/>
              </w:rPr>
            </w:pPr>
            <w:r>
              <w:rPr>
                <w:sz w:val="20"/>
              </w:rPr>
              <w:t>тыс. 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noWrap/>
          </w:tcPr>
          <w:p w:rsidR="00831068" w:rsidRDefault="00831068" w:rsidP="00831068">
            <w:pPr>
              <w:spacing w:after="120" w:line="240" w:lineRule="atLeast"/>
              <w:jc w:val="center"/>
              <w:rPr>
                <w:sz w:val="20"/>
              </w:rPr>
            </w:pPr>
            <w:r>
              <w:rPr>
                <w:sz w:val="20"/>
              </w:rPr>
              <w:t>3,4</w:t>
            </w:r>
          </w:p>
        </w:tc>
        <w:tc>
          <w:tcPr>
            <w:tcW w:w="992" w:type="dxa"/>
            <w:shd w:val="clear" w:color="auto" w:fill="auto"/>
          </w:tcPr>
          <w:p w:rsidR="00831068" w:rsidRDefault="00831068" w:rsidP="00831068">
            <w:pPr>
              <w:spacing w:after="120" w:line="240" w:lineRule="atLeast"/>
              <w:jc w:val="center"/>
              <w:rPr>
                <w:sz w:val="20"/>
              </w:rPr>
            </w:pPr>
            <w:r>
              <w:rPr>
                <w:sz w:val="20"/>
              </w:rPr>
              <w:t>1880</w:t>
            </w:r>
          </w:p>
        </w:tc>
        <w:tc>
          <w:tcPr>
            <w:tcW w:w="849" w:type="dxa"/>
            <w:shd w:val="clear" w:color="auto" w:fill="auto"/>
            <w:noWrap/>
          </w:tcPr>
          <w:p w:rsidR="00831068" w:rsidRDefault="00831068" w:rsidP="00831068">
            <w:pPr>
              <w:spacing w:after="120" w:line="240" w:lineRule="atLeast"/>
              <w:jc w:val="center"/>
              <w:rPr>
                <w:sz w:val="20"/>
              </w:rPr>
            </w:pPr>
            <w:r>
              <w:rPr>
                <w:sz w:val="20"/>
              </w:rPr>
              <w:t>4,1</w:t>
            </w:r>
          </w:p>
        </w:tc>
        <w:tc>
          <w:tcPr>
            <w:tcW w:w="851" w:type="dxa"/>
            <w:shd w:val="clear" w:color="auto" w:fill="auto"/>
          </w:tcPr>
          <w:p w:rsidR="00831068" w:rsidRDefault="00831068" w:rsidP="00831068">
            <w:pPr>
              <w:spacing w:after="120" w:line="240" w:lineRule="atLeast"/>
              <w:jc w:val="center"/>
              <w:rPr>
                <w:sz w:val="20"/>
              </w:rPr>
            </w:pPr>
            <w:r>
              <w:rPr>
                <w:sz w:val="20"/>
              </w:rPr>
              <w:t>4,1</w:t>
            </w:r>
          </w:p>
        </w:tc>
        <w:tc>
          <w:tcPr>
            <w:tcW w:w="991" w:type="dxa"/>
            <w:shd w:val="clear" w:color="auto" w:fill="auto"/>
            <w:noWrap/>
          </w:tcPr>
          <w:p w:rsidR="00831068" w:rsidRDefault="00831068" w:rsidP="00831068">
            <w:pPr>
              <w:spacing w:after="120" w:line="240" w:lineRule="atLeast"/>
              <w:jc w:val="center"/>
              <w:rPr>
                <w:sz w:val="20"/>
              </w:rPr>
            </w:pPr>
            <w:r>
              <w:rPr>
                <w:sz w:val="20"/>
              </w:rPr>
              <w:t>4,2</w:t>
            </w:r>
          </w:p>
        </w:tc>
        <w:tc>
          <w:tcPr>
            <w:tcW w:w="993" w:type="dxa"/>
            <w:shd w:val="clear" w:color="auto" w:fill="auto"/>
            <w:noWrap/>
          </w:tcPr>
          <w:p w:rsidR="00831068" w:rsidRDefault="00831068" w:rsidP="00831068">
            <w:pPr>
              <w:spacing w:after="120" w:line="240" w:lineRule="atLeast"/>
              <w:jc w:val="center"/>
              <w:rPr>
                <w:sz w:val="20"/>
              </w:rPr>
            </w:pPr>
            <w:r>
              <w:rPr>
                <w:sz w:val="20"/>
              </w:rPr>
              <w:t>4,4</w:t>
            </w:r>
          </w:p>
        </w:tc>
        <w:tc>
          <w:tcPr>
            <w:tcW w:w="964" w:type="dxa"/>
            <w:shd w:val="clear" w:color="auto" w:fill="auto"/>
            <w:noWrap/>
          </w:tcPr>
          <w:p w:rsidR="00831068" w:rsidRDefault="00831068" w:rsidP="00831068">
            <w:pPr>
              <w:spacing w:after="120" w:line="240" w:lineRule="atLeast"/>
              <w:jc w:val="center"/>
              <w:rPr>
                <w:sz w:val="20"/>
              </w:rPr>
            </w:pPr>
            <w:r>
              <w:rPr>
                <w:sz w:val="20"/>
              </w:rPr>
              <w:t>4,7</w:t>
            </w:r>
          </w:p>
        </w:tc>
        <w:tc>
          <w:tcPr>
            <w:tcW w:w="964" w:type="dxa"/>
            <w:shd w:val="clear" w:color="auto" w:fill="auto"/>
          </w:tcPr>
          <w:p w:rsidR="00831068" w:rsidRDefault="00831068" w:rsidP="00831068">
            <w:pPr>
              <w:spacing w:after="120" w:line="240" w:lineRule="atLeast"/>
              <w:jc w:val="center"/>
              <w:rPr>
                <w:sz w:val="20"/>
              </w:rPr>
            </w:pPr>
            <w:r>
              <w:rPr>
                <w:sz w:val="20"/>
              </w:rPr>
              <w:t>4,7</w:t>
            </w:r>
          </w:p>
        </w:tc>
        <w:tc>
          <w:tcPr>
            <w:tcW w:w="964" w:type="dxa"/>
            <w:shd w:val="clear" w:color="auto" w:fill="auto"/>
          </w:tcPr>
          <w:p w:rsidR="00831068" w:rsidRDefault="00831068" w:rsidP="00831068">
            <w:pPr>
              <w:spacing w:after="120" w:line="240" w:lineRule="atLeast"/>
              <w:jc w:val="center"/>
              <w:rPr>
                <w:sz w:val="20"/>
              </w:rPr>
            </w:pPr>
            <w:r>
              <w:rPr>
                <w:sz w:val="20"/>
              </w:rPr>
              <w:t>4,7</w:t>
            </w:r>
          </w:p>
        </w:tc>
        <w:tc>
          <w:tcPr>
            <w:tcW w:w="964" w:type="dxa"/>
            <w:shd w:val="clear" w:color="auto" w:fill="auto"/>
          </w:tcPr>
          <w:p w:rsidR="00831068" w:rsidRDefault="00831068" w:rsidP="00831068">
            <w:pPr>
              <w:spacing w:after="120" w:line="240" w:lineRule="atLeast"/>
              <w:jc w:val="center"/>
              <w:rPr>
                <w:sz w:val="20"/>
              </w:rPr>
            </w:pPr>
            <w:r>
              <w:rPr>
                <w:sz w:val="20"/>
              </w:rPr>
              <w:t>4,7</w:t>
            </w:r>
          </w:p>
        </w:tc>
        <w:tc>
          <w:tcPr>
            <w:tcW w:w="822" w:type="dxa"/>
            <w:shd w:val="clear" w:color="auto" w:fill="auto"/>
          </w:tcPr>
          <w:p w:rsidR="00831068" w:rsidRDefault="00831068" w:rsidP="00831068">
            <w:pPr>
              <w:spacing w:after="120" w:line="240" w:lineRule="atLeast"/>
              <w:jc w:val="center"/>
              <w:rPr>
                <w:sz w:val="20"/>
              </w:rPr>
            </w:pPr>
            <w:r>
              <w:rPr>
                <w:sz w:val="20"/>
              </w:rPr>
              <w:t>4,7</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 том числе</w:t>
            </w:r>
            <w:r>
              <w:rPr>
                <w:sz w:val="20"/>
                <w:vertAlign w:val="superscript"/>
              </w:rPr>
              <w:t xml:space="preserve"> </w:t>
            </w:r>
            <w:r>
              <w:rPr>
                <w:sz w:val="20"/>
              </w:rPr>
              <w:t>город Москва*</w:t>
            </w:r>
          </w:p>
        </w:tc>
        <w:tc>
          <w:tcPr>
            <w:tcW w:w="1134" w:type="dxa"/>
            <w:shd w:val="clear" w:color="auto" w:fill="auto"/>
          </w:tcPr>
          <w:p w:rsidR="00831068" w:rsidRDefault="00831068" w:rsidP="00831068">
            <w:pPr>
              <w:spacing w:after="120" w:line="240" w:lineRule="atLeast"/>
              <w:jc w:val="center"/>
              <w:rPr>
                <w:sz w:val="20"/>
              </w:rPr>
            </w:pPr>
            <w:r>
              <w:rPr>
                <w:sz w:val="20"/>
              </w:rPr>
              <w:t>единиц</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2062</w:t>
            </w:r>
          </w:p>
        </w:tc>
        <w:tc>
          <w:tcPr>
            <w:tcW w:w="851" w:type="dxa"/>
            <w:shd w:val="clear" w:color="auto" w:fill="auto"/>
            <w:noWrap/>
          </w:tcPr>
          <w:p w:rsidR="00831068" w:rsidRDefault="00831068" w:rsidP="00831068">
            <w:pPr>
              <w:spacing w:after="120" w:line="240" w:lineRule="atLeast"/>
              <w:jc w:val="center"/>
              <w:rPr>
                <w:sz w:val="20"/>
              </w:rPr>
            </w:pPr>
            <w:r>
              <w:rPr>
                <w:sz w:val="20"/>
              </w:rPr>
              <w:t>1880</w:t>
            </w:r>
          </w:p>
        </w:tc>
        <w:tc>
          <w:tcPr>
            <w:tcW w:w="992" w:type="dxa"/>
            <w:shd w:val="clear" w:color="auto" w:fill="auto"/>
          </w:tcPr>
          <w:p w:rsidR="00831068" w:rsidRDefault="00831068" w:rsidP="00831068">
            <w:pPr>
              <w:spacing w:after="120" w:line="240" w:lineRule="atLeast"/>
              <w:jc w:val="center"/>
              <w:rPr>
                <w:sz w:val="20"/>
              </w:rPr>
            </w:pPr>
            <w:r>
              <w:rPr>
                <w:sz w:val="20"/>
              </w:rPr>
              <w:t>1880</w:t>
            </w:r>
          </w:p>
        </w:tc>
        <w:tc>
          <w:tcPr>
            <w:tcW w:w="849" w:type="dxa"/>
            <w:shd w:val="clear" w:color="auto" w:fill="auto"/>
            <w:noWrap/>
          </w:tcPr>
          <w:p w:rsidR="00831068" w:rsidRDefault="00831068" w:rsidP="00831068">
            <w:pPr>
              <w:spacing w:after="120" w:line="240" w:lineRule="atLeast"/>
              <w:jc w:val="center"/>
              <w:rPr>
                <w:sz w:val="20"/>
              </w:rPr>
            </w:pPr>
            <w:r>
              <w:rPr>
                <w:sz w:val="20"/>
              </w:rPr>
              <w:t>2874</w:t>
            </w:r>
          </w:p>
        </w:tc>
        <w:tc>
          <w:tcPr>
            <w:tcW w:w="851" w:type="dxa"/>
            <w:shd w:val="clear" w:color="auto" w:fill="auto"/>
          </w:tcPr>
          <w:p w:rsidR="00831068" w:rsidRDefault="00831068" w:rsidP="00831068">
            <w:pPr>
              <w:spacing w:after="120" w:line="240" w:lineRule="atLeast"/>
              <w:jc w:val="center"/>
              <w:rPr>
                <w:sz w:val="20"/>
              </w:rPr>
            </w:pPr>
            <w:r>
              <w:rPr>
                <w:sz w:val="20"/>
              </w:rPr>
              <w:t>2874</w:t>
            </w:r>
          </w:p>
        </w:tc>
        <w:tc>
          <w:tcPr>
            <w:tcW w:w="991" w:type="dxa"/>
            <w:shd w:val="clear" w:color="auto" w:fill="auto"/>
            <w:noWrap/>
          </w:tcPr>
          <w:p w:rsidR="00831068" w:rsidRDefault="00831068" w:rsidP="00831068">
            <w:pPr>
              <w:spacing w:after="120" w:line="240" w:lineRule="atLeast"/>
              <w:jc w:val="center"/>
              <w:rPr>
                <w:sz w:val="20"/>
              </w:rPr>
            </w:pPr>
            <w:r>
              <w:rPr>
                <w:sz w:val="20"/>
              </w:rPr>
              <w:t>3300</w:t>
            </w:r>
          </w:p>
        </w:tc>
        <w:tc>
          <w:tcPr>
            <w:tcW w:w="993" w:type="dxa"/>
            <w:shd w:val="clear" w:color="auto" w:fill="auto"/>
            <w:noWrap/>
          </w:tcPr>
          <w:p w:rsidR="00831068" w:rsidRDefault="00831068" w:rsidP="00831068">
            <w:pPr>
              <w:spacing w:after="120" w:line="240" w:lineRule="atLeast"/>
              <w:jc w:val="center"/>
              <w:rPr>
                <w:sz w:val="20"/>
              </w:rPr>
            </w:pPr>
            <w:r>
              <w:rPr>
                <w:sz w:val="20"/>
              </w:rPr>
              <w:t>3300</w:t>
            </w:r>
          </w:p>
        </w:tc>
        <w:tc>
          <w:tcPr>
            <w:tcW w:w="964" w:type="dxa"/>
            <w:shd w:val="clear" w:color="auto" w:fill="auto"/>
            <w:noWrap/>
          </w:tcPr>
          <w:p w:rsidR="00831068" w:rsidRDefault="00831068" w:rsidP="00831068">
            <w:pPr>
              <w:spacing w:after="120" w:line="240" w:lineRule="atLeast"/>
              <w:jc w:val="center"/>
              <w:rPr>
                <w:sz w:val="20"/>
              </w:rPr>
            </w:pPr>
            <w:r>
              <w:rPr>
                <w:sz w:val="20"/>
              </w:rPr>
              <w:t>3579</w:t>
            </w:r>
          </w:p>
        </w:tc>
        <w:tc>
          <w:tcPr>
            <w:tcW w:w="964" w:type="dxa"/>
            <w:shd w:val="clear" w:color="auto" w:fill="auto"/>
          </w:tcPr>
          <w:p w:rsidR="00831068" w:rsidRDefault="00831068" w:rsidP="00831068">
            <w:pPr>
              <w:spacing w:after="120" w:line="240" w:lineRule="atLeast"/>
              <w:jc w:val="center"/>
              <w:rPr>
                <w:sz w:val="20"/>
              </w:rPr>
            </w:pPr>
            <w:r>
              <w:rPr>
                <w:sz w:val="20"/>
              </w:rPr>
              <w:t>3579</w:t>
            </w:r>
          </w:p>
        </w:tc>
        <w:tc>
          <w:tcPr>
            <w:tcW w:w="964" w:type="dxa"/>
            <w:shd w:val="clear" w:color="auto" w:fill="auto"/>
          </w:tcPr>
          <w:p w:rsidR="00831068" w:rsidRDefault="00831068" w:rsidP="00831068">
            <w:pPr>
              <w:spacing w:after="120" w:line="240" w:lineRule="atLeast"/>
              <w:jc w:val="center"/>
              <w:rPr>
                <w:sz w:val="20"/>
              </w:rPr>
            </w:pPr>
            <w:r>
              <w:rPr>
                <w:sz w:val="20"/>
              </w:rPr>
              <w:t>3579</w:t>
            </w:r>
          </w:p>
        </w:tc>
        <w:tc>
          <w:tcPr>
            <w:tcW w:w="964" w:type="dxa"/>
            <w:shd w:val="clear" w:color="auto" w:fill="auto"/>
          </w:tcPr>
          <w:p w:rsidR="00831068" w:rsidRDefault="00831068" w:rsidP="00831068">
            <w:pPr>
              <w:spacing w:after="120" w:line="240" w:lineRule="atLeast"/>
              <w:jc w:val="center"/>
              <w:rPr>
                <w:sz w:val="20"/>
              </w:rPr>
            </w:pPr>
            <w:r>
              <w:rPr>
                <w:sz w:val="20"/>
              </w:rPr>
              <w:t>3579</w:t>
            </w:r>
          </w:p>
        </w:tc>
        <w:tc>
          <w:tcPr>
            <w:tcW w:w="822" w:type="dxa"/>
            <w:shd w:val="clear" w:color="auto" w:fill="auto"/>
          </w:tcPr>
          <w:p w:rsidR="00831068" w:rsidRDefault="00831068" w:rsidP="00831068">
            <w:pPr>
              <w:spacing w:after="120" w:line="240" w:lineRule="atLeast"/>
              <w:jc w:val="center"/>
              <w:rPr>
                <w:sz w:val="20"/>
              </w:rPr>
            </w:pPr>
            <w:r>
              <w:rPr>
                <w:sz w:val="20"/>
              </w:rPr>
              <w:t>3579</w:t>
            </w: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Налоговые и таможенные платежи предприятий, осуществляющих деятельность в индустриальных (промышленных) парках, в федеральный бюджет - всего</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27364,1</w:t>
            </w:r>
          </w:p>
        </w:tc>
        <w:tc>
          <w:tcPr>
            <w:tcW w:w="850" w:type="dxa"/>
            <w:shd w:val="clear" w:color="auto" w:fill="auto"/>
            <w:noWrap/>
          </w:tcPr>
          <w:p w:rsidR="00831068" w:rsidRDefault="00831068" w:rsidP="00831068">
            <w:pPr>
              <w:spacing w:after="120" w:line="240" w:lineRule="atLeast"/>
              <w:jc w:val="center"/>
              <w:rPr>
                <w:sz w:val="20"/>
              </w:rPr>
            </w:pPr>
            <w:r>
              <w:rPr>
                <w:sz w:val="20"/>
              </w:rPr>
              <w:t>22244,4</w:t>
            </w:r>
          </w:p>
        </w:tc>
        <w:tc>
          <w:tcPr>
            <w:tcW w:w="851" w:type="dxa"/>
            <w:shd w:val="clear" w:color="auto" w:fill="auto"/>
            <w:noWrap/>
          </w:tcPr>
          <w:p w:rsidR="00831068" w:rsidRDefault="00831068" w:rsidP="00831068">
            <w:pPr>
              <w:spacing w:after="120" w:line="240" w:lineRule="atLeast"/>
              <w:jc w:val="center"/>
              <w:rPr>
                <w:sz w:val="20"/>
              </w:rPr>
            </w:pPr>
            <w:r>
              <w:rPr>
                <w:sz w:val="20"/>
              </w:rPr>
              <w:t>34703,2</w:t>
            </w:r>
          </w:p>
        </w:tc>
        <w:tc>
          <w:tcPr>
            <w:tcW w:w="992" w:type="dxa"/>
            <w:shd w:val="clear" w:color="auto" w:fill="auto"/>
          </w:tcPr>
          <w:p w:rsidR="00831068" w:rsidRDefault="00831068" w:rsidP="00831068">
            <w:pPr>
              <w:spacing w:after="120" w:line="240" w:lineRule="atLeast"/>
              <w:jc w:val="center"/>
              <w:rPr>
                <w:sz w:val="20"/>
              </w:rPr>
            </w:pPr>
            <w:r>
              <w:rPr>
                <w:sz w:val="20"/>
              </w:rPr>
              <w:t>28366,85</w:t>
            </w:r>
          </w:p>
        </w:tc>
        <w:tc>
          <w:tcPr>
            <w:tcW w:w="849" w:type="dxa"/>
            <w:shd w:val="clear" w:color="auto" w:fill="auto"/>
            <w:noWrap/>
          </w:tcPr>
          <w:p w:rsidR="00831068" w:rsidRDefault="00831068" w:rsidP="00831068">
            <w:pPr>
              <w:spacing w:after="120" w:line="240" w:lineRule="atLeast"/>
              <w:jc w:val="center"/>
              <w:rPr>
                <w:sz w:val="20"/>
              </w:rPr>
            </w:pPr>
            <w:r>
              <w:rPr>
                <w:sz w:val="20"/>
              </w:rPr>
              <w:t>86287,9</w:t>
            </w:r>
          </w:p>
        </w:tc>
        <w:tc>
          <w:tcPr>
            <w:tcW w:w="851" w:type="dxa"/>
            <w:shd w:val="clear" w:color="auto" w:fill="auto"/>
          </w:tcPr>
          <w:p w:rsidR="00831068" w:rsidRDefault="00831068" w:rsidP="00831068">
            <w:pPr>
              <w:spacing w:after="120" w:line="240" w:lineRule="atLeast"/>
              <w:jc w:val="center"/>
              <w:rPr>
                <w:sz w:val="20"/>
              </w:rPr>
            </w:pPr>
            <w:r>
              <w:rPr>
                <w:sz w:val="20"/>
              </w:rPr>
              <w:t>86287,9</w:t>
            </w:r>
          </w:p>
        </w:tc>
        <w:tc>
          <w:tcPr>
            <w:tcW w:w="991" w:type="dxa"/>
            <w:shd w:val="clear" w:color="auto" w:fill="auto"/>
            <w:noWrap/>
          </w:tcPr>
          <w:p w:rsidR="00831068" w:rsidRDefault="00831068" w:rsidP="00831068">
            <w:pPr>
              <w:spacing w:after="120" w:line="240" w:lineRule="atLeast"/>
              <w:jc w:val="center"/>
              <w:rPr>
                <w:sz w:val="20"/>
              </w:rPr>
            </w:pPr>
            <w:r>
              <w:rPr>
                <w:sz w:val="20"/>
              </w:rPr>
              <w:t>87719,7</w:t>
            </w:r>
          </w:p>
        </w:tc>
        <w:tc>
          <w:tcPr>
            <w:tcW w:w="993" w:type="dxa"/>
            <w:shd w:val="clear" w:color="auto" w:fill="auto"/>
            <w:noWrap/>
          </w:tcPr>
          <w:p w:rsidR="00831068" w:rsidRDefault="00831068" w:rsidP="00831068">
            <w:pPr>
              <w:spacing w:after="120" w:line="240" w:lineRule="atLeast"/>
              <w:jc w:val="center"/>
              <w:rPr>
                <w:sz w:val="20"/>
              </w:rPr>
            </w:pPr>
            <w:r>
              <w:rPr>
                <w:sz w:val="20"/>
              </w:rPr>
              <w:t>88939</w:t>
            </w:r>
          </w:p>
        </w:tc>
        <w:tc>
          <w:tcPr>
            <w:tcW w:w="964" w:type="dxa"/>
            <w:shd w:val="clear" w:color="auto" w:fill="auto"/>
            <w:noWrap/>
          </w:tcPr>
          <w:p w:rsidR="00831068" w:rsidRDefault="00831068" w:rsidP="00831068">
            <w:pPr>
              <w:spacing w:after="120" w:line="240" w:lineRule="atLeast"/>
              <w:jc w:val="center"/>
              <w:rPr>
                <w:sz w:val="20"/>
              </w:rPr>
            </w:pPr>
            <w:r>
              <w:rPr>
                <w:sz w:val="20"/>
              </w:rPr>
              <w:t>89400</w:t>
            </w:r>
          </w:p>
        </w:tc>
        <w:tc>
          <w:tcPr>
            <w:tcW w:w="964" w:type="dxa"/>
            <w:shd w:val="clear" w:color="auto" w:fill="auto"/>
          </w:tcPr>
          <w:p w:rsidR="00831068" w:rsidRDefault="00831068" w:rsidP="00831068">
            <w:pPr>
              <w:spacing w:after="120" w:line="240" w:lineRule="atLeast"/>
              <w:jc w:val="center"/>
              <w:rPr>
                <w:sz w:val="20"/>
              </w:rPr>
            </w:pPr>
            <w:r>
              <w:rPr>
                <w:sz w:val="20"/>
              </w:rPr>
              <w:t>89400</w:t>
            </w:r>
          </w:p>
        </w:tc>
        <w:tc>
          <w:tcPr>
            <w:tcW w:w="964" w:type="dxa"/>
            <w:shd w:val="clear" w:color="auto" w:fill="auto"/>
          </w:tcPr>
          <w:p w:rsidR="00831068" w:rsidRDefault="00831068" w:rsidP="00831068">
            <w:pPr>
              <w:spacing w:after="120" w:line="240" w:lineRule="atLeast"/>
              <w:jc w:val="center"/>
              <w:rPr>
                <w:sz w:val="20"/>
              </w:rPr>
            </w:pPr>
            <w:r>
              <w:rPr>
                <w:sz w:val="20"/>
              </w:rPr>
              <w:t>89400</w:t>
            </w:r>
          </w:p>
        </w:tc>
        <w:tc>
          <w:tcPr>
            <w:tcW w:w="964" w:type="dxa"/>
            <w:shd w:val="clear" w:color="auto" w:fill="auto"/>
          </w:tcPr>
          <w:p w:rsidR="00831068" w:rsidRDefault="00831068" w:rsidP="00831068">
            <w:pPr>
              <w:spacing w:after="120" w:line="240" w:lineRule="atLeast"/>
              <w:jc w:val="center"/>
              <w:rPr>
                <w:sz w:val="20"/>
              </w:rPr>
            </w:pPr>
            <w:r>
              <w:rPr>
                <w:sz w:val="20"/>
              </w:rPr>
              <w:t>89400</w:t>
            </w:r>
          </w:p>
        </w:tc>
        <w:tc>
          <w:tcPr>
            <w:tcW w:w="822" w:type="dxa"/>
            <w:shd w:val="clear" w:color="auto" w:fill="auto"/>
          </w:tcPr>
          <w:p w:rsidR="00831068" w:rsidRDefault="00831068" w:rsidP="00831068">
            <w:pPr>
              <w:spacing w:after="120" w:line="240" w:lineRule="atLeast"/>
              <w:jc w:val="center"/>
              <w:rPr>
                <w:sz w:val="20"/>
              </w:rPr>
            </w:pPr>
            <w:r>
              <w:rPr>
                <w:sz w:val="20"/>
              </w:rPr>
              <w:t>89400</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в том числе</w:t>
            </w:r>
            <w:r>
              <w:rPr>
                <w:sz w:val="20"/>
                <w:vertAlign w:val="superscript"/>
              </w:rPr>
              <w:t>*</w:t>
            </w:r>
            <w:r>
              <w:rPr>
                <w:sz w:val="20"/>
              </w:rPr>
              <w:t>:</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p>
        </w:tc>
        <w:tc>
          <w:tcPr>
            <w:tcW w:w="850"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noWrap/>
          </w:tcPr>
          <w:p w:rsidR="00831068" w:rsidRDefault="00831068" w:rsidP="00831068">
            <w:pPr>
              <w:spacing w:after="120" w:line="240" w:lineRule="atLeast"/>
              <w:jc w:val="center"/>
              <w:rPr>
                <w:sz w:val="20"/>
              </w:rPr>
            </w:pPr>
          </w:p>
        </w:tc>
        <w:tc>
          <w:tcPr>
            <w:tcW w:w="992" w:type="dxa"/>
            <w:shd w:val="clear" w:color="auto" w:fill="auto"/>
          </w:tcPr>
          <w:p w:rsidR="00831068" w:rsidRDefault="00831068" w:rsidP="00831068">
            <w:pPr>
              <w:spacing w:after="120" w:line="240" w:lineRule="atLeast"/>
              <w:jc w:val="center"/>
              <w:rPr>
                <w:sz w:val="20"/>
              </w:rPr>
            </w:pPr>
          </w:p>
        </w:tc>
        <w:tc>
          <w:tcPr>
            <w:tcW w:w="849" w:type="dxa"/>
            <w:shd w:val="clear" w:color="auto" w:fill="auto"/>
            <w:noWrap/>
          </w:tcPr>
          <w:p w:rsidR="00831068" w:rsidRDefault="00831068" w:rsidP="00831068">
            <w:pPr>
              <w:spacing w:after="120" w:line="240" w:lineRule="atLeast"/>
              <w:jc w:val="center"/>
              <w:rPr>
                <w:sz w:val="20"/>
              </w:rPr>
            </w:pPr>
          </w:p>
        </w:tc>
        <w:tc>
          <w:tcPr>
            <w:tcW w:w="851" w:type="dxa"/>
            <w:shd w:val="clear" w:color="auto" w:fill="auto"/>
          </w:tcPr>
          <w:p w:rsidR="00831068" w:rsidRDefault="00831068" w:rsidP="00831068">
            <w:pPr>
              <w:spacing w:after="120" w:line="240" w:lineRule="atLeast"/>
              <w:jc w:val="center"/>
              <w:rPr>
                <w:sz w:val="20"/>
              </w:rPr>
            </w:pPr>
          </w:p>
        </w:tc>
        <w:tc>
          <w:tcPr>
            <w:tcW w:w="991" w:type="dxa"/>
            <w:shd w:val="clear" w:color="auto" w:fill="auto"/>
            <w:noWrap/>
          </w:tcPr>
          <w:p w:rsidR="00831068" w:rsidRDefault="00831068" w:rsidP="00831068">
            <w:pPr>
              <w:spacing w:after="120" w:line="240" w:lineRule="atLeast"/>
              <w:jc w:val="center"/>
              <w:rPr>
                <w:sz w:val="20"/>
              </w:rPr>
            </w:pPr>
          </w:p>
        </w:tc>
        <w:tc>
          <w:tcPr>
            <w:tcW w:w="993"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noWrap/>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964" w:type="dxa"/>
            <w:shd w:val="clear" w:color="auto" w:fill="auto"/>
          </w:tcPr>
          <w:p w:rsidR="00831068" w:rsidRDefault="00831068" w:rsidP="00831068">
            <w:pPr>
              <w:spacing w:after="120" w:line="240" w:lineRule="atLeast"/>
              <w:jc w:val="center"/>
              <w:rPr>
                <w:sz w:val="20"/>
              </w:rPr>
            </w:pPr>
          </w:p>
        </w:tc>
        <w:tc>
          <w:tcPr>
            <w:tcW w:w="822" w:type="dxa"/>
            <w:shd w:val="clear" w:color="auto" w:fill="auto"/>
          </w:tcPr>
          <w:p w:rsidR="00831068" w:rsidRDefault="00831068" w:rsidP="00831068">
            <w:pPr>
              <w:spacing w:after="120" w:line="240" w:lineRule="atLeast"/>
              <w:jc w:val="center"/>
              <w:rPr>
                <w:sz w:val="20"/>
              </w:rPr>
            </w:pP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Республика Башкортостан</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63</w:t>
            </w:r>
          </w:p>
        </w:tc>
        <w:tc>
          <w:tcPr>
            <w:tcW w:w="851" w:type="dxa"/>
            <w:shd w:val="clear" w:color="auto" w:fill="auto"/>
            <w:noWrap/>
          </w:tcPr>
          <w:p w:rsidR="00831068" w:rsidRDefault="00831068" w:rsidP="00831068">
            <w:pPr>
              <w:spacing w:after="120" w:line="240" w:lineRule="atLeast"/>
              <w:jc w:val="center"/>
              <w:rPr>
                <w:sz w:val="20"/>
              </w:rPr>
            </w:pPr>
            <w:r>
              <w:rPr>
                <w:sz w:val="20"/>
              </w:rPr>
              <w:t>201</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352</w:t>
            </w:r>
          </w:p>
        </w:tc>
        <w:tc>
          <w:tcPr>
            <w:tcW w:w="851" w:type="dxa"/>
            <w:shd w:val="clear" w:color="auto" w:fill="auto"/>
          </w:tcPr>
          <w:p w:rsidR="00831068" w:rsidRDefault="00831068" w:rsidP="00831068">
            <w:pPr>
              <w:spacing w:after="120" w:line="240" w:lineRule="atLeast"/>
              <w:jc w:val="center"/>
              <w:rPr>
                <w:sz w:val="20"/>
              </w:rPr>
            </w:pPr>
            <w:r>
              <w:rPr>
                <w:sz w:val="20"/>
              </w:rPr>
              <w:t>352</w:t>
            </w:r>
          </w:p>
        </w:tc>
        <w:tc>
          <w:tcPr>
            <w:tcW w:w="991" w:type="dxa"/>
            <w:shd w:val="clear" w:color="auto" w:fill="auto"/>
            <w:noWrap/>
          </w:tcPr>
          <w:p w:rsidR="00831068" w:rsidRDefault="00831068" w:rsidP="00831068">
            <w:pPr>
              <w:spacing w:after="120" w:line="240" w:lineRule="atLeast"/>
              <w:jc w:val="center"/>
              <w:rPr>
                <w:sz w:val="20"/>
              </w:rPr>
            </w:pPr>
            <w:r>
              <w:rPr>
                <w:sz w:val="20"/>
              </w:rPr>
              <w:t>345</w:t>
            </w:r>
          </w:p>
        </w:tc>
        <w:tc>
          <w:tcPr>
            <w:tcW w:w="993" w:type="dxa"/>
            <w:shd w:val="clear" w:color="auto" w:fill="auto"/>
            <w:noWrap/>
          </w:tcPr>
          <w:p w:rsidR="00831068" w:rsidRDefault="00831068" w:rsidP="00831068">
            <w:pPr>
              <w:spacing w:after="120" w:line="240" w:lineRule="atLeast"/>
              <w:jc w:val="center"/>
              <w:rPr>
                <w:sz w:val="20"/>
              </w:rPr>
            </w:pPr>
            <w:r>
              <w:rPr>
                <w:sz w:val="20"/>
              </w:rPr>
              <w:t>370</w:t>
            </w:r>
          </w:p>
        </w:tc>
        <w:tc>
          <w:tcPr>
            <w:tcW w:w="964" w:type="dxa"/>
            <w:shd w:val="clear" w:color="auto" w:fill="auto"/>
            <w:noWrap/>
          </w:tcPr>
          <w:p w:rsidR="00831068" w:rsidRDefault="00831068" w:rsidP="00831068">
            <w:pPr>
              <w:spacing w:after="120" w:line="240" w:lineRule="atLeast"/>
              <w:jc w:val="center"/>
              <w:rPr>
                <w:sz w:val="20"/>
              </w:rPr>
            </w:pPr>
            <w:r>
              <w:rPr>
                <w:sz w:val="20"/>
              </w:rPr>
              <w:t>388</w:t>
            </w:r>
          </w:p>
        </w:tc>
        <w:tc>
          <w:tcPr>
            <w:tcW w:w="964" w:type="dxa"/>
            <w:shd w:val="clear" w:color="auto" w:fill="auto"/>
          </w:tcPr>
          <w:p w:rsidR="00831068" w:rsidRDefault="00831068" w:rsidP="00831068">
            <w:pPr>
              <w:spacing w:after="120" w:line="240" w:lineRule="atLeast"/>
              <w:jc w:val="center"/>
              <w:rPr>
                <w:sz w:val="20"/>
              </w:rPr>
            </w:pPr>
            <w:r>
              <w:rPr>
                <w:sz w:val="20"/>
              </w:rPr>
              <w:t>388</w:t>
            </w:r>
          </w:p>
        </w:tc>
        <w:tc>
          <w:tcPr>
            <w:tcW w:w="964" w:type="dxa"/>
            <w:shd w:val="clear" w:color="auto" w:fill="auto"/>
          </w:tcPr>
          <w:p w:rsidR="00831068" w:rsidRDefault="00831068" w:rsidP="00831068">
            <w:pPr>
              <w:spacing w:after="120" w:line="240" w:lineRule="atLeast"/>
              <w:jc w:val="center"/>
              <w:rPr>
                <w:sz w:val="20"/>
              </w:rPr>
            </w:pPr>
            <w:r>
              <w:rPr>
                <w:sz w:val="20"/>
              </w:rPr>
              <w:t>388</w:t>
            </w:r>
          </w:p>
        </w:tc>
        <w:tc>
          <w:tcPr>
            <w:tcW w:w="964" w:type="dxa"/>
            <w:shd w:val="clear" w:color="auto" w:fill="auto"/>
          </w:tcPr>
          <w:p w:rsidR="00831068" w:rsidRDefault="00831068" w:rsidP="00831068">
            <w:pPr>
              <w:spacing w:after="120" w:line="240" w:lineRule="atLeast"/>
              <w:jc w:val="center"/>
              <w:rPr>
                <w:sz w:val="20"/>
              </w:rPr>
            </w:pPr>
            <w:r>
              <w:rPr>
                <w:sz w:val="20"/>
              </w:rPr>
              <w:t>388</w:t>
            </w:r>
          </w:p>
        </w:tc>
        <w:tc>
          <w:tcPr>
            <w:tcW w:w="822" w:type="dxa"/>
            <w:shd w:val="clear" w:color="auto" w:fill="auto"/>
          </w:tcPr>
          <w:p w:rsidR="00831068" w:rsidRDefault="00831068" w:rsidP="00831068">
            <w:pPr>
              <w:spacing w:after="120" w:line="240" w:lineRule="atLeast"/>
              <w:jc w:val="center"/>
              <w:rPr>
                <w:sz w:val="20"/>
              </w:rPr>
            </w:pPr>
            <w:r>
              <w:rPr>
                <w:sz w:val="20"/>
              </w:rPr>
              <w:t>388</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Республика Татарстан</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341</w:t>
            </w:r>
          </w:p>
        </w:tc>
        <w:tc>
          <w:tcPr>
            <w:tcW w:w="851" w:type="dxa"/>
            <w:shd w:val="clear" w:color="auto" w:fill="auto"/>
            <w:noWrap/>
          </w:tcPr>
          <w:p w:rsidR="00831068" w:rsidRDefault="00831068" w:rsidP="00831068">
            <w:pPr>
              <w:spacing w:after="120" w:line="240" w:lineRule="atLeast"/>
              <w:jc w:val="center"/>
              <w:rPr>
                <w:sz w:val="20"/>
              </w:rPr>
            </w:pPr>
            <w:r>
              <w:rPr>
                <w:sz w:val="20"/>
              </w:rPr>
              <w:t>377</w:t>
            </w:r>
          </w:p>
        </w:tc>
        <w:tc>
          <w:tcPr>
            <w:tcW w:w="992" w:type="dxa"/>
            <w:shd w:val="clear" w:color="auto" w:fill="auto"/>
          </w:tcPr>
          <w:p w:rsidR="00831068" w:rsidRDefault="00831068" w:rsidP="00831068">
            <w:pPr>
              <w:spacing w:after="120" w:line="240" w:lineRule="atLeast"/>
              <w:jc w:val="center"/>
              <w:rPr>
                <w:sz w:val="20"/>
              </w:rPr>
            </w:pPr>
            <w:r>
              <w:rPr>
                <w:sz w:val="20"/>
              </w:rPr>
              <w:t>3956,89</w:t>
            </w:r>
          </w:p>
        </w:tc>
        <w:tc>
          <w:tcPr>
            <w:tcW w:w="849"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tcPr>
          <w:p w:rsidR="00831068" w:rsidRDefault="00831068" w:rsidP="00831068">
            <w:pPr>
              <w:spacing w:after="120" w:line="240" w:lineRule="atLeast"/>
              <w:jc w:val="center"/>
              <w:rPr>
                <w:sz w:val="20"/>
              </w:rPr>
            </w:pPr>
            <w:r>
              <w:rPr>
                <w:sz w:val="20"/>
              </w:rPr>
              <w:t>-</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Удмуртская Республика</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118</w:t>
            </w:r>
          </w:p>
        </w:tc>
        <w:tc>
          <w:tcPr>
            <w:tcW w:w="851" w:type="dxa"/>
            <w:shd w:val="clear" w:color="auto" w:fill="auto"/>
            <w:noWrap/>
          </w:tcPr>
          <w:p w:rsidR="00831068" w:rsidRDefault="00831068" w:rsidP="00831068">
            <w:pPr>
              <w:spacing w:after="120" w:line="240" w:lineRule="atLeast"/>
              <w:jc w:val="center"/>
              <w:rPr>
                <w:sz w:val="20"/>
              </w:rPr>
            </w:pPr>
            <w:r>
              <w:rPr>
                <w:sz w:val="20"/>
              </w:rPr>
              <w:t>155</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169</w:t>
            </w:r>
          </w:p>
        </w:tc>
        <w:tc>
          <w:tcPr>
            <w:tcW w:w="851" w:type="dxa"/>
            <w:shd w:val="clear" w:color="auto" w:fill="auto"/>
          </w:tcPr>
          <w:p w:rsidR="00831068" w:rsidRDefault="00831068" w:rsidP="00831068">
            <w:pPr>
              <w:spacing w:after="120" w:line="240" w:lineRule="atLeast"/>
              <w:jc w:val="center"/>
              <w:rPr>
                <w:sz w:val="20"/>
              </w:rPr>
            </w:pPr>
            <w:r>
              <w:rPr>
                <w:sz w:val="20"/>
              </w:rPr>
              <w:t>169</w:t>
            </w:r>
          </w:p>
        </w:tc>
        <w:tc>
          <w:tcPr>
            <w:tcW w:w="991" w:type="dxa"/>
            <w:shd w:val="clear" w:color="auto" w:fill="auto"/>
            <w:noWrap/>
          </w:tcPr>
          <w:p w:rsidR="00831068" w:rsidRDefault="00831068" w:rsidP="00831068">
            <w:pPr>
              <w:spacing w:after="120" w:line="240" w:lineRule="atLeast"/>
              <w:jc w:val="center"/>
              <w:rPr>
                <w:sz w:val="20"/>
              </w:rPr>
            </w:pPr>
            <w:r>
              <w:rPr>
                <w:sz w:val="20"/>
              </w:rPr>
              <w:t>197</w:t>
            </w:r>
          </w:p>
        </w:tc>
        <w:tc>
          <w:tcPr>
            <w:tcW w:w="993" w:type="dxa"/>
            <w:shd w:val="clear" w:color="auto" w:fill="auto"/>
            <w:noWrap/>
          </w:tcPr>
          <w:p w:rsidR="00831068" w:rsidRDefault="00831068" w:rsidP="00831068">
            <w:pPr>
              <w:spacing w:after="120" w:line="240" w:lineRule="atLeast"/>
              <w:jc w:val="center"/>
              <w:rPr>
                <w:sz w:val="20"/>
              </w:rPr>
            </w:pPr>
            <w:r>
              <w:rPr>
                <w:sz w:val="20"/>
              </w:rPr>
              <w:t>230</w:t>
            </w:r>
          </w:p>
        </w:tc>
        <w:tc>
          <w:tcPr>
            <w:tcW w:w="964" w:type="dxa"/>
            <w:shd w:val="clear" w:color="auto" w:fill="auto"/>
            <w:noWrap/>
          </w:tcPr>
          <w:p w:rsidR="00831068" w:rsidRDefault="00831068" w:rsidP="00831068">
            <w:pPr>
              <w:spacing w:after="120" w:line="240" w:lineRule="atLeast"/>
              <w:jc w:val="center"/>
              <w:rPr>
                <w:sz w:val="20"/>
              </w:rPr>
            </w:pPr>
            <w:r>
              <w:rPr>
                <w:sz w:val="20"/>
              </w:rPr>
              <w:t>283</w:t>
            </w:r>
          </w:p>
        </w:tc>
        <w:tc>
          <w:tcPr>
            <w:tcW w:w="964" w:type="dxa"/>
            <w:shd w:val="clear" w:color="auto" w:fill="auto"/>
          </w:tcPr>
          <w:p w:rsidR="00831068" w:rsidRDefault="00831068" w:rsidP="00831068">
            <w:pPr>
              <w:spacing w:after="120" w:line="240" w:lineRule="atLeast"/>
              <w:jc w:val="center"/>
              <w:rPr>
                <w:sz w:val="20"/>
              </w:rPr>
            </w:pPr>
            <w:r>
              <w:rPr>
                <w:sz w:val="20"/>
              </w:rPr>
              <w:t>283</w:t>
            </w:r>
          </w:p>
        </w:tc>
        <w:tc>
          <w:tcPr>
            <w:tcW w:w="964" w:type="dxa"/>
            <w:shd w:val="clear" w:color="auto" w:fill="auto"/>
          </w:tcPr>
          <w:p w:rsidR="00831068" w:rsidRDefault="00831068" w:rsidP="00831068">
            <w:pPr>
              <w:spacing w:after="120" w:line="240" w:lineRule="atLeast"/>
              <w:jc w:val="center"/>
              <w:rPr>
                <w:sz w:val="20"/>
              </w:rPr>
            </w:pPr>
            <w:r>
              <w:rPr>
                <w:sz w:val="20"/>
              </w:rPr>
              <w:t>283</w:t>
            </w:r>
          </w:p>
        </w:tc>
        <w:tc>
          <w:tcPr>
            <w:tcW w:w="964" w:type="dxa"/>
            <w:shd w:val="clear" w:color="auto" w:fill="auto"/>
          </w:tcPr>
          <w:p w:rsidR="00831068" w:rsidRDefault="00831068" w:rsidP="00831068">
            <w:pPr>
              <w:spacing w:after="120" w:line="240" w:lineRule="atLeast"/>
              <w:jc w:val="center"/>
              <w:rPr>
                <w:sz w:val="20"/>
              </w:rPr>
            </w:pPr>
            <w:r>
              <w:rPr>
                <w:sz w:val="20"/>
              </w:rPr>
              <w:t>283</w:t>
            </w:r>
          </w:p>
        </w:tc>
        <w:tc>
          <w:tcPr>
            <w:tcW w:w="822" w:type="dxa"/>
            <w:shd w:val="clear" w:color="auto" w:fill="auto"/>
          </w:tcPr>
          <w:p w:rsidR="00831068" w:rsidRDefault="00831068" w:rsidP="00831068">
            <w:pPr>
              <w:spacing w:after="120" w:line="240" w:lineRule="atLeast"/>
              <w:jc w:val="center"/>
              <w:rPr>
                <w:sz w:val="20"/>
              </w:rPr>
            </w:pPr>
            <w:r>
              <w:rPr>
                <w:sz w:val="20"/>
              </w:rPr>
              <w:t>283</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Ставропольский край</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1130</w:t>
            </w:r>
          </w:p>
        </w:tc>
        <w:tc>
          <w:tcPr>
            <w:tcW w:w="851" w:type="dxa"/>
            <w:shd w:val="clear" w:color="auto" w:fill="auto"/>
            <w:noWrap/>
          </w:tcPr>
          <w:p w:rsidR="00831068" w:rsidRDefault="00831068" w:rsidP="00831068">
            <w:pPr>
              <w:spacing w:after="120" w:line="240" w:lineRule="atLeast"/>
              <w:jc w:val="center"/>
              <w:rPr>
                <w:sz w:val="20"/>
              </w:rPr>
            </w:pPr>
            <w:r>
              <w:rPr>
                <w:sz w:val="20"/>
              </w:rPr>
              <w:t>1189</w:t>
            </w:r>
          </w:p>
        </w:tc>
        <w:tc>
          <w:tcPr>
            <w:tcW w:w="992" w:type="dxa"/>
            <w:shd w:val="clear" w:color="auto" w:fill="auto"/>
          </w:tcPr>
          <w:p w:rsidR="00831068" w:rsidRDefault="00831068" w:rsidP="00831068">
            <w:pPr>
              <w:spacing w:after="120" w:line="240" w:lineRule="atLeast"/>
              <w:jc w:val="center"/>
              <w:rPr>
                <w:sz w:val="20"/>
              </w:rPr>
            </w:pPr>
            <w:r>
              <w:rPr>
                <w:sz w:val="20"/>
              </w:rPr>
              <w:t>5543,89</w:t>
            </w:r>
          </w:p>
        </w:tc>
        <w:tc>
          <w:tcPr>
            <w:tcW w:w="849" w:type="dxa"/>
            <w:shd w:val="clear" w:color="auto" w:fill="auto"/>
            <w:noWrap/>
          </w:tcPr>
          <w:p w:rsidR="00831068" w:rsidRDefault="00831068" w:rsidP="00831068">
            <w:pPr>
              <w:spacing w:after="120" w:line="240" w:lineRule="atLeast"/>
              <w:jc w:val="center"/>
              <w:rPr>
                <w:sz w:val="20"/>
              </w:rPr>
            </w:pPr>
            <w:r>
              <w:rPr>
                <w:sz w:val="20"/>
              </w:rPr>
              <w:t>903</w:t>
            </w:r>
          </w:p>
        </w:tc>
        <w:tc>
          <w:tcPr>
            <w:tcW w:w="851" w:type="dxa"/>
            <w:shd w:val="clear" w:color="auto" w:fill="auto"/>
          </w:tcPr>
          <w:p w:rsidR="00831068" w:rsidRDefault="00831068" w:rsidP="00831068">
            <w:pPr>
              <w:spacing w:after="120" w:line="240" w:lineRule="atLeast"/>
              <w:jc w:val="center"/>
              <w:rPr>
                <w:sz w:val="20"/>
              </w:rPr>
            </w:pPr>
            <w:r>
              <w:rPr>
                <w:sz w:val="20"/>
              </w:rPr>
              <w:t>903</w:t>
            </w:r>
          </w:p>
        </w:tc>
        <w:tc>
          <w:tcPr>
            <w:tcW w:w="991" w:type="dxa"/>
            <w:shd w:val="clear" w:color="auto" w:fill="auto"/>
            <w:noWrap/>
          </w:tcPr>
          <w:p w:rsidR="00831068" w:rsidRDefault="00831068" w:rsidP="00831068">
            <w:pPr>
              <w:spacing w:after="120" w:line="240" w:lineRule="atLeast"/>
              <w:jc w:val="center"/>
              <w:rPr>
                <w:sz w:val="20"/>
              </w:rPr>
            </w:pPr>
            <w:r>
              <w:rPr>
                <w:sz w:val="20"/>
              </w:rPr>
              <w:t>1465</w:t>
            </w:r>
          </w:p>
        </w:tc>
        <w:tc>
          <w:tcPr>
            <w:tcW w:w="993"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Белгородская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176</w:t>
            </w:r>
          </w:p>
        </w:tc>
        <w:tc>
          <w:tcPr>
            <w:tcW w:w="851" w:type="dxa"/>
            <w:shd w:val="clear" w:color="auto" w:fill="auto"/>
            <w:noWrap/>
          </w:tcPr>
          <w:p w:rsidR="00831068" w:rsidRDefault="00831068" w:rsidP="00831068">
            <w:pPr>
              <w:spacing w:after="120" w:line="240" w:lineRule="atLeast"/>
              <w:jc w:val="center"/>
              <w:rPr>
                <w:sz w:val="20"/>
              </w:rPr>
            </w:pPr>
            <w:r>
              <w:rPr>
                <w:sz w:val="20"/>
              </w:rPr>
              <w:t>163</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255</w:t>
            </w:r>
          </w:p>
        </w:tc>
        <w:tc>
          <w:tcPr>
            <w:tcW w:w="851" w:type="dxa"/>
            <w:shd w:val="clear" w:color="auto" w:fill="auto"/>
          </w:tcPr>
          <w:p w:rsidR="00831068" w:rsidRDefault="00831068" w:rsidP="00831068">
            <w:pPr>
              <w:spacing w:after="120" w:line="240" w:lineRule="atLeast"/>
              <w:jc w:val="center"/>
              <w:rPr>
                <w:sz w:val="20"/>
              </w:rPr>
            </w:pPr>
            <w:r>
              <w:rPr>
                <w:sz w:val="20"/>
              </w:rPr>
              <w:t>255</w:t>
            </w:r>
          </w:p>
        </w:tc>
        <w:tc>
          <w:tcPr>
            <w:tcW w:w="991" w:type="dxa"/>
            <w:shd w:val="clear" w:color="auto" w:fill="auto"/>
            <w:noWrap/>
          </w:tcPr>
          <w:p w:rsidR="00831068" w:rsidRDefault="00831068" w:rsidP="00831068">
            <w:pPr>
              <w:spacing w:after="120" w:line="240" w:lineRule="atLeast"/>
              <w:jc w:val="center"/>
              <w:rPr>
                <w:sz w:val="20"/>
              </w:rPr>
            </w:pPr>
            <w:r>
              <w:rPr>
                <w:sz w:val="20"/>
              </w:rPr>
              <w:t>270</w:t>
            </w:r>
          </w:p>
        </w:tc>
        <w:tc>
          <w:tcPr>
            <w:tcW w:w="993" w:type="dxa"/>
            <w:shd w:val="clear" w:color="auto" w:fill="auto"/>
            <w:noWrap/>
          </w:tcPr>
          <w:p w:rsidR="00831068" w:rsidRDefault="00831068" w:rsidP="00831068">
            <w:pPr>
              <w:spacing w:after="120" w:line="240" w:lineRule="atLeast"/>
              <w:jc w:val="center"/>
              <w:rPr>
                <w:sz w:val="20"/>
              </w:rPr>
            </w:pPr>
            <w:r>
              <w:rPr>
                <w:sz w:val="20"/>
              </w:rPr>
              <w:t>248</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Воронежская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130</w:t>
            </w:r>
          </w:p>
        </w:tc>
        <w:tc>
          <w:tcPr>
            <w:tcW w:w="851" w:type="dxa"/>
            <w:shd w:val="clear" w:color="auto" w:fill="auto"/>
            <w:noWrap/>
          </w:tcPr>
          <w:p w:rsidR="00831068" w:rsidRDefault="00831068" w:rsidP="00831068">
            <w:pPr>
              <w:spacing w:after="120" w:line="240" w:lineRule="atLeast"/>
              <w:jc w:val="center"/>
              <w:rPr>
                <w:sz w:val="20"/>
              </w:rPr>
            </w:pPr>
            <w:r>
              <w:rPr>
                <w:sz w:val="20"/>
              </w:rPr>
              <w:t>638</w:t>
            </w:r>
          </w:p>
        </w:tc>
        <w:tc>
          <w:tcPr>
            <w:tcW w:w="992" w:type="dxa"/>
            <w:shd w:val="clear" w:color="auto" w:fill="auto"/>
          </w:tcPr>
          <w:p w:rsidR="00831068" w:rsidRDefault="00831068" w:rsidP="00831068">
            <w:pPr>
              <w:spacing w:after="120" w:line="240" w:lineRule="atLeast"/>
              <w:jc w:val="center"/>
              <w:rPr>
                <w:sz w:val="20"/>
              </w:rPr>
            </w:pPr>
            <w:r>
              <w:rPr>
                <w:sz w:val="20"/>
              </w:rPr>
              <w:t>1671,16</w:t>
            </w:r>
          </w:p>
        </w:tc>
        <w:tc>
          <w:tcPr>
            <w:tcW w:w="849" w:type="dxa"/>
            <w:shd w:val="clear" w:color="auto" w:fill="auto"/>
            <w:noWrap/>
          </w:tcPr>
          <w:p w:rsidR="00831068" w:rsidRDefault="00831068" w:rsidP="00831068">
            <w:pPr>
              <w:spacing w:after="120" w:line="240" w:lineRule="atLeast"/>
              <w:jc w:val="center"/>
              <w:rPr>
                <w:sz w:val="20"/>
              </w:rPr>
            </w:pPr>
            <w:r>
              <w:rPr>
                <w:sz w:val="20"/>
              </w:rPr>
              <w:t>686</w:t>
            </w:r>
          </w:p>
        </w:tc>
        <w:tc>
          <w:tcPr>
            <w:tcW w:w="851" w:type="dxa"/>
            <w:shd w:val="clear" w:color="auto" w:fill="auto"/>
          </w:tcPr>
          <w:p w:rsidR="00831068" w:rsidRDefault="00831068" w:rsidP="00831068">
            <w:pPr>
              <w:spacing w:after="120" w:line="240" w:lineRule="atLeast"/>
              <w:jc w:val="center"/>
              <w:rPr>
                <w:sz w:val="20"/>
              </w:rPr>
            </w:pPr>
            <w:r>
              <w:rPr>
                <w:sz w:val="20"/>
              </w:rPr>
              <w:t>686</w:t>
            </w:r>
          </w:p>
        </w:tc>
        <w:tc>
          <w:tcPr>
            <w:tcW w:w="991" w:type="dxa"/>
            <w:shd w:val="clear" w:color="auto" w:fill="auto"/>
            <w:noWrap/>
          </w:tcPr>
          <w:p w:rsidR="00831068" w:rsidRDefault="00831068" w:rsidP="00831068">
            <w:pPr>
              <w:spacing w:after="120" w:line="240" w:lineRule="atLeast"/>
              <w:jc w:val="center"/>
              <w:rPr>
                <w:sz w:val="20"/>
              </w:rPr>
            </w:pPr>
            <w:r>
              <w:rPr>
                <w:sz w:val="20"/>
              </w:rPr>
              <w:t>913</w:t>
            </w:r>
          </w:p>
        </w:tc>
        <w:tc>
          <w:tcPr>
            <w:tcW w:w="993" w:type="dxa"/>
            <w:shd w:val="clear" w:color="auto" w:fill="auto"/>
            <w:noWrap/>
          </w:tcPr>
          <w:p w:rsidR="00831068" w:rsidRDefault="00831068" w:rsidP="00831068">
            <w:pPr>
              <w:spacing w:after="120" w:line="240" w:lineRule="atLeast"/>
              <w:jc w:val="center"/>
              <w:rPr>
                <w:sz w:val="20"/>
              </w:rPr>
            </w:pPr>
            <w:r>
              <w:rPr>
                <w:sz w:val="20"/>
              </w:rPr>
              <w:t>973</w:t>
            </w:r>
          </w:p>
        </w:tc>
        <w:tc>
          <w:tcPr>
            <w:tcW w:w="964" w:type="dxa"/>
            <w:shd w:val="clear" w:color="auto" w:fill="auto"/>
            <w:noWrap/>
          </w:tcPr>
          <w:p w:rsidR="00831068" w:rsidRDefault="00831068" w:rsidP="00831068">
            <w:pPr>
              <w:spacing w:after="120" w:line="240" w:lineRule="atLeast"/>
              <w:jc w:val="center"/>
              <w:rPr>
                <w:sz w:val="20"/>
              </w:rPr>
            </w:pPr>
            <w:r>
              <w:rPr>
                <w:sz w:val="20"/>
              </w:rPr>
              <w:t>965</w:t>
            </w:r>
          </w:p>
        </w:tc>
        <w:tc>
          <w:tcPr>
            <w:tcW w:w="964" w:type="dxa"/>
            <w:shd w:val="clear" w:color="auto" w:fill="auto"/>
          </w:tcPr>
          <w:p w:rsidR="00831068" w:rsidRDefault="00831068" w:rsidP="00831068">
            <w:pPr>
              <w:spacing w:after="120" w:line="240" w:lineRule="atLeast"/>
              <w:jc w:val="center"/>
              <w:rPr>
                <w:sz w:val="20"/>
              </w:rPr>
            </w:pPr>
            <w:r>
              <w:rPr>
                <w:sz w:val="20"/>
              </w:rPr>
              <w:t>965</w:t>
            </w:r>
          </w:p>
        </w:tc>
        <w:tc>
          <w:tcPr>
            <w:tcW w:w="964" w:type="dxa"/>
            <w:shd w:val="clear" w:color="auto" w:fill="auto"/>
          </w:tcPr>
          <w:p w:rsidR="00831068" w:rsidRDefault="00831068" w:rsidP="00831068">
            <w:pPr>
              <w:spacing w:after="120" w:line="240" w:lineRule="atLeast"/>
              <w:jc w:val="center"/>
              <w:rPr>
                <w:sz w:val="20"/>
              </w:rPr>
            </w:pPr>
            <w:r>
              <w:rPr>
                <w:sz w:val="20"/>
              </w:rPr>
              <w:t>965</w:t>
            </w:r>
          </w:p>
        </w:tc>
        <w:tc>
          <w:tcPr>
            <w:tcW w:w="964" w:type="dxa"/>
            <w:shd w:val="clear" w:color="auto" w:fill="auto"/>
          </w:tcPr>
          <w:p w:rsidR="00831068" w:rsidRDefault="00831068" w:rsidP="00831068">
            <w:pPr>
              <w:spacing w:after="120" w:line="240" w:lineRule="atLeast"/>
              <w:jc w:val="center"/>
              <w:rPr>
                <w:sz w:val="20"/>
              </w:rPr>
            </w:pPr>
            <w:r>
              <w:rPr>
                <w:sz w:val="20"/>
              </w:rPr>
              <w:t>965</w:t>
            </w:r>
          </w:p>
        </w:tc>
        <w:tc>
          <w:tcPr>
            <w:tcW w:w="822" w:type="dxa"/>
            <w:shd w:val="clear" w:color="auto" w:fill="auto"/>
          </w:tcPr>
          <w:p w:rsidR="00831068" w:rsidRDefault="00831068" w:rsidP="00831068">
            <w:pPr>
              <w:spacing w:after="120" w:line="240" w:lineRule="atLeast"/>
              <w:jc w:val="center"/>
              <w:rPr>
                <w:sz w:val="20"/>
              </w:rPr>
            </w:pPr>
            <w:r>
              <w:rPr>
                <w:sz w:val="20"/>
              </w:rPr>
              <w:t>965</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Калужская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2437</w:t>
            </w:r>
          </w:p>
        </w:tc>
        <w:tc>
          <w:tcPr>
            <w:tcW w:w="851" w:type="dxa"/>
            <w:shd w:val="clear" w:color="auto" w:fill="auto"/>
            <w:noWrap/>
          </w:tcPr>
          <w:p w:rsidR="00831068" w:rsidRDefault="00831068" w:rsidP="00831068">
            <w:pPr>
              <w:spacing w:after="120" w:line="240" w:lineRule="atLeast"/>
              <w:jc w:val="center"/>
              <w:rPr>
                <w:sz w:val="20"/>
              </w:rPr>
            </w:pPr>
            <w:r>
              <w:rPr>
                <w:sz w:val="20"/>
              </w:rPr>
              <w:t>7198</w:t>
            </w:r>
          </w:p>
        </w:tc>
        <w:tc>
          <w:tcPr>
            <w:tcW w:w="992" w:type="dxa"/>
            <w:shd w:val="clear" w:color="auto" w:fill="auto"/>
          </w:tcPr>
          <w:p w:rsidR="00831068" w:rsidRDefault="00831068" w:rsidP="00831068">
            <w:pPr>
              <w:spacing w:after="120" w:line="240" w:lineRule="atLeast"/>
              <w:jc w:val="center"/>
              <w:rPr>
                <w:sz w:val="20"/>
              </w:rPr>
            </w:pPr>
            <w:r>
              <w:rPr>
                <w:sz w:val="20"/>
              </w:rPr>
              <w:t>12813,19</w:t>
            </w:r>
          </w:p>
        </w:tc>
        <w:tc>
          <w:tcPr>
            <w:tcW w:w="849" w:type="dxa"/>
            <w:shd w:val="clear" w:color="auto" w:fill="auto"/>
            <w:noWrap/>
          </w:tcPr>
          <w:p w:rsidR="00831068" w:rsidRDefault="00831068" w:rsidP="00831068">
            <w:pPr>
              <w:spacing w:after="120" w:line="240" w:lineRule="atLeast"/>
              <w:jc w:val="center"/>
              <w:rPr>
                <w:sz w:val="20"/>
              </w:rPr>
            </w:pPr>
            <w:r>
              <w:rPr>
                <w:sz w:val="20"/>
              </w:rPr>
              <w:t>8341</w:t>
            </w:r>
          </w:p>
        </w:tc>
        <w:tc>
          <w:tcPr>
            <w:tcW w:w="851" w:type="dxa"/>
            <w:shd w:val="clear" w:color="auto" w:fill="auto"/>
          </w:tcPr>
          <w:p w:rsidR="00831068" w:rsidRDefault="00831068" w:rsidP="00831068">
            <w:pPr>
              <w:spacing w:after="120" w:line="240" w:lineRule="atLeast"/>
              <w:jc w:val="center"/>
              <w:rPr>
                <w:sz w:val="20"/>
              </w:rPr>
            </w:pPr>
            <w:r>
              <w:rPr>
                <w:sz w:val="20"/>
              </w:rPr>
              <w:t>8341</w:t>
            </w:r>
          </w:p>
        </w:tc>
        <w:tc>
          <w:tcPr>
            <w:tcW w:w="991" w:type="dxa"/>
            <w:shd w:val="clear" w:color="auto" w:fill="auto"/>
            <w:noWrap/>
          </w:tcPr>
          <w:p w:rsidR="00831068" w:rsidRDefault="00831068" w:rsidP="00831068">
            <w:pPr>
              <w:spacing w:after="120" w:line="240" w:lineRule="atLeast"/>
              <w:jc w:val="center"/>
              <w:rPr>
                <w:sz w:val="20"/>
              </w:rPr>
            </w:pPr>
            <w:r>
              <w:rPr>
                <w:sz w:val="20"/>
              </w:rPr>
              <w:t>7272</w:t>
            </w:r>
          </w:p>
        </w:tc>
        <w:tc>
          <w:tcPr>
            <w:tcW w:w="993" w:type="dxa"/>
            <w:shd w:val="clear" w:color="auto" w:fill="auto"/>
            <w:noWrap/>
          </w:tcPr>
          <w:p w:rsidR="00831068" w:rsidRDefault="00831068" w:rsidP="00831068">
            <w:pPr>
              <w:spacing w:after="120" w:line="240" w:lineRule="atLeast"/>
              <w:jc w:val="center"/>
              <w:rPr>
                <w:sz w:val="20"/>
              </w:rPr>
            </w:pPr>
            <w:r>
              <w:rPr>
                <w:sz w:val="20"/>
              </w:rPr>
              <w:t>7867</w:t>
            </w:r>
          </w:p>
        </w:tc>
        <w:tc>
          <w:tcPr>
            <w:tcW w:w="964" w:type="dxa"/>
            <w:shd w:val="clear" w:color="auto" w:fill="auto"/>
            <w:noWrap/>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964" w:type="dxa"/>
            <w:shd w:val="clear" w:color="auto" w:fill="auto"/>
          </w:tcPr>
          <w:p w:rsidR="00831068" w:rsidRDefault="00831068" w:rsidP="00831068">
            <w:pPr>
              <w:spacing w:after="120" w:line="240" w:lineRule="atLeast"/>
              <w:jc w:val="center"/>
              <w:rPr>
                <w:sz w:val="20"/>
              </w:rPr>
            </w:pPr>
            <w:r>
              <w:rPr>
                <w:sz w:val="20"/>
              </w:rPr>
              <w:t>-</w:t>
            </w:r>
          </w:p>
        </w:tc>
        <w:tc>
          <w:tcPr>
            <w:tcW w:w="822" w:type="dxa"/>
            <w:shd w:val="clear" w:color="auto" w:fill="auto"/>
          </w:tcPr>
          <w:p w:rsidR="00831068" w:rsidRDefault="00831068" w:rsidP="00831068">
            <w:pPr>
              <w:spacing w:after="120" w:line="240" w:lineRule="atLeast"/>
              <w:jc w:val="center"/>
              <w:rPr>
                <w:sz w:val="20"/>
              </w:rPr>
            </w:pPr>
            <w:r>
              <w:rPr>
                <w:sz w:val="20"/>
              </w:rPr>
              <w:t>-</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Липецкая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95</w:t>
            </w:r>
          </w:p>
        </w:tc>
        <w:tc>
          <w:tcPr>
            <w:tcW w:w="851" w:type="dxa"/>
            <w:shd w:val="clear" w:color="auto" w:fill="auto"/>
            <w:noWrap/>
          </w:tcPr>
          <w:p w:rsidR="00831068" w:rsidRDefault="00831068" w:rsidP="00831068">
            <w:pPr>
              <w:spacing w:after="120" w:line="240" w:lineRule="atLeast"/>
              <w:jc w:val="center"/>
              <w:rPr>
                <w:sz w:val="20"/>
              </w:rPr>
            </w:pPr>
            <w:r>
              <w:rPr>
                <w:sz w:val="20"/>
              </w:rPr>
              <w:t>125</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202</w:t>
            </w:r>
          </w:p>
        </w:tc>
        <w:tc>
          <w:tcPr>
            <w:tcW w:w="851" w:type="dxa"/>
            <w:shd w:val="clear" w:color="auto" w:fill="auto"/>
          </w:tcPr>
          <w:p w:rsidR="00831068" w:rsidRDefault="00831068" w:rsidP="00831068">
            <w:pPr>
              <w:spacing w:after="120" w:line="240" w:lineRule="atLeast"/>
              <w:jc w:val="center"/>
              <w:rPr>
                <w:sz w:val="20"/>
              </w:rPr>
            </w:pPr>
            <w:r>
              <w:rPr>
                <w:sz w:val="20"/>
              </w:rPr>
              <w:t>202</w:t>
            </w:r>
          </w:p>
        </w:tc>
        <w:tc>
          <w:tcPr>
            <w:tcW w:w="991" w:type="dxa"/>
            <w:shd w:val="clear" w:color="auto" w:fill="auto"/>
            <w:noWrap/>
          </w:tcPr>
          <w:p w:rsidR="00831068" w:rsidRDefault="00831068" w:rsidP="00831068">
            <w:pPr>
              <w:spacing w:after="120" w:line="240" w:lineRule="atLeast"/>
              <w:jc w:val="center"/>
              <w:rPr>
                <w:sz w:val="20"/>
              </w:rPr>
            </w:pPr>
            <w:r>
              <w:rPr>
                <w:sz w:val="20"/>
              </w:rPr>
              <w:t>150</w:t>
            </w:r>
          </w:p>
        </w:tc>
        <w:tc>
          <w:tcPr>
            <w:tcW w:w="993" w:type="dxa"/>
            <w:shd w:val="clear" w:color="auto" w:fill="auto"/>
            <w:noWrap/>
          </w:tcPr>
          <w:p w:rsidR="00831068" w:rsidRDefault="00831068" w:rsidP="00831068">
            <w:pPr>
              <w:spacing w:after="120" w:line="240" w:lineRule="atLeast"/>
              <w:jc w:val="center"/>
              <w:rPr>
                <w:sz w:val="20"/>
              </w:rPr>
            </w:pPr>
            <w:r>
              <w:rPr>
                <w:sz w:val="20"/>
              </w:rPr>
              <w:t>180</w:t>
            </w:r>
          </w:p>
        </w:tc>
        <w:tc>
          <w:tcPr>
            <w:tcW w:w="964" w:type="dxa"/>
            <w:shd w:val="clear" w:color="auto" w:fill="auto"/>
            <w:noWrap/>
          </w:tcPr>
          <w:p w:rsidR="00831068" w:rsidRDefault="00831068" w:rsidP="00831068">
            <w:pPr>
              <w:spacing w:after="120" w:line="240" w:lineRule="atLeast"/>
              <w:jc w:val="center"/>
              <w:rPr>
                <w:sz w:val="20"/>
              </w:rPr>
            </w:pPr>
            <w:r>
              <w:rPr>
                <w:sz w:val="20"/>
              </w:rPr>
              <w:t>210</w:t>
            </w:r>
          </w:p>
        </w:tc>
        <w:tc>
          <w:tcPr>
            <w:tcW w:w="964" w:type="dxa"/>
            <w:shd w:val="clear" w:color="auto" w:fill="auto"/>
          </w:tcPr>
          <w:p w:rsidR="00831068" w:rsidRDefault="00831068" w:rsidP="00831068">
            <w:pPr>
              <w:spacing w:after="120" w:line="240" w:lineRule="atLeast"/>
              <w:jc w:val="center"/>
              <w:rPr>
                <w:sz w:val="20"/>
              </w:rPr>
            </w:pPr>
            <w:r>
              <w:rPr>
                <w:sz w:val="20"/>
              </w:rPr>
              <w:t>210</w:t>
            </w:r>
          </w:p>
        </w:tc>
        <w:tc>
          <w:tcPr>
            <w:tcW w:w="964" w:type="dxa"/>
            <w:shd w:val="clear" w:color="auto" w:fill="auto"/>
          </w:tcPr>
          <w:p w:rsidR="00831068" w:rsidRDefault="00831068" w:rsidP="00831068">
            <w:pPr>
              <w:spacing w:after="120" w:line="240" w:lineRule="atLeast"/>
              <w:jc w:val="center"/>
              <w:rPr>
                <w:sz w:val="20"/>
              </w:rPr>
            </w:pPr>
            <w:r>
              <w:rPr>
                <w:sz w:val="20"/>
              </w:rPr>
              <w:t>210</w:t>
            </w:r>
          </w:p>
        </w:tc>
        <w:tc>
          <w:tcPr>
            <w:tcW w:w="964" w:type="dxa"/>
            <w:shd w:val="clear" w:color="auto" w:fill="auto"/>
          </w:tcPr>
          <w:p w:rsidR="00831068" w:rsidRDefault="00831068" w:rsidP="00831068">
            <w:pPr>
              <w:spacing w:after="120" w:line="240" w:lineRule="atLeast"/>
              <w:jc w:val="center"/>
              <w:rPr>
                <w:sz w:val="20"/>
              </w:rPr>
            </w:pPr>
            <w:r>
              <w:rPr>
                <w:sz w:val="20"/>
              </w:rPr>
              <w:t>210</w:t>
            </w:r>
          </w:p>
        </w:tc>
        <w:tc>
          <w:tcPr>
            <w:tcW w:w="822" w:type="dxa"/>
            <w:shd w:val="clear" w:color="auto" w:fill="auto"/>
          </w:tcPr>
          <w:p w:rsidR="00831068" w:rsidRDefault="00831068" w:rsidP="00831068">
            <w:pPr>
              <w:spacing w:after="120" w:line="240" w:lineRule="atLeast"/>
              <w:jc w:val="center"/>
              <w:rPr>
                <w:sz w:val="20"/>
              </w:rPr>
            </w:pPr>
            <w:r>
              <w:rPr>
                <w:sz w:val="20"/>
              </w:rPr>
              <w:t>210</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Новосибирская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2053</w:t>
            </w:r>
          </w:p>
        </w:tc>
        <w:tc>
          <w:tcPr>
            <w:tcW w:w="851" w:type="dxa"/>
            <w:shd w:val="clear" w:color="auto" w:fill="auto"/>
            <w:noWrap/>
          </w:tcPr>
          <w:p w:rsidR="00831068" w:rsidRDefault="00831068" w:rsidP="00831068">
            <w:pPr>
              <w:spacing w:after="120" w:line="240" w:lineRule="atLeast"/>
              <w:jc w:val="center"/>
              <w:rPr>
                <w:sz w:val="20"/>
              </w:rPr>
            </w:pPr>
            <w:r>
              <w:rPr>
                <w:sz w:val="20"/>
              </w:rPr>
              <w:t>758</w:t>
            </w:r>
          </w:p>
        </w:tc>
        <w:tc>
          <w:tcPr>
            <w:tcW w:w="992" w:type="dxa"/>
            <w:shd w:val="clear" w:color="auto" w:fill="auto"/>
          </w:tcPr>
          <w:p w:rsidR="00831068" w:rsidRDefault="00831068" w:rsidP="00831068">
            <w:pPr>
              <w:spacing w:after="120" w:line="240" w:lineRule="atLeast"/>
              <w:jc w:val="center"/>
              <w:rPr>
                <w:sz w:val="20"/>
              </w:rPr>
            </w:pPr>
            <w:r>
              <w:rPr>
                <w:sz w:val="20"/>
              </w:rPr>
              <w:t>3838,34</w:t>
            </w:r>
          </w:p>
        </w:tc>
        <w:tc>
          <w:tcPr>
            <w:tcW w:w="849" w:type="dxa"/>
            <w:shd w:val="clear" w:color="auto" w:fill="auto"/>
            <w:noWrap/>
          </w:tcPr>
          <w:p w:rsidR="00831068" w:rsidRDefault="00831068" w:rsidP="00831068">
            <w:pPr>
              <w:spacing w:after="120" w:line="240" w:lineRule="atLeast"/>
              <w:jc w:val="center"/>
              <w:rPr>
                <w:sz w:val="20"/>
              </w:rPr>
            </w:pPr>
            <w:r>
              <w:rPr>
                <w:sz w:val="20"/>
              </w:rPr>
              <w:t>818</w:t>
            </w:r>
          </w:p>
        </w:tc>
        <w:tc>
          <w:tcPr>
            <w:tcW w:w="851" w:type="dxa"/>
            <w:shd w:val="clear" w:color="auto" w:fill="auto"/>
          </w:tcPr>
          <w:p w:rsidR="00831068" w:rsidRDefault="00831068" w:rsidP="00831068">
            <w:pPr>
              <w:spacing w:after="120" w:line="240" w:lineRule="atLeast"/>
              <w:jc w:val="center"/>
              <w:rPr>
                <w:sz w:val="20"/>
              </w:rPr>
            </w:pPr>
            <w:r>
              <w:rPr>
                <w:sz w:val="20"/>
              </w:rPr>
              <w:t>818</w:t>
            </w:r>
          </w:p>
        </w:tc>
        <w:tc>
          <w:tcPr>
            <w:tcW w:w="991" w:type="dxa"/>
            <w:shd w:val="clear" w:color="auto" w:fill="auto"/>
            <w:noWrap/>
          </w:tcPr>
          <w:p w:rsidR="00831068" w:rsidRDefault="00831068" w:rsidP="00831068">
            <w:pPr>
              <w:spacing w:after="120" w:line="240" w:lineRule="atLeast"/>
              <w:jc w:val="center"/>
              <w:rPr>
                <w:sz w:val="20"/>
              </w:rPr>
            </w:pPr>
            <w:r>
              <w:rPr>
                <w:sz w:val="20"/>
              </w:rPr>
              <w:t>972</w:t>
            </w:r>
          </w:p>
        </w:tc>
        <w:tc>
          <w:tcPr>
            <w:tcW w:w="993" w:type="dxa"/>
            <w:shd w:val="clear" w:color="auto" w:fill="auto"/>
            <w:noWrap/>
          </w:tcPr>
          <w:p w:rsidR="00831068" w:rsidRDefault="00831068" w:rsidP="00831068">
            <w:pPr>
              <w:spacing w:after="120" w:line="240" w:lineRule="atLeast"/>
              <w:jc w:val="center"/>
              <w:rPr>
                <w:sz w:val="20"/>
              </w:rPr>
            </w:pPr>
            <w:r>
              <w:rPr>
                <w:sz w:val="20"/>
              </w:rPr>
              <w:t>1120</w:t>
            </w:r>
          </w:p>
        </w:tc>
        <w:tc>
          <w:tcPr>
            <w:tcW w:w="964" w:type="dxa"/>
            <w:shd w:val="clear" w:color="auto" w:fill="auto"/>
            <w:noWrap/>
          </w:tcPr>
          <w:p w:rsidR="00831068" w:rsidRDefault="00831068" w:rsidP="00831068">
            <w:pPr>
              <w:spacing w:after="120" w:line="240" w:lineRule="atLeast"/>
              <w:jc w:val="center"/>
              <w:rPr>
                <w:sz w:val="20"/>
              </w:rPr>
            </w:pPr>
            <w:r>
              <w:rPr>
                <w:sz w:val="20"/>
              </w:rPr>
              <w:t>1269</w:t>
            </w:r>
          </w:p>
        </w:tc>
        <w:tc>
          <w:tcPr>
            <w:tcW w:w="964" w:type="dxa"/>
            <w:shd w:val="clear" w:color="auto" w:fill="auto"/>
          </w:tcPr>
          <w:p w:rsidR="00831068" w:rsidRDefault="00831068" w:rsidP="00831068">
            <w:pPr>
              <w:spacing w:after="120" w:line="240" w:lineRule="atLeast"/>
              <w:jc w:val="center"/>
              <w:rPr>
                <w:sz w:val="20"/>
              </w:rPr>
            </w:pPr>
            <w:r>
              <w:rPr>
                <w:sz w:val="20"/>
              </w:rPr>
              <w:t>1269</w:t>
            </w:r>
          </w:p>
        </w:tc>
        <w:tc>
          <w:tcPr>
            <w:tcW w:w="964" w:type="dxa"/>
            <w:shd w:val="clear" w:color="auto" w:fill="auto"/>
          </w:tcPr>
          <w:p w:rsidR="00831068" w:rsidRDefault="00831068" w:rsidP="00831068">
            <w:pPr>
              <w:spacing w:after="120" w:line="240" w:lineRule="atLeast"/>
              <w:jc w:val="center"/>
              <w:rPr>
                <w:sz w:val="20"/>
              </w:rPr>
            </w:pPr>
            <w:r>
              <w:rPr>
                <w:sz w:val="20"/>
              </w:rPr>
              <w:t>1269</w:t>
            </w:r>
          </w:p>
        </w:tc>
        <w:tc>
          <w:tcPr>
            <w:tcW w:w="964" w:type="dxa"/>
            <w:shd w:val="clear" w:color="auto" w:fill="auto"/>
          </w:tcPr>
          <w:p w:rsidR="00831068" w:rsidRDefault="00831068" w:rsidP="00831068">
            <w:pPr>
              <w:spacing w:after="120" w:line="240" w:lineRule="atLeast"/>
              <w:jc w:val="center"/>
              <w:rPr>
                <w:sz w:val="20"/>
              </w:rPr>
            </w:pPr>
            <w:r>
              <w:rPr>
                <w:sz w:val="20"/>
              </w:rPr>
              <w:t>1269</w:t>
            </w:r>
          </w:p>
        </w:tc>
        <w:tc>
          <w:tcPr>
            <w:tcW w:w="822" w:type="dxa"/>
            <w:shd w:val="clear" w:color="auto" w:fill="auto"/>
          </w:tcPr>
          <w:p w:rsidR="00831068" w:rsidRDefault="00831068" w:rsidP="00831068">
            <w:pPr>
              <w:spacing w:after="120" w:line="240" w:lineRule="atLeast"/>
              <w:jc w:val="center"/>
              <w:rPr>
                <w:sz w:val="20"/>
              </w:rPr>
            </w:pPr>
            <w:r>
              <w:rPr>
                <w:sz w:val="20"/>
              </w:rPr>
              <w:t>1269</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Тульская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w:t>
            </w:r>
          </w:p>
        </w:tc>
        <w:tc>
          <w:tcPr>
            <w:tcW w:w="851" w:type="dxa"/>
            <w:shd w:val="clear" w:color="auto" w:fill="auto"/>
            <w:noWrap/>
          </w:tcPr>
          <w:p w:rsidR="00831068" w:rsidRDefault="00831068" w:rsidP="00831068">
            <w:pPr>
              <w:spacing w:after="120" w:line="240" w:lineRule="atLeast"/>
              <w:jc w:val="center"/>
              <w:rPr>
                <w:sz w:val="20"/>
              </w:rPr>
            </w:pPr>
            <w:r>
              <w:rPr>
                <w:sz w:val="20"/>
              </w:rPr>
              <w:t>7</w:t>
            </w:r>
          </w:p>
        </w:tc>
        <w:tc>
          <w:tcPr>
            <w:tcW w:w="992" w:type="dxa"/>
            <w:shd w:val="clear" w:color="auto" w:fill="auto"/>
          </w:tcPr>
          <w:p w:rsidR="00831068" w:rsidRDefault="00831068" w:rsidP="00831068">
            <w:pPr>
              <w:spacing w:after="120" w:line="240" w:lineRule="atLeast"/>
              <w:jc w:val="center"/>
              <w:rPr>
                <w:sz w:val="20"/>
              </w:rPr>
            </w:pPr>
            <w:r>
              <w:rPr>
                <w:sz w:val="20"/>
              </w:rPr>
              <w:t>29,38</w:t>
            </w:r>
          </w:p>
        </w:tc>
        <w:tc>
          <w:tcPr>
            <w:tcW w:w="849" w:type="dxa"/>
            <w:shd w:val="clear" w:color="auto" w:fill="auto"/>
            <w:noWrap/>
          </w:tcPr>
          <w:p w:rsidR="00831068" w:rsidRDefault="00831068" w:rsidP="00831068">
            <w:pPr>
              <w:spacing w:after="120" w:line="240" w:lineRule="atLeast"/>
              <w:jc w:val="center"/>
              <w:rPr>
                <w:sz w:val="20"/>
              </w:rPr>
            </w:pPr>
            <w:r>
              <w:rPr>
                <w:sz w:val="20"/>
              </w:rPr>
              <w:t>112</w:t>
            </w:r>
          </w:p>
        </w:tc>
        <w:tc>
          <w:tcPr>
            <w:tcW w:w="851" w:type="dxa"/>
            <w:shd w:val="clear" w:color="auto" w:fill="auto"/>
          </w:tcPr>
          <w:p w:rsidR="00831068" w:rsidRDefault="00831068" w:rsidP="00831068">
            <w:pPr>
              <w:spacing w:after="120" w:line="240" w:lineRule="atLeast"/>
              <w:jc w:val="center"/>
              <w:rPr>
                <w:sz w:val="20"/>
              </w:rPr>
            </w:pPr>
            <w:r>
              <w:rPr>
                <w:sz w:val="20"/>
              </w:rPr>
              <w:t>112</w:t>
            </w:r>
          </w:p>
        </w:tc>
        <w:tc>
          <w:tcPr>
            <w:tcW w:w="991" w:type="dxa"/>
            <w:shd w:val="clear" w:color="auto" w:fill="auto"/>
            <w:noWrap/>
          </w:tcPr>
          <w:p w:rsidR="00831068" w:rsidRDefault="00831068" w:rsidP="00831068">
            <w:pPr>
              <w:spacing w:after="120" w:line="240" w:lineRule="atLeast"/>
              <w:jc w:val="center"/>
              <w:rPr>
                <w:sz w:val="20"/>
              </w:rPr>
            </w:pPr>
            <w:r>
              <w:rPr>
                <w:sz w:val="20"/>
              </w:rPr>
              <w:t>1273</w:t>
            </w:r>
          </w:p>
        </w:tc>
        <w:tc>
          <w:tcPr>
            <w:tcW w:w="993" w:type="dxa"/>
            <w:shd w:val="clear" w:color="auto" w:fill="auto"/>
            <w:noWrap/>
          </w:tcPr>
          <w:p w:rsidR="00831068" w:rsidRDefault="00831068" w:rsidP="00831068">
            <w:pPr>
              <w:spacing w:after="120" w:line="240" w:lineRule="atLeast"/>
              <w:jc w:val="center"/>
              <w:rPr>
                <w:sz w:val="20"/>
              </w:rPr>
            </w:pPr>
            <w:r>
              <w:rPr>
                <w:sz w:val="20"/>
              </w:rPr>
              <w:t>4449</w:t>
            </w:r>
          </w:p>
        </w:tc>
        <w:tc>
          <w:tcPr>
            <w:tcW w:w="964" w:type="dxa"/>
            <w:shd w:val="clear" w:color="auto" w:fill="auto"/>
            <w:noWrap/>
          </w:tcPr>
          <w:p w:rsidR="00831068" w:rsidRDefault="00831068" w:rsidP="00831068">
            <w:pPr>
              <w:spacing w:after="120" w:line="240" w:lineRule="atLeast"/>
              <w:jc w:val="center"/>
              <w:rPr>
                <w:sz w:val="20"/>
              </w:rPr>
            </w:pPr>
            <w:r>
              <w:rPr>
                <w:sz w:val="20"/>
              </w:rPr>
              <w:t>7023</w:t>
            </w:r>
          </w:p>
        </w:tc>
        <w:tc>
          <w:tcPr>
            <w:tcW w:w="964" w:type="dxa"/>
            <w:shd w:val="clear" w:color="auto" w:fill="auto"/>
          </w:tcPr>
          <w:p w:rsidR="00831068" w:rsidRDefault="00831068" w:rsidP="00831068">
            <w:pPr>
              <w:spacing w:after="120" w:line="240" w:lineRule="atLeast"/>
              <w:jc w:val="center"/>
              <w:rPr>
                <w:sz w:val="20"/>
              </w:rPr>
            </w:pPr>
            <w:r>
              <w:rPr>
                <w:sz w:val="20"/>
              </w:rPr>
              <w:t>7023</w:t>
            </w:r>
          </w:p>
        </w:tc>
        <w:tc>
          <w:tcPr>
            <w:tcW w:w="964" w:type="dxa"/>
            <w:shd w:val="clear" w:color="auto" w:fill="auto"/>
          </w:tcPr>
          <w:p w:rsidR="00831068" w:rsidRDefault="00831068" w:rsidP="00831068">
            <w:pPr>
              <w:spacing w:after="120" w:line="240" w:lineRule="atLeast"/>
              <w:jc w:val="center"/>
              <w:rPr>
                <w:sz w:val="20"/>
              </w:rPr>
            </w:pPr>
            <w:r>
              <w:rPr>
                <w:sz w:val="20"/>
              </w:rPr>
              <w:t>7023</w:t>
            </w:r>
          </w:p>
        </w:tc>
        <w:tc>
          <w:tcPr>
            <w:tcW w:w="964" w:type="dxa"/>
            <w:shd w:val="clear" w:color="auto" w:fill="auto"/>
          </w:tcPr>
          <w:p w:rsidR="00831068" w:rsidRDefault="00831068" w:rsidP="00831068">
            <w:pPr>
              <w:spacing w:after="120" w:line="240" w:lineRule="atLeast"/>
              <w:jc w:val="center"/>
              <w:rPr>
                <w:sz w:val="20"/>
              </w:rPr>
            </w:pPr>
            <w:r>
              <w:rPr>
                <w:sz w:val="20"/>
              </w:rPr>
              <w:t>7023</w:t>
            </w:r>
          </w:p>
        </w:tc>
        <w:tc>
          <w:tcPr>
            <w:tcW w:w="822" w:type="dxa"/>
            <w:shd w:val="clear" w:color="auto" w:fill="auto"/>
          </w:tcPr>
          <w:p w:rsidR="00831068" w:rsidRDefault="00831068" w:rsidP="00831068">
            <w:pPr>
              <w:spacing w:after="120" w:line="240" w:lineRule="atLeast"/>
              <w:jc w:val="center"/>
              <w:rPr>
                <w:sz w:val="20"/>
              </w:rPr>
            </w:pPr>
            <w:r>
              <w:rPr>
                <w:sz w:val="20"/>
              </w:rPr>
              <w:t>7023</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Самарская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10</w:t>
            </w:r>
          </w:p>
        </w:tc>
        <w:tc>
          <w:tcPr>
            <w:tcW w:w="851" w:type="dxa"/>
            <w:shd w:val="clear" w:color="auto" w:fill="auto"/>
            <w:noWrap/>
          </w:tcPr>
          <w:p w:rsidR="00831068" w:rsidRDefault="00831068" w:rsidP="00831068">
            <w:pPr>
              <w:spacing w:after="120" w:line="240" w:lineRule="atLeast"/>
              <w:jc w:val="center"/>
              <w:rPr>
                <w:sz w:val="20"/>
              </w:rPr>
            </w:pPr>
            <w:r>
              <w:rPr>
                <w:sz w:val="20"/>
              </w:rPr>
              <w:t>501</w:t>
            </w:r>
          </w:p>
        </w:tc>
        <w:tc>
          <w:tcPr>
            <w:tcW w:w="992" w:type="dxa"/>
            <w:shd w:val="clear" w:color="auto" w:fill="auto"/>
          </w:tcPr>
          <w:p w:rsidR="00831068" w:rsidRDefault="00831068" w:rsidP="00831068">
            <w:pPr>
              <w:spacing w:after="120" w:line="240" w:lineRule="atLeast"/>
              <w:jc w:val="center"/>
              <w:rPr>
                <w:sz w:val="20"/>
              </w:rPr>
            </w:pPr>
            <w:r>
              <w:rPr>
                <w:sz w:val="20"/>
              </w:rPr>
              <w:t>514</w:t>
            </w:r>
          </w:p>
        </w:tc>
        <w:tc>
          <w:tcPr>
            <w:tcW w:w="849" w:type="dxa"/>
            <w:shd w:val="clear" w:color="auto" w:fill="auto"/>
            <w:noWrap/>
          </w:tcPr>
          <w:p w:rsidR="00831068" w:rsidRDefault="00831068" w:rsidP="00831068">
            <w:pPr>
              <w:spacing w:after="120" w:line="240" w:lineRule="atLeast"/>
              <w:jc w:val="center"/>
              <w:rPr>
                <w:sz w:val="20"/>
              </w:rPr>
            </w:pPr>
            <w:r>
              <w:rPr>
                <w:sz w:val="20"/>
              </w:rPr>
              <w:t>859</w:t>
            </w:r>
          </w:p>
        </w:tc>
        <w:tc>
          <w:tcPr>
            <w:tcW w:w="851" w:type="dxa"/>
            <w:shd w:val="clear" w:color="auto" w:fill="auto"/>
          </w:tcPr>
          <w:p w:rsidR="00831068" w:rsidRDefault="00831068" w:rsidP="00831068">
            <w:pPr>
              <w:spacing w:after="120" w:line="240" w:lineRule="atLeast"/>
              <w:jc w:val="center"/>
              <w:rPr>
                <w:sz w:val="20"/>
              </w:rPr>
            </w:pPr>
            <w:r>
              <w:rPr>
                <w:sz w:val="20"/>
              </w:rPr>
              <w:t>859</w:t>
            </w:r>
          </w:p>
        </w:tc>
        <w:tc>
          <w:tcPr>
            <w:tcW w:w="991" w:type="dxa"/>
            <w:shd w:val="clear" w:color="auto" w:fill="auto"/>
            <w:noWrap/>
          </w:tcPr>
          <w:p w:rsidR="00831068" w:rsidRDefault="00831068" w:rsidP="00831068">
            <w:pPr>
              <w:spacing w:after="120" w:line="240" w:lineRule="atLeast"/>
              <w:jc w:val="center"/>
              <w:rPr>
                <w:sz w:val="20"/>
              </w:rPr>
            </w:pPr>
            <w:r>
              <w:rPr>
                <w:sz w:val="20"/>
              </w:rPr>
              <w:t>754</w:t>
            </w:r>
          </w:p>
        </w:tc>
        <w:tc>
          <w:tcPr>
            <w:tcW w:w="993" w:type="dxa"/>
            <w:shd w:val="clear" w:color="auto" w:fill="auto"/>
            <w:noWrap/>
          </w:tcPr>
          <w:p w:rsidR="00831068" w:rsidRDefault="00831068" w:rsidP="00831068">
            <w:pPr>
              <w:spacing w:after="120" w:line="240" w:lineRule="atLeast"/>
              <w:jc w:val="center"/>
              <w:rPr>
                <w:sz w:val="20"/>
              </w:rPr>
            </w:pPr>
            <w:r>
              <w:rPr>
                <w:sz w:val="20"/>
              </w:rPr>
              <w:t>718</w:t>
            </w:r>
          </w:p>
        </w:tc>
        <w:tc>
          <w:tcPr>
            <w:tcW w:w="964" w:type="dxa"/>
            <w:shd w:val="clear" w:color="auto" w:fill="auto"/>
            <w:noWrap/>
          </w:tcPr>
          <w:p w:rsidR="00831068" w:rsidRDefault="00831068" w:rsidP="00831068">
            <w:pPr>
              <w:spacing w:after="120" w:line="240" w:lineRule="atLeast"/>
              <w:jc w:val="center"/>
              <w:rPr>
                <w:sz w:val="20"/>
              </w:rPr>
            </w:pPr>
            <w:r>
              <w:rPr>
                <w:sz w:val="20"/>
              </w:rPr>
              <w:t>1038</w:t>
            </w:r>
          </w:p>
        </w:tc>
        <w:tc>
          <w:tcPr>
            <w:tcW w:w="964" w:type="dxa"/>
            <w:shd w:val="clear" w:color="auto" w:fill="auto"/>
          </w:tcPr>
          <w:p w:rsidR="00831068" w:rsidRDefault="00831068" w:rsidP="00831068">
            <w:pPr>
              <w:spacing w:after="120" w:line="240" w:lineRule="atLeast"/>
              <w:jc w:val="center"/>
              <w:rPr>
                <w:sz w:val="20"/>
              </w:rPr>
            </w:pPr>
            <w:r>
              <w:rPr>
                <w:sz w:val="20"/>
              </w:rPr>
              <w:t>1038</w:t>
            </w:r>
          </w:p>
        </w:tc>
        <w:tc>
          <w:tcPr>
            <w:tcW w:w="964" w:type="dxa"/>
            <w:shd w:val="clear" w:color="auto" w:fill="auto"/>
          </w:tcPr>
          <w:p w:rsidR="00831068" w:rsidRDefault="00831068" w:rsidP="00831068">
            <w:pPr>
              <w:spacing w:after="120" w:line="240" w:lineRule="atLeast"/>
              <w:jc w:val="center"/>
              <w:rPr>
                <w:sz w:val="20"/>
              </w:rPr>
            </w:pPr>
            <w:r>
              <w:rPr>
                <w:sz w:val="20"/>
              </w:rPr>
              <w:t>1038</w:t>
            </w:r>
          </w:p>
        </w:tc>
        <w:tc>
          <w:tcPr>
            <w:tcW w:w="964" w:type="dxa"/>
            <w:shd w:val="clear" w:color="auto" w:fill="auto"/>
          </w:tcPr>
          <w:p w:rsidR="00831068" w:rsidRDefault="00831068" w:rsidP="00831068">
            <w:pPr>
              <w:spacing w:after="120" w:line="240" w:lineRule="atLeast"/>
              <w:jc w:val="center"/>
              <w:rPr>
                <w:sz w:val="20"/>
              </w:rPr>
            </w:pPr>
            <w:r>
              <w:rPr>
                <w:sz w:val="20"/>
              </w:rPr>
              <w:t>1038</w:t>
            </w:r>
          </w:p>
        </w:tc>
        <w:tc>
          <w:tcPr>
            <w:tcW w:w="822" w:type="dxa"/>
            <w:shd w:val="clear" w:color="auto" w:fill="auto"/>
          </w:tcPr>
          <w:p w:rsidR="00831068" w:rsidRDefault="00831068" w:rsidP="00831068">
            <w:pPr>
              <w:spacing w:after="120" w:line="240" w:lineRule="atLeast"/>
              <w:jc w:val="center"/>
              <w:rPr>
                <w:sz w:val="20"/>
              </w:rPr>
            </w:pPr>
            <w:r>
              <w:rPr>
                <w:sz w:val="20"/>
              </w:rPr>
              <w:t>1038</w:t>
            </w:r>
          </w:p>
        </w:tc>
      </w:tr>
      <w:tr w:rsidR="00831068" w:rsidTr="00831068">
        <w:tc>
          <w:tcPr>
            <w:tcW w:w="2803" w:type="dxa"/>
            <w:shd w:val="clear" w:color="auto" w:fill="auto"/>
            <w:noWrap/>
          </w:tcPr>
          <w:p w:rsidR="00831068" w:rsidRDefault="00831068" w:rsidP="00831068">
            <w:pPr>
              <w:spacing w:after="120" w:line="240" w:lineRule="atLeast"/>
              <w:ind w:left="284"/>
              <w:jc w:val="left"/>
              <w:rPr>
                <w:sz w:val="20"/>
              </w:rPr>
            </w:pPr>
            <w:r>
              <w:rPr>
                <w:sz w:val="20"/>
              </w:rPr>
              <w:t>Тверская область</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637</w:t>
            </w:r>
          </w:p>
        </w:tc>
        <w:tc>
          <w:tcPr>
            <w:tcW w:w="851" w:type="dxa"/>
            <w:shd w:val="clear" w:color="auto" w:fill="auto"/>
            <w:noWrap/>
          </w:tcPr>
          <w:p w:rsidR="00831068" w:rsidRDefault="00831068" w:rsidP="00831068">
            <w:pPr>
              <w:spacing w:after="120" w:line="240" w:lineRule="atLeast"/>
              <w:jc w:val="center"/>
              <w:rPr>
                <w:sz w:val="20"/>
              </w:rPr>
            </w:pPr>
            <w:r>
              <w:rPr>
                <w:sz w:val="20"/>
              </w:rPr>
              <w:t>445</w:t>
            </w:r>
          </w:p>
        </w:tc>
        <w:tc>
          <w:tcPr>
            <w:tcW w:w="992" w:type="dxa"/>
            <w:shd w:val="clear" w:color="auto" w:fill="auto"/>
          </w:tcPr>
          <w:p w:rsidR="00831068" w:rsidRDefault="00831068" w:rsidP="00831068">
            <w:pPr>
              <w:spacing w:after="120" w:line="240" w:lineRule="atLeast"/>
              <w:jc w:val="center"/>
              <w:rPr>
                <w:sz w:val="20"/>
              </w:rPr>
            </w:pPr>
            <w:r>
              <w:rPr>
                <w:sz w:val="20"/>
              </w:rPr>
              <w:t>-</w:t>
            </w:r>
          </w:p>
        </w:tc>
        <w:tc>
          <w:tcPr>
            <w:tcW w:w="849" w:type="dxa"/>
            <w:shd w:val="clear" w:color="auto" w:fill="auto"/>
            <w:noWrap/>
          </w:tcPr>
          <w:p w:rsidR="00831068" w:rsidRDefault="00831068" w:rsidP="00831068">
            <w:pPr>
              <w:spacing w:after="120" w:line="240" w:lineRule="atLeast"/>
              <w:jc w:val="center"/>
              <w:rPr>
                <w:sz w:val="20"/>
              </w:rPr>
            </w:pPr>
            <w:r>
              <w:rPr>
                <w:sz w:val="20"/>
              </w:rPr>
              <w:t>1378</w:t>
            </w:r>
          </w:p>
        </w:tc>
        <w:tc>
          <w:tcPr>
            <w:tcW w:w="851" w:type="dxa"/>
            <w:shd w:val="clear" w:color="auto" w:fill="auto"/>
          </w:tcPr>
          <w:p w:rsidR="00831068" w:rsidRDefault="00831068" w:rsidP="00831068">
            <w:pPr>
              <w:spacing w:after="120" w:line="240" w:lineRule="atLeast"/>
              <w:jc w:val="center"/>
              <w:rPr>
                <w:sz w:val="20"/>
              </w:rPr>
            </w:pPr>
            <w:r>
              <w:rPr>
                <w:sz w:val="20"/>
              </w:rPr>
              <w:t>1378</w:t>
            </w:r>
          </w:p>
        </w:tc>
        <w:tc>
          <w:tcPr>
            <w:tcW w:w="991" w:type="dxa"/>
            <w:shd w:val="clear" w:color="auto" w:fill="auto"/>
            <w:noWrap/>
          </w:tcPr>
          <w:p w:rsidR="00831068" w:rsidRDefault="00831068" w:rsidP="00831068">
            <w:pPr>
              <w:spacing w:after="120" w:line="240" w:lineRule="atLeast"/>
              <w:jc w:val="center"/>
              <w:rPr>
                <w:sz w:val="20"/>
              </w:rPr>
            </w:pPr>
            <w:r>
              <w:rPr>
                <w:sz w:val="20"/>
              </w:rPr>
              <w:t>1481</w:t>
            </w:r>
          </w:p>
        </w:tc>
        <w:tc>
          <w:tcPr>
            <w:tcW w:w="993" w:type="dxa"/>
            <w:shd w:val="clear" w:color="auto" w:fill="auto"/>
            <w:noWrap/>
          </w:tcPr>
          <w:p w:rsidR="00831068" w:rsidRDefault="00831068" w:rsidP="00831068">
            <w:pPr>
              <w:spacing w:after="120" w:line="240" w:lineRule="atLeast"/>
              <w:jc w:val="center"/>
              <w:rPr>
                <w:sz w:val="20"/>
              </w:rPr>
            </w:pPr>
            <w:r>
              <w:rPr>
                <w:sz w:val="20"/>
              </w:rPr>
              <w:t>1641</w:t>
            </w:r>
          </w:p>
        </w:tc>
        <w:tc>
          <w:tcPr>
            <w:tcW w:w="964" w:type="dxa"/>
            <w:shd w:val="clear" w:color="auto" w:fill="auto"/>
            <w:noWrap/>
          </w:tcPr>
          <w:p w:rsidR="00831068" w:rsidRDefault="00831068" w:rsidP="00831068">
            <w:pPr>
              <w:spacing w:after="120" w:line="240" w:lineRule="atLeast"/>
              <w:jc w:val="center"/>
              <w:rPr>
                <w:sz w:val="20"/>
              </w:rPr>
            </w:pPr>
            <w:r>
              <w:rPr>
                <w:sz w:val="20"/>
              </w:rPr>
              <w:t>1832</w:t>
            </w:r>
          </w:p>
        </w:tc>
        <w:tc>
          <w:tcPr>
            <w:tcW w:w="964" w:type="dxa"/>
            <w:shd w:val="clear" w:color="auto" w:fill="auto"/>
          </w:tcPr>
          <w:p w:rsidR="00831068" w:rsidRDefault="00831068" w:rsidP="00831068">
            <w:pPr>
              <w:spacing w:after="120" w:line="240" w:lineRule="atLeast"/>
              <w:jc w:val="center"/>
              <w:rPr>
                <w:sz w:val="20"/>
              </w:rPr>
            </w:pPr>
            <w:r>
              <w:rPr>
                <w:sz w:val="20"/>
              </w:rPr>
              <w:t>1832</w:t>
            </w:r>
          </w:p>
        </w:tc>
        <w:tc>
          <w:tcPr>
            <w:tcW w:w="964" w:type="dxa"/>
            <w:shd w:val="clear" w:color="auto" w:fill="auto"/>
          </w:tcPr>
          <w:p w:rsidR="00831068" w:rsidRDefault="00831068" w:rsidP="00831068">
            <w:pPr>
              <w:spacing w:after="120" w:line="240" w:lineRule="atLeast"/>
              <w:jc w:val="center"/>
              <w:rPr>
                <w:sz w:val="20"/>
              </w:rPr>
            </w:pPr>
            <w:r>
              <w:rPr>
                <w:sz w:val="20"/>
              </w:rPr>
              <w:t>1832</w:t>
            </w:r>
          </w:p>
        </w:tc>
        <w:tc>
          <w:tcPr>
            <w:tcW w:w="964" w:type="dxa"/>
            <w:shd w:val="clear" w:color="auto" w:fill="auto"/>
          </w:tcPr>
          <w:p w:rsidR="00831068" w:rsidRDefault="00831068" w:rsidP="00831068">
            <w:pPr>
              <w:spacing w:after="120" w:line="240" w:lineRule="atLeast"/>
              <w:jc w:val="center"/>
              <w:rPr>
                <w:sz w:val="20"/>
              </w:rPr>
            </w:pPr>
            <w:r>
              <w:rPr>
                <w:sz w:val="20"/>
              </w:rPr>
              <w:t>1832</w:t>
            </w:r>
          </w:p>
        </w:tc>
        <w:tc>
          <w:tcPr>
            <w:tcW w:w="822" w:type="dxa"/>
            <w:shd w:val="clear" w:color="auto" w:fill="auto"/>
          </w:tcPr>
          <w:p w:rsidR="00831068" w:rsidRDefault="00831068" w:rsidP="00831068">
            <w:pPr>
              <w:spacing w:after="120" w:line="240" w:lineRule="atLeast"/>
              <w:jc w:val="center"/>
              <w:rPr>
                <w:sz w:val="20"/>
              </w:rPr>
            </w:pPr>
            <w:r>
              <w:rPr>
                <w:sz w:val="20"/>
              </w:rPr>
              <w:t>1832</w:t>
            </w:r>
          </w:p>
        </w:tc>
      </w:tr>
      <w:tr w:rsidR="00831068" w:rsidTr="00831068">
        <w:tc>
          <w:tcPr>
            <w:tcW w:w="2803" w:type="dxa"/>
            <w:shd w:val="clear" w:color="auto" w:fill="auto"/>
            <w:noWrap/>
          </w:tcPr>
          <w:p w:rsidR="00831068" w:rsidRDefault="00831068" w:rsidP="00831068">
            <w:pPr>
              <w:spacing w:after="120" w:line="240" w:lineRule="atLeast"/>
              <w:jc w:val="left"/>
              <w:rPr>
                <w:sz w:val="20"/>
              </w:rPr>
            </w:pPr>
            <w:r>
              <w:rPr>
                <w:sz w:val="20"/>
              </w:rPr>
              <w:t>Налоговые и таможенные платежи предприятий, осуществляющих деятельность в промышленных технопарках, в федеральный бюджет, всего</w:t>
            </w:r>
          </w:p>
        </w:tc>
        <w:tc>
          <w:tcPr>
            <w:tcW w:w="1134" w:type="dxa"/>
            <w:shd w:val="clear" w:color="auto" w:fill="auto"/>
          </w:tcPr>
          <w:p w:rsidR="00831068" w:rsidRDefault="00831068" w:rsidP="00831068">
            <w:pPr>
              <w:spacing w:after="120" w:line="240" w:lineRule="atLeast"/>
              <w:jc w:val="center"/>
              <w:rPr>
                <w:sz w:val="20"/>
              </w:rPr>
            </w:pPr>
            <w:r>
              <w:rPr>
                <w:sz w:val="20"/>
              </w:rPr>
              <w:t>млн. рублей</w:t>
            </w:r>
          </w:p>
        </w:tc>
        <w:tc>
          <w:tcPr>
            <w:tcW w:w="991" w:type="dxa"/>
            <w:shd w:val="clear" w:color="auto" w:fill="auto"/>
            <w:noWrap/>
          </w:tcPr>
          <w:p w:rsidR="00831068" w:rsidRDefault="00831068" w:rsidP="00831068">
            <w:pPr>
              <w:spacing w:after="120" w:line="240" w:lineRule="atLeast"/>
              <w:jc w:val="center"/>
              <w:rPr>
                <w:sz w:val="20"/>
              </w:rPr>
            </w:pPr>
            <w:r>
              <w:rPr>
                <w:sz w:val="20"/>
              </w:rPr>
              <w:t>-</w:t>
            </w:r>
          </w:p>
        </w:tc>
        <w:tc>
          <w:tcPr>
            <w:tcW w:w="850" w:type="dxa"/>
            <w:shd w:val="clear" w:color="auto" w:fill="auto"/>
            <w:noWrap/>
          </w:tcPr>
          <w:p w:rsidR="00831068" w:rsidRDefault="00831068" w:rsidP="00831068">
            <w:pPr>
              <w:spacing w:after="120" w:line="240" w:lineRule="atLeast"/>
              <w:jc w:val="center"/>
              <w:rPr>
                <w:sz w:val="20"/>
              </w:rPr>
            </w:pPr>
            <w:r>
              <w:rPr>
                <w:sz w:val="20"/>
              </w:rPr>
              <w:t>-</w:t>
            </w:r>
          </w:p>
        </w:tc>
        <w:tc>
          <w:tcPr>
            <w:tcW w:w="851" w:type="dxa"/>
            <w:shd w:val="clear" w:color="auto" w:fill="auto"/>
            <w:noWrap/>
          </w:tcPr>
          <w:p w:rsidR="00831068" w:rsidRDefault="00831068" w:rsidP="00831068">
            <w:pPr>
              <w:spacing w:after="120" w:line="240" w:lineRule="atLeast"/>
              <w:jc w:val="center"/>
              <w:rPr>
                <w:sz w:val="20"/>
              </w:rPr>
            </w:pPr>
            <w:r>
              <w:rPr>
                <w:sz w:val="20"/>
              </w:rPr>
              <w:t>1388,5</w:t>
            </w:r>
          </w:p>
        </w:tc>
        <w:tc>
          <w:tcPr>
            <w:tcW w:w="992" w:type="dxa"/>
            <w:shd w:val="clear" w:color="auto" w:fill="auto"/>
          </w:tcPr>
          <w:p w:rsidR="00831068" w:rsidRDefault="00831068" w:rsidP="00831068">
            <w:pPr>
              <w:spacing w:after="120" w:line="240" w:lineRule="atLeast"/>
              <w:jc w:val="center"/>
              <w:rPr>
                <w:sz w:val="20"/>
              </w:rPr>
            </w:pPr>
            <w:r>
              <w:rPr>
                <w:sz w:val="20"/>
              </w:rPr>
              <w:t>1133,98</w:t>
            </w:r>
          </w:p>
        </w:tc>
        <w:tc>
          <w:tcPr>
            <w:tcW w:w="849" w:type="dxa"/>
            <w:shd w:val="clear" w:color="auto" w:fill="auto"/>
            <w:noWrap/>
          </w:tcPr>
          <w:p w:rsidR="00831068" w:rsidRDefault="00831068" w:rsidP="00831068">
            <w:pPr>
              <w:spacing w:after="120" w:line="240" w:lineRule="atLeast"/>
              <w:jc w:val="center"/>
              <w:rPr>
                <w:sz w:val="20"/>
              </w:rPr>
            </w:pPr>
            <w:r>
              <w:rPr>
                <w:sz w:val="20"/>
              </w:rPr>
              <w:t>1483,1</w:t>
            </w:r>
          </w:p>
        </w:tc>
        <w:tc>
          <w:tcPr>
            <w:tcW w:w="851" w:type="dxa"/>
            <w:shd w:val="clear" w:color="auto" w:fill="auto"/>
          </w:tcPr>
          <w:p w:rsidR="00831068" w:rsidRDefault="00831068" w:rsidP="00831068">
            <w:pPr>
              <w:spacing w:after="120" w:line="240" w:lineRule="atLeast"/>
              <w:jc w:val="center"/>
              <w:rPr>
                <w:sz w:val="20"/>
              </w:rPr>
            </w:pPr>
            <w:r>
              <w:rPr>
                <w:sz w:val="20"/>
              </w:rPr>
              <w:t>1483,1</w:t>
            </w:r>
          </w:p>
        </w:tc>
        <w:tc>
          <w:tcPr>
            <w:tcW w:w="991" w:type="dxa"/>
            <w:shd w:val="clear" w:color="auto" w:fill="auto"/>
            <w:noWrap/>
          </w:tcPr>
          <w:p w:rsidR="00831068" w:rsidRDefault="00831068" w:rsidP="00831068">
            <w:pPr>
              <w:spacing w:after="120" w:line="240" w:lineRule="atLeast"/>
              <w:jc w:val="center"/>
              <w:rPr>
                <w:sz w:val="20"/>
              </w:rPr>
            </w:pPr>
            <w:r>
              <w:rPr>
                <w:sz w:val="20"/>
              </w:rPr>
              <w:t>1533,4</w:t>
            </w:r>
          </w:p>
        </w:tc>
        <w:tc>
          <w:tcPr>
            <w:tcW w:w="993" w:type="dxa"/>
            <w:shd w:val="clear" w:color="auto" w:fill="auto"/>
            <w:noWrap/>
          </w:tcPr>
          <w:p w:rsidR="00831068" w:rsidRDefault="00831068" w:rsidP="00831068">
            <w:pPr>
              <w:spacing w:after="120" w:line="240" w:lineRule="atLeast"/>
              <w:jc w:val="center"/>
              <w:rPr>
                <w:sz w:val="20"/>
              </w:rPr>
            </w:pPr>
            <w:r>
              <w:rPr>
                <w:sz w:val="20"/>
              </w:rPr>
              <w:t>1579,4</w:t>
            </w:r>
          </w:p>
        </w:tc>
        <w:tc>
          <w:tcPr>
            <w:tcW w:w="964" w:type="dxa"/>
            <w:shd w:val="clear" w:color="auto" w:fill="auto"/>
            <w:noWrap/>
          </w:tcPr>
          <w:p w:rsidR="00831068" w:rsidRDefault="00831068" w:rsidP="00831068">
            <w:pPr>
              <w:spacing w:after="120" w:line="240" w:lineRule="atLeast"/>
              <w:jc w:val="center"/>
              <w:rPr>
                <w:sz w:val="20"/>
              </w:rPr>
            </w:pPr>
            <w:r>
              <w:rPr>
                <w:sz w:val="20"/>
              </w:rPr>
              <w:t>1610,4</w:t>
            </w:r>
          </w:p>
        </w:tc>
        <w:tc>
          <w:tcPr>
            <w:tcW w:w="964" w:type="dxa"/>
            <w:shd w:val="clear" w:color="auto" w:fill="auto"/>
          </w:tcPr>
          <w:p w:rsidR="00831068" w:rsidRDefault="00831068" w:rsidP="00831068">
            <w:pPr>
              <w:spacing w:after="120" w:line="240" w:lineRule="atLeast"/>
              <w:jc w:val="center"/>
              <w:rPr>
                <w:sz w:val="20"/>
              </w:rPr>
            </w:pPr>
            <w:r>
              <w:rPr>
                <w:sz w:val="20"/>
              </w:rPr>
              <w:t>1610,4</w:t>
            </w:r>
          </w:p>
        </w:tc>
        <w:tc>
          <w:tcPr>
            <w:tcW w:w="964" w:type="dxa"/>
            <w:shd w:val="clear" w:color="auto" w:fill="auto"/>
          </w:tcPr>
          <w:p w:rsidR="00831068" w:rsidRDefault="00831068" w:rsidP="00831068">
            <w:pPr>
              <w:spacing w:after="120" w:line="240" w:lineRule="atLeast"/>
              <w:jc w:val="center"/>
              <w:rPr>
                <w:sz w:val="20"/>
              </w:rPr>
            </w:pPr>
            <w:r>
              <w:rPr>
                <w:sz w:val="20"/>
              </w:rPr>
              <w:t>1610,4</w:t>
            </w:r>
          </w:p>
        </w:tc>
        <w:tc>
          <w:tcPr>
            <w:tcW w:w="964" w:type="dxa"/>
            <w:shd w:val="clear" w:color="auto" w:fill="auto"/>
          </w:tcPr>
          <w:p w:rsidR="00831068" w:rsidRDefault="00831068" w:rsidP="00831068">
            <w:pPr>
              <w:spacing w:after="120" w:line="240" w:lineRule="atLeast"/>
              <w:jc w:val="center"/>
              <w:rPr>
                <w:sz w:val="20"/>
              </w:rPr>
            </w:pPr>
            <w:r>
              <w:rPr>
                <w:sz w:val="20"/>
              </w:rPr>
              <w:t>1610,4</w:t>
            </w:r>
          </w:p>
        </w:tc>
        <w:tc>
          <w:tcPr>
            <w:tcW w:w="822" w:type="dxa"/>
            <w:shd w:val="clear" w:color="auto" w:fill="auto"/>
          </w:tcPr>
          <w:p w:rsidR="00831068" w:rsidRDefault="00831068" w:rsidP="00831068">
            <w:pPr>
              <w:spacing w:after="120" w:line="240" w:lineRule="atLeast"/>
              <w:jc w:val="center"/>
              <w:rPr>
                <w:sz w:val="20"/>
              </w:rPr>
            </w:pPr>
            <w:r>
              <w:rPr>
                <w:sz w:val="20"/>
              </w:rPr>
              <w:t>1610,4</w:t>
            </w:r>
          </w:p>
        </w:tc>
      </w:tr>
      <w:tr w:rsidR="00831068" w:rsidTr="00831068">
        <w:tc>
          <w:tcPr>
            <w:tcW w:w="2803" w:type="dxa"/>
            <w:shd w:val="clear" w:color="auto" w:fill="auto"/>
            <w:noWrap/>
          </w:tcPr>
          <w:p w:rsidR="00831068" w:rsidRDefault="00831068" w:rsidP="00831068">
            <w:pPr>
              <w:spacing w:after="120" w:line="240" w:lineRule="atLeast"/>
              <w:ind w:firstLine="284"/>
              <w:jc w:val="left"/>
              <w:rPr>
                <w:sz w:val="20"/>
              </w:rPr>
            </w:pPr>
            <w:r>
              <w:rPr>
                <w:sz w:val="20"/>
              </w:rPr>
              <w:t>в том числе город Москва</w:t>
            </w:r>
            <w:r>
              <w:rPr>
                <w:sz w:val="20"/>
                <w:vertAlign w:val="superscript"/>
              </w:rPr>
              <w:t>*</w:t>
            </w:r>
          </w:p>
        </w:tc>
        <w:tc>
          <w:tcPr>
            <w:tcW w:w="1134" w:type="dxa"/>
            <w:shd w:val="clear" w:color="auto" w:fill="auto"/>
          </w:tcPr>
          <w:p w:rsidR="00831068" w:rsidRDefault="00831068" w:rsidP="00831068">
            <w:pPr>
              <w:spacing w:line="240" w:lineRule="atLeast"/>
              <w:jc w:val="center"/>
              <w:rPr>
                <w:sz w:val="20"/>
              </w:rPr>
            </w:pPr>
            <w:r>
              <w:rPr>
                <w:sz w:val="20"/>
              </w:rPr>
              <w:t>млн. рублей</w:t>
            </w:r>
          </w:p>
        </w:tc>
        <w:tc>
          <w:tcPr>
            <w:tcW w:w="991" w:type="dxa"/>
            <w:shd w:val="clear" w:color="auto" w:fill="auto"/>
            <w:noWrap/>
          </w:tcPr>
          <w:p w:rsidR="00831068" w:rsidRDefault="00831068" w:rsidP="00831068">
            <w:pPr>
              <w:spacing w:line="240" w:lineRule="atLeast"/>
              <w:jc w:val="center"/>
              <w:rPr>
                <w:sz w:val="20"/>
              </w:rPr>
            </w:pPr>
            <w:r>
              <w:rPr>
                <w:sz w:val="20"/>
              </w:rPr>
              <w:t>-</w:t>
            </w:r>
          </w:p>
        </w:tc>
        <w:tc>
          <w:tcPr>
            <w:tcW w:w="850" w:type="dxa"/>
            <w:shd w:val="clear" w:color="auto" w:fill="auto"/>
            <w:noWrap/>
          </w:tcPr>
          <w:p w:rsidR="00831068" w:rsidRDefault="00831068" w:rsidP="00831068">
            <w:pPr>
              <w:spacing w:line="240" w:lineRule="atLeast"/>
              <w:jc w:val="center"/>
              <w:rPr>
                <w:sz w:val="20"/>
              </w:rPr>
            </w:pPr>
            <w:r>
              <w:rPr>
                <w:sz w:val="20"/>
              </w:rPr>
              <w:t>267</w:t>
            </w:r>
          </w:p>
        </w:tc>
        <w:tc>
          <w:tcPr>
            <w:tcW w:w="851" w:type="dxa"/>
            <w:shd w:val="clear" w:color="auto" w:fill="auto"/>
            <w:noWrap/>
          </w:tcPr>
          <w:p w:rsidR="00831068" w:rsidRDefault="00831068" w:rsidP="00831068">
            <w:pPr>
              <w:spacing w:line="240" w:lineRule="atLeast"/>
              <w:jc w:val="center"/>
              <w:rPr>
                <w:sz w:val="20"/>
              </w:rPr>
            </w:pPr>
            <w:r>
              <w:rPr>
                <w:sz w:val="20"/>
              </w:rPr>
              <w:t>459</w:t>
            </w:r>
          </w:p>
        </w:tc>
        <w:tc>
          <w:tcPr>
            <w:tcW w:w="992" w:type="dxa"/>
            <w:shd w:val="clear" w:color="auto" w:fill="auto"/>
          </w:tcPr>
          <w:p w:rsidR="00831068" w:rsidRDefault="00831068" w:rsidP="00831068">
            <w:pPr>
              <w:spacing w:line="240" w:lineRule="atLeast"/>
              <w:jc w:val="center"/>
              <w:rPr>
                <w:sz w:val="20"/>
              </w:rPr>
            </w:pPr>
            <w:r>
              <w:rPr>
                <w:sz w:val="20"/>
              </w:rPr>
              <w:t>1133,98</w:t>
            </w:r>
          </w:p>
        </w:tc>
        <w:tc>
          <w:tcPr>
            <w:tcW w:w="849" w:type="dxa"/>
            <w:shd w:val="clear" w:color="auto" w:fill="auto"/>
            <w:noWrap/>
          </w:tcPr>
          <w:p w:rsidR="00831068" w:rsidRDefault="00831068" w:rsidP="00831068">
            <w:pPr>
              <w:spacing w:line="240" w:lineRule="atLeast"/>
              <w:jc w:val="center"/>
              <w:rPr>
                <w:sz w:val="20"/>
              </w:rPr>
            </w:pPr>
            <w:r>
              <w:rPr>
                <w:sz w:val="20"/>
              </w:rPr>
              <w:t>505</w:t>
            </w:r>
          </w:p>
        </w:tc>
        <w:tc>
          <w:tcPr>
            <w:tcW w:w="851" w:type="dxa"/>
            <w:shd w:val="clear" w:color="auto" w:fill="auto"/>
          </w:tcPr>
          <w:p w:rsidR="00831068" w:rsidRDefault="00831068" w:rsidP="00831068">
            <w:pPr>
              <w:spacing w:line="240" w:lineRule="atLeast"/>
              <w:jc w:val="center"/>
              <w:rPr>
                <w:sz w:val="20"/>
              </w:rPr>
            </w:pPr>
            <w:r>
              <w:rPr>
                <w:sz w:val="20"/>
              </w:rPr>
              <w:t>505</w:t>
            </w:r>
          </w:p>
        </w:tc>
        <w:tc>
          <w:tcPr>
            <w:tcW w:w="991" w:type="dxa"/>
            <w:shd w:val="clear" w:color="auto" w:fill="auto"/>
            <w:noWrap/>
          </w:tcPr>
          <w:p w:rsidR="00831068" w:rsidRDefault="00831068" w:rsidP="00831068">
            <w:pPr>
              <w:spacing w:line="240" w:lineRule="atLeast"/>
              <w:jc w:val="center"/>
              <w:rPr>
                <w:sz w:val="20"/>
              </w:rPr>
            </w:pPr>
            <w:r>
              <w:rPr>
                <w:sz w:val="20"/>
              </w:rPr>
              <w:t>657</w:t>
            </w:r>
          </w:p>
        </w:tc>
        <w:tc>
          <w:tcPr>
            <w:tcW w:w="993" w:type="dxa"/>
            <w:shd w:val="clear" w:color="auto" w:fill="auto"/>
            <w:noWrap/>
          </w:tcPr>
          <w:p w:rsidR="00831068" w:rsidRDefault="00831068" w:rsidP="00831068">
            <w:pPr>
              <w:spacing w:line="240" w:lineRule="atLeast"/>
              <w:jc w:val="center"/>
              <w:rPr>
                <w:sz w:val="20"/>
              </w:rPr>
            </w:pPr>
            <w:r>
              <w:rPr>
                <w:sz w:val="20"/>
              </w:rPr>
              <w:t>658</w:t>
            </w:r>
          </w:p>
        </w:tc>
        <w:tc>
          <w:tcPr>
            <w:tcW w:w="964" w:type="dxa"/>
            <w:shd w:val="clear" w:color="auto" w:fill="auto"/>
            <w:noWrap/>
          </w:tcPr>
          <w:p w:rsidR="00831068" w:rsidRDefault="00831068" w:rsidP="00831068">
            <w:pPr>
              <w:spacing w:line="240" w:lineRule="atLeast"/>
              <w:jc w:val="center"/>
              <w:rPr>
                <w:sz w:val="20"/>
              </w:rPr>
            </w:pPr>
            <w:r>
              <w:rPr>
                <w:sz w:val="20"/>
              </w:rPr>
              <w:t>686</w:t>
            </w:r>
          </w:p>
        </w:tc>
        <w:tc>
          <w:tcPr>
            <w:tcW w:w="964" w:type="dxa"/>
            <w:shd w:val="clear" w:color="auto" w:fill="auto"/>
          </w:tcPr>
          <w:p w:rsidR="00831068" w:rsidRDefault="00831068" w:rsidP="00831068">
            <w:pPr>
              <w:spacing w:line="240" w:lineRule="atLeast"/>
              <w:jc w:val="center"/>
              <w:rPr>
                <w:sz w:val="20"/>
              </w:rPr>
            </w:pPr>
            <w:r>
              <w:rPr>
                <w:sz w:val="20"/>
              </w:rPr>
              <w:t>686</w:t>
            </w:r>
          </w:p>
        </w:tc>
        <w:tc>
          <w:tcPr>
            <w:tcW w:w="964" w:type="dxa"/>
            <w:shd w:val="clear" w:color="auto" w:fill="auto"/>
          </w:tcPr>
          <w:p w:rsidR="00831068" w:rsidRDefault="00831068" w:rsidP="00831068">
            <w:pPr>
              <w:spacing w:line="240" w:lineRule="atLeast"/>
              <w:jc w:val="center"/>
              <w:rPr>
                <w:sz w:val="20"/>
              </w:rPr>
            </w:pPr>
            <w:r>
              <w:rPr>
                <w:sz w:val="20"/>
              </w:rPr>
              <w:t>686</w:t>
            </w:r>
          </w:p>
        </w:tc>
        <w:tc>
          <w:tcPr>
            <w:tcW w:w="964" w:type="dxa"/>
            <w:shd w:val="clear" w:color="auto" w:fill="auto"/>
          </w:tcPr>
          <w:p w:rsidR="00831068" w:rsidRDefault="00831068" w:rsidP="00831068">
            <w:pPr>
              <w:spacing w:line="240" w:lineRule="atLeast"/>
              <w:jc w:val="center"/>
              <w:rPr>
                <w:sz w:val="20"/>
              </w:rPr>
            </w:pPr>
            <w:r>
              <w:rPr>
                <w:sz w:val="20"/>
              </w:rPr>
              <w:t>686</w:t>
            </w:r>
          </w:p>
        </w:tc>
        <w:tc>
          <w:tcPr>
            <w:tcW w:w="822" w:type="dxa"/>
            <w:shd w:val="clear" w:color="auto" w:fill="auto"/>
          </w:tcPr>
          <w:p w:rsidR="00831068" w:rsidRDefault="00831068" w:rsidP="00831068">
            <w:pPr>
              <w:spacing w:line="240" w:lineRule="atLeast"/>
              <w:jc w:val="center"/>
              <w:rPr>
                <w:sz w:val="20"/>
              </w:rPr>
            </w:pPr>
            <w:r>
              <w:rPr>
                <w:sz w:val="20"/>
              </w:rPr>
              <w:t>686</w:t>
            </w:r>
          </w:p>
        </w:tc>
      </w:tr>
    </w:tbl>
    <w:p w:rsidR="009C41B8" w:rsidRDefault="009C41B8"/>
    <w:p w:rsidR="009C41B8" w:rsidRDefault="009C41B8">
      <w:r>
        <w:t>____________________</w:t>
      </w:r>
    </w:p>
    <w:p w:rsidR="009C41B8" w:rsidRDefault="009C41B8">
      <w:pPr>
        <w:spacing w:line="120" w:lineRule="exact"/>
      </w:pPr>
    </w:p>
    <w:p w:rsidR="009C41B8" w:rsidRDefault="009C41B8">
      <w:pPr>
        <w:spacing w:line="240" w:lineRule="atLeast"/>
        <w:rPr>
          <w:sz w:val="20"/>
        </w:rPr>
      </w:pPr>
      <w:r>
        <w:rPr>
          <w:vertAlign w:val="superscript"/>
        </w:rPr>
        <w:t>*</w:t>
      </w:r>
      <w:r>
        <w:t> </w:t>
      </w:r>
      <w:r>
        <w:rPr>
          <w:sz w:val="20"/>
        </w:rPr>
        <w:t>Информация подготовлена на основе паспортов комплексных инвестиционных проектов, реализуемых в рамках постановления Правительства Российской Федерации от 30 октября 2014 г.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9C41B8" w:rsidRDefault="009C41B8">
      <w:pPr>
        <w:ind w:left="10490"/>
        <w:jc w:val="center"/>
      </w:pPr>
      <w:r>
        <w:br w:type="page"/>
        <w:t>ПРИЛОЖЕНИЕ № 3</w:t>
      </w:r>
    </w:p>
    <w:p w:rsidR="009C41B8" w:rsidRDefault="009C41B8">
      <w:pPr>
        <w:ind w:left="10490"/>
        <w:jc w:val="center"/>
      </w:pPr>
      <w:r>
        <w:t>к государственной программе</w:t>
      </w:r>
    </w:p>
    <w:p w:rsidR="009C41B8" w:rsidRDefault="009C41B8">
      <w:pPr>
        <w:spacing w:line="240" w:lineRule="atLeast"/>
        <w:ind w:left="10490"/>
        <w:jc w:val="center"/>
      </w:pPr>
      <w:r>
        <w:t>Российской Федерации</w:t>
      </w:r>
    </w:p>
    <w:p w:rsidR="009C41B8" w:rsidRDefault="009C41B8">
      <w:pPr>
        <w:spacing w:line="240" w:lineRule="atLeast"/>
        <w:ind w:left="10490"/>
        <w:jc w:val="center"/>
      </w:pPr>
      <w:r>
        <w:t>"Развитие промышленности и повышение ее конкурентоспособности"</w:t>
      </w:r>
    </w:p>
    <w:p w:rsidR="009C41B8" w:rsidRDefault="009C41B8">
      <w:pPr>
        <w:spacing w:line="240" w:lineRule="atLeast"/>
        <w:ind w:left="10597"/>
        <w:jc w:val="center"/>
      </w:pPr>
      <w:r>
        <w:t xml:space="preserve">(в редакции постановления </w:t>
      </w:r>
    </w:p>
    <w:p w:rsidR="009C41B8" w:rsidRDefault="009C41B8">
      <w:pPr>
        <w:spacing w:line="240" w:lineRule="atLeast"/>
        <w:ind w:left="10597"/>
        <w:jc w:val="center"/>
      </w:pPr>
      <w:r>
        <w:t xml:space="preserve">Правительства Российской Федерации </w:t>
      </w:r>
    </w:p>
    <w:p w:rsidR="009C41B8" w:rsidRDefault="009C41B8">
      <w:pPr>
        <w:spacing w:line="240" w:lineRule="atLeast"/>
        <w:ind w:left="10597"/>
        <w:jc w:val="center"/>
      </w:pPr>
      <w:r>
        <w:t>от                            201</w:t>
      </w:r>
      <w:r w:rsidR="00C965E6">
        <w:t>9</w:t>
      </w:r>
      <w:r>
        <w:t xml:space="preserve"> г. №                    )</w:t>
      </w:r>
    </w:p>
    <w:p w:rsidR="009C41B8" w:rsidRDefault="009C41B8">
      <w:pPr>
        <w:spacing w:line="240" w:lineRule="exact"/>
        <w:jc w:val="center"/>
      </w:pPr>
    </w:p>
    <w:p w:rsidR="009C41B8" w:rsidRDefault="009C41B8">
      <w:pPr>
        <w:spacing w:line="240" w:lineRule="exact"/>
        <w:jc w:val="center"/>
      </w:pPr>
    </w:p>
    <w:p w:rsidR="009C41B8" w:rsidRDefault="009C41B8">
      <w:pPr>
        <w:spacing w:line="240" w:lineRule="exact"/>
        <w:jc w:val="center"/>
      </w:pPr>
    </w:p>
    <w:p w:rsidR="009C41B8" w:rsidRDefault="009C41B8">
      <w:pPr>
        <w:spacing w:line="240" w:lineRule="atLeast"/>
        <w:jc w:val="center"/>
        <w:rPr>
          <w:b/>
        </w:rPr>
      </w:pPr>
      <w:r>
        <w:rPr>
          <w:b/>
        </w:rPr>
        <w:t>РЕСУРСНОЕ ОБЕСПЕЧЕНИЕ</w:t>
      </w:r>
    </w:p>
    <w:p w:rsidR="009C41B8" w:rsidRDefault="009C41B8">
      <w:pPr>
        <w:spacing w:line="120" w:lineRule="exact"/>
        <w:jc w:val="center"/>
        <w:rPr>
          <w:b/>
        </w:rPr>
      </w:pPr>
    </w:p>
    <w:p w:rsidR="009C41B8" w:rsidRDefault="009C41B8">
      <w:pPr>
        <w:spacing w:line="240" w:lineRule="atLeast"/>
        <w:jc w:val="center"/>
        <w:rPr>
          <w:b/>
        </w:rPr>
      </w:pPr>
      <w:r>
        <w:rPr>
          <w:b/>
        </w:rPr>
        <w:t>реализации государственной программы Российской Федерации</w:t>
      </w:r>
    </w:p>
    <w:p w:rsidR="009C41B8" w:rsidRDefault="009C41B8">
      <w:pPr>
        <w:spacing w:line="240" w:lineRule="atLeast"/>
        <w:jc w:val="center"/>
        <w:rPr>
          <w:b/>
        </w:rPr>
      </w:pPr>
      <w:r>
        <w:rPr>
          <w:b/>
        </w:rPr>
        <w:t>"Развитие промышленности и повышение ее конкурентоспособности"</w:t>
      </w:r>
    </w:p>
    <w:p w:rsidR="009C41B8" w:rsidRDefault="009C41B8">
      <w:pPr>
        <w:spacing w:line="240" w:lineRule="atLeast"/>
        <w:jc w:val="center"/>
        <w:rPr>
          <w:b/>
        </w:rPr>
      </w:pPr>
      <w:r>
        <w:rPr>
          <w:b/>
        </w:rPr>
        <w:t>за счет средств федерального бюджета</w:t>
      </w:r>
    </w:p>
    <w:p w:rsidR="009C41B8" w:rsidRDefault="009C41B8">
      <w:pPr>
        <w:spacing w:line="240" w:lineRule="atLeast"/>
        <w:jc w:val="center"/>
        <w:rPr>
          <w:b/>
        </w:rPr>
      </w:pPr>
    </w:p>
    <w:p w:rsidR="009C41B8" w:rsidRDefault="009C41B8">
      <w:pPr>
        <w:jc w:val="right"/>
      </w:pPr>
      <w:r>
        <w:t>(тыс. рублей)</w:t>
      </w:r>
    </w:p>
    <w:p w:rsidR="009C41B8" w:rsidRDefault="009C41B8">
      <w:pPr>
        <w:spacing w:line="120" w:lineRule="exact"/>
        <w:jc w:val="right"/>
        <w:rPr>
          <w:b/>
        </w:rPr>
      </w:pPr>
    </w:p>
    <w:tbl>
      <w:tblPr>
        <w:tblW w:w="5112" w:type="pct"/>
        <w:tblLayout w:type="fixed"/>
        <w:tblLook w:val="04A0" w:firstRow="1" w:lastRow="0" w:firstColumn="1" w:lastColumn="0" w:noHBand="0" w:noVBand="1"/>
      </w:tblPr>
      <w:tblGrid>
        <w:gridCol w:w="1523"/>
        <w:gridCol w:w="1416"/>
        <w:gridCol w:w="504"/>
        <w:gridCol w:w="346"/>
        <w:gridCol w:w="406"/>
        <w:gridCol w:w="445"/>
        <w:gridCol w:w="851"/>
        <w:gridCol w:w="850"/>
        <w:gridCol w:w="851"/>
        <w:gridCol w:w="850"/>
        <w:gridCol w:w="851"/>
        <w:gridCol w:w="854"/>
        <w:gridCol w:w="992"/>
        <w:gridCol w:w="850"/>
        <w:gridCol w:w="993"/>
        <w:gridCol w:w="994"/>
        <w:gridCol w:w="992"/>
        <w:gridCol w:w="851"/>
        <w:gridCol w:w="850"/>
        <w:gridCol w:w="10"/>
      </w:tblGrid>
      <w:tr w:rsidR="00CC77A8" w:rsidRPr="00A742FF" w:rsidTr="000518C1">
        <w:trPr>
          <w:tblHeader/>
        </w:trPr>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A8" w:rsidRPr="00A742FF" w:rsidRDefault="00CC77A8">
            <w:pPr>
              <w:spacing w:line="220" w:lineRule="exact"/>
              <w:ind w:left="-57" w:right="-57"/>
              <w:jc w:val="center"/>
              <w:rPr>
                <w:sz w:val="14"/>
                <w:szCs w:val="16"/>
              </w:rPr>
            </w:pPr>
            <w:r w:rsidRPr="00A742FF">
              <w:rPr>
                <w:sz w:val="14"/>
                <w:szCs w:val="16"/>
              </w:rPr>
              <w:t>Статус, наименование Программы, подпрограммы Программы, федеральной целевой программы, основного мероприятия, мероприятия</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A8" w:rsidRPr="00A742FF" w:rsidRDefault="00CC77A8">
            <w:pPr>
              <w:spacing w:line="220" w:lineRule="exact"/>
              <w:ind w:left="-85" w:right="-85"/>
              <w:jc w:val="center"/>
              <w:rPr>
                <w:sz w:val="14"/>
                <w:szCs w:val="16"/>
              </w:rPr>
            </w:pPr>
            <w:r w:rsidRPr="00A742FF">
              <w:rPr>
                <w:sz w:val="14"/>
                <w:szCs w:val="16"/>
              </w:rPr>
              <w:t>Ответственный исполнитель, соисполнитель, государственный заказчик-координатор, участник</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7A8" w:rsidRPr="00A742FF" w:rsidRDefault="00CC77A8">
            <w:pPr>
              <w:spacing w:line="220" w:lineRule="exact"/>
              <w:ind w:left="-57" w:right="-57"/>
              <w:jc w:val="center"/>
              <w:rPr>
                <w:sz w:val="14"/>
                <w:szCs w:val="16"/>
              </w:rPr>
            </w:pPr>
            <w:r w:rsidRPr="00A742FF">
              <w:rPr>
                <w:sz w:val="14"/>
                <w:szCs w:val="16"/>
              </w:rPr>
              <w:t>Код бюджетной классификации</w:t>
            </w:r>
          </w:p>
        </w:tc>
        <w:tc>
          <w:tcPr>
            <w:tcW w:w="11639" w:type="dxa"/>
            <w:gridSpan w:val="14"/>
            <w:tcBorders>
              <w:top w:val="single" w:sz="4" w:space="0" w:color="auto"/>
              <w:left w:val="single" w:sz="4" w:space="0" w:color="auto"/>
              <w:bottom w:val="single" w:sz="4" w:space="0" w:color="auto"/>
              <w:right w:val="single" w:sz="4" w:space="0" w:color="auto"/>
            </w:tcBorders>
            <w:vAlign w:val="center"/>
          </w:tcPr>
          <w:p w:rsidR="00CC77A8" w:rsidRPr="00A742FF" w:rsidRDefault="00CC77A8">
            <w:pPr>
              <w:spacing w:line="220" w:lineRule="exact"/>
              <w:ind w:left="-57" w:right="-57"/>
              <w:jc w:val="center"/>
              <w:rPr>
                <w:sz w:val="14"/>
                <w:szCs w:val="16"/>
              </w:rPr>
            </w:pPr>
            <w:r w:rsidRPr="00A742FF">
              <w:rPr>
                <w:sz w:val="14"/>
                <w:szCs w:val="16"/>
              </w:rPr>
              <w:t>Объемы бюджетных ассигнований</w:t>
            </w:r>
          </w:p>
        </w:tc>
      </w:tr>
      <w:tr w:rsidR="006A738C" w:rsidRPr="00A742FF" w:rsidTr="000518C1">
        <w:trPr>
          <w:gridAfter w:val="1"/>
          <w:wAfter w:w="10" w:type="dxa"/>
          <w:trHeight w:val="627"/>
          <w:tblHeader/>
        </w:trPr>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6A738C">
            <w:pPr>
              <w:spacing w:line="220" w:lineRule="exact"/>
              <w:ind w:left="-57" w:right="-57"/>
              <w:jc w:val="center"/>
              <w:rPr>
                <w:sz w:val="14"/>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6A738C">
            <w:pPr>
              <w:spacing w:line="220" w:lineRule="exact"/>
              <w:ind w:left="-57" w:right="-57"/>
              <w:jc w:val="center"/>
              <w:rPr>
                <w:sz w:val="14"/>
                <w:szCs w:val="16"/>
              </w:rPr>
            </w:pP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8C" w:rsidRPr="00A742FF" w:rsidRDefault="006A738C" w:rsidP="006A738C">
            <w:pPr>
              <w:spacing w:line="220" w:lineRule="exact"/>
              <w:ind w:left="-57" w:right="-57"/>
              <w:jc w:val="center"/>
              <w:rPr>
                <w:sz w:val="14"/>
                <w:szCs w:val="16"/>
              </w:rPr>
            </w:pPr>
            <w:r w:rsidRPr="00A742FF">
              <w:rPr>
                <w:sz w:val="14"/>
                <w:szCs w:val="16"/>
              </w:rPr>
              <w:t>ГРБС</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83" w:right="-102"/>
              <w:jc w:val="center"/>
              <w:rPr>
                <w:sz w:val="14"/>
                <w:szCs w:val="16"/>
              </w:rPr>
            </w:pPr>
            <w:r w:rsidRPr="00A742FF">
              <w:rPr>
                <w:sz w:val="14"/>
                <w:szCs w:val="16"/>
              </w:rPr>
              <w:t>ГП</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6A738C">
            <w:pPr>
              <w:spacing w:line="220" w:lineRule="exact"/>
              <w:ind w:left="-57" w:right="-57"/>
              <w:jc w:val="center"/>
              <w:rPr>
                <w:sz w:val="14"/>
                <w:szCs w:val="16"/>
              </w:rPr>
            </w:pPr>
            <w:r w:rsidRPr="00A742FF">
              <w:rPr>
                <w:sz w:val="14"/>
                <w:szCs w:val="16"/>
              </w:rPr>
              <w:t>Пп</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6A738C">
            <w:pPr>
              <w:spacing w:line="220" w:lineRule="exact"/>
              <w:ind w:left="-57" w:right="-57"/>
              <w:jc w:val="center"/>
              <w:rPr>
                <w:sz w:val="14"/>
                <w:szCs w:val="16"/>
              </w:rPr>
            </w:pPr>
            <w:r w:rsidRPr="00A742FF">
              <w:rPr>
                <w:sz w:val="14"/>
                <w:szCs w:val="16"/>
              </w:rPr>
              <w:t>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6A738C">
            <w:pPr>
              <w:spacing w:line="220" w:lineRule="exact"/>
              <w:ind w:left="-57" w:right="-57"/>
              <w:jc w:val="center"/>
              <w:rPr>
                <w:sz w:val="14"/>
                <w:szCs w:val="16"/>
              </w:rPr>
            </w:pPr>
            <w:r w:rsidRPr="00A742FF">
              <w:rPr>
                <w:sz w:val="14"/>
                <w:szCs w:val="16"/>
              </w:rPr>
              <w:t>2015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57" w:right="-57"/>
              <w:jc w:val="center"/>
              <w:rPr>
                <w:sz w:val="14"/>
                <w:szCs w:val="16"/>
              </w:rPr>
            </w:pPr>
            <w:r w:rsidRPr="00A742FF">
              <w:rPr>
                <w:sz w:val="14"/>
                <w:szCs w:val="16"/>
              </w:rPr>
              <w:t>2016 год</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57" w:right="-57"/>
              <w:jc w:val="center"/>
              <w:rPr>
                <w:sz w:val="14"/>
                <w:szCs w:val="16"/>
              </w:rPr>
            </w:pPr>
            <w:r w:rsidRPr="00A742FF">
              <w:rPr>
                <w:sz w:val="14"/>
                <w:szCs w:val="16"/>
              </w:rPr>
              <w:t>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57" w:right="-57"/>
              <w:jc w:val="center"/>
              <w:rPr>
                <w:sz w:val="14"/>
                <w:szCs w:val="16"/>
              </w:rPr>
            </w:pPr>
            <w:r w:rsidRPr="00A742FF">
              <w:rPr>
                <w:sz w:val="14"/>
                <w:szCs w:val="16"/>
              </w:rPr>
              <w:t>2018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57" w:right="-57"/>
              <w:jc w:val="center"/>
              <w:rPr>
                <w:sz w:val="14"/>
                <w:szCs w:val="16"/>
              </w:rPr>
            </w:pPr>
            <w:r w:rsidRPr="00A742FF">
              <w:rPr>
                <w:sz w:val="14"/>
                <w:szCs w:val="16"/>
              </w:rPr>
              <w:t>2019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6A738C">
            <w:pPr>
              <w:spacing w:line="220" w:lineRule="exact"/>
              <w:ind w:left="-57" w:right="-57"/>
              <w:jc w:val="center"/>
              <w:rPr>
                <w:sz w:val="14"/>
                <w:szCs w:val="16"/>
              </w:rPr>
            </w:pPr>
            <w:r w:rsidRPr="00A742FF">
              <w:rPr>
                <w:sz w:val="14"/>
                <w:szCs w:val="16"/>
              </w:rPr>
              <w:t>2020 год</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6A738C" w:rsidRPr="00A742FF" w:rsidRDefault="006A738C" w:rsidP="006A738C">
            <w:pPr>
              <w:spacing w:line="220" w:lineRule="exact"/>
              <w:ind w:left="-57" w:right="-57"/>
              <w:jc w:val="center"/>
              <w:rPr>
                <w:sz w:val="14"/>
                <w:szCs w:val="16"/>
              </w:rPr>
            </w:pPr>
            <w:r w:rsidRPr="00A742FF">
              <w:rPr>
                <w:sz w:val="14"/>
                <w:szCs w:val="16"/>
              </w:rPr>
              <w:t>20</w:t>
            </w:r>
            <w:r>
              <w:rPr>
                <w:sz w:val="14"/>
                <w:szCs w:val="16"/>
              </w:rPr>
              <w:t>21</w:t>
            </w:r>
            <w:r w:rsidRPr="00A742FF">
              <w:rPr>
                <w:sz w:val="14"/>
                <w:szCs w:val="16"/>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38C" w:rsidRPr="00A742FF" w:rsidRDefault="006A738C" w:rsidP="006A738C">
            <w:pPr>
              <w:spacing w:line="220" w:lineRule="exact"/>
              <w:ind w:left="-57" w:right="-57"/>
              <w:jc w:val="center"/>
              <w:rPr>
                <w:sz w:val="14"/>
                <w:szCs w:val="16"/>
              </w:rPr>
            </w:pPr>
            <w:r w:rsidRPr="00A742FF">
              <w:rPr>
                <w:sz w:val="14"/>
                <w:szCs w:val="16"/>
              </w:rPr>
              <w:t>20</w:t>
            </w:r>
            <w:r>
              <w:rPr>
                <w:sz w:val="14"/>
                <w:szCs w:val="16"/>
              </w:rPr>
              <w:t>22</w:t>
            </w:r>
            <w:r w:rsidRPr="00A742FF">
              <w:rPr>
                <w:sz w:val="14"/>
                <w:szCs w:val="16"/>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A738C" w:rsidRPr="00A742FF" w:rsidRDefault="006A738C" w:rsidP="006A738C">
            <w:pPr>
              <w:spacing w:line="220" w:lineRule="exact"/>
              <w:ind w:left="-57" w:right="-57"/>
              <w:jc w:val="center"/>
              <w:rPr>
                <w:sz w:val="14"/>
                <w:szCs w:val="16"/>
              </w:rPr>
            </w:pPr>
            <w:r w:rsidRPr="00A742FF">
              <w:rPr>
                <w:sz w:val="14"/>
                <w:szCs w:val="16"/>
              </w:rPr>
              <w:t>202</w:t>
            </w:r>
            <w:r>
              <w:rPr>
                <w:sz w:val="14"/>
                <w:szCs w:val="16"/>
              </w:rPr>
              <w:t>3</w:t>
            </w:r>
            <w:r w:rsidRPr="00A742FF">
              <w:rPr>
                <w:sz w:val="14"/>
                <w:szCs w:val="16"/>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A738C" w:rsidRPr="00A742FF" w:rsidRDefault="006A738C" w:rsidP="006A738C">
            <w:pPr>
              <w:spacing w:line="220" w:lineRule="exact"/>
              <w:ind w:left="-57" w:right="-57"/>
              <w:jc w:val="center"/>
              <w:rPr>
                <w:sz w:val="14"/>
                <w:szCs w:val="16"/>
              </w:rPr>
            </w:pPr>
            <w:r w:rsidRPr="00A742FF">
              <w:rPr>
                <w:sz w:val="14"/>
                <w:szCs w:val="16"/>
              </w:rPr>
              <w:t>20</w:t>
            </w:r>
            <w:r w:rsidR="00552561">
              <w:rPr>
                <w:sz w:val="14"/>
                <w:szCs w:val="16"/>
              </w:rPr>
              <w:t>2</w:t>
            </w:r>
            <w:r>
              <w:rPr>
                <w:sz w:val="14"/>
                <w:szCs w:val="16"/>
              </w:rPr>
              <w:t>4</w:t>
            </w:r>
            <w:r w:rsidRPr="00A742FF">
              <w:rPr>
                <w:sz w:val="14"/>
                <w:szCs w:val="16"/>
              </w:rPr>
              <w:t xml:space="preserve"> год</w:t>
            </w:r>
          </w:p>
        </w:tc>
      </w:tr>
      <w:tr w:rsidR="006A738C" w:rsidRPr="00A742FF" w:rsidTr="000518C1">
        <w:trPr>
          <w:gridAfter w:val="1"/>
          <w:wAfter w:w="10" w:type="dxa"/>
          <w:trHeight w:val="549"/>
          <w:tblHeader/>
        </w:trPr>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p>
        </w:tc>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83" w:right="-102"/>
              <w:jc w:val="center"/>
              <w:rPr>
                <w:sz w:val="14"/>
                <w:szCs w:val="16"/>
              </w:rPr>
            </w:pPr>
          </w:p>
        </w:tc>
        <w:tc>
          <w:tcPr>
            <w:tcW w:w="4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p>
        </w:tc>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r w:rsidRPr="00A742FF">
              <w:rPr>
                <w:sz w:val="14"/>
                <w:szCs w:val="16"/>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8C" w:rsidRPr="00A742FF" w:rsidRDefault="006A738C" w:rsidP="00A742FF">
            <w:pPr>
              <w:spacing w:line="220" w:lineRule="exact"/>
              <w:ind w:left="-57" w:right="-57"/>
              <w:jc w:val="center"/>
              <w:rPr>
                <w:sz w:val="14"/>
                <w:szCs w:val="16"/>
              </w:rPr>
            </w:pPr>
            <w:r w:rsidRPr="00A742FF">
              <w:rPr>
                <w:sz w:val="14"/>
                <w:szCs w:val="16"/>
              </w:rPr>
              <w:t>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r w:rsidRPr="00A742FF">
              <w:rPr>
                <w:sz w:val="14"/>
                <w:szCs w:val="16"/>
              </w:rPr>
              <w:t>план.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r w:rsidRPr="00A742FF">
              <w:rPr>
                <w:sz w:val="14"/>
                <w:szCs w:val="16"/>
              </w:rPr>
              <w:t>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r w:rsidRPr="00A742FF">
              <w:rPr>
                <w:sz w:val="14"/>
                <w:szCs w:val="16"/>
              </w:rPr>
              <w:t>план.</w:t>
            </w:r>
          </w:p>
        </w:tc>
        <w:tc>
          <w:tcPr>
            <w:tcW w:w="854" w:type="dxa"/>
            <w:tcBorders>
              <w:top w:val="single" w:sz="4" w:space="0" w:color="auto"/>
              <w:left w:val="single" w:sz="4" w:space="0" w:color="auto"/>
              <w:bottom w:val="single" w:sz="4" w:space="0" w:color="auto"/>
              <w:right w:val="single" w:sz="4" w:space="0" w:color="auto"/>
            </w:tcBorders>
            <w:vAlign w:val="center"/>
          </w:tcPr>
          <w:p w:rsidR="006A738C" w:rsidRPr="00A742FF" w:rsidRDefault="006A738C" w:rsidP="00A742FF">
            <w:pPr>
              <w:spacing w:line="220" w:lineRule="exact"/>
              <w:ind w:left="-57" w:right="-57"/>
              <w:jc w:val="center"/>
              <w:rPr>
                <w:sz w:val="14"/>
                <w:szCs w:val="16"/>
              </w:rPr>
            </w:pPr>
            <w:r w:rsidRPr="00A742FF">
              <w:rPr>
                <w:sz w:val="14"/>
                <w:szCs w:val="16"/>
              </w:rPr>
              <w:t>факт.</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738C" w:rsidRPr="00A742FF" w:rsidRDefault="006A738C" w:rsidP="00A742FF">
            <w:pPr>
              <w:spacing w:line="220" w:lineRule="exact"/>
              <w:ind w:left="-57" w:right="-57"/>
              <w:jc w:val="center"/>
              <w:rPr>
                <w:sz w:val="14"/>
                <w:szCs w:val="16"/>
              </w:rPr>
            </w:pPr>
          </w:p>
        </w:tc>
        <w:tc>
          <w:tcPr>
            <w:tcW w:w="994" w:type="dxa"/>
            <w:vMerge/>
            <w:tcBorders>
              <w:top w:val="single" w:sz="4" w:space="0" w:color="auto"/>
              <w:left w:val="single" w:sz="4" w:space="0" w:color="auto"/>
              <w:bottom w:val="single" w:sz="4" w:space="0" w:color="auto"/>
              <w:right w:val="single" w:sz="4" w:space="0" w:color="auto"/>
            </w:tcBorders>
          </w:tcPr>
          <w:p w:rsidR="006A738C" w:rsidRPr="00A742FF" w:rsidRDefault="006A738C" w:rsidP="00A742FF">
            <w:pPr>
              <w:spacing w:line="220" w:lineRule="exact"/>
              <w:ind w:left="-57" w:right="-57"/>
              <w:jc w:val="center"/>
              <w:rPr>
                <w:sz w:val="14"/>
                <w:szCs w:val="16"/>
              </w:rPr>
            </w:pPr>
          </w:p>
        </w:tc>
        <w:tc>
          <w:tcPr>
            <w:tcW w:w="992" w:type="dxa"/>
            <w:vMerge/>
            <w:tcBorders>
              <w:top w:val="single" w:sz="4" w:space="0" w:color="auto"/>
              <w:left w:val="single" w:sz="4" w:space="0" w:color="auto"/>
              <w:bottom w:val="single" w:sz="4" w:space="0" w:color="auto"/>
              <w:right w:val="single" w:sz="4" w:space="0" w:color="auto"/>
            </w:tcBorders>
          </w:tcPr>
          <w:p w:rsidR="006A738C" w:rsidRPr="00A742FF" w:rsidRDefault="006A738C" w:rsidP="00A742FF">
            <w:pPr>
              <w:spacing w:line="220" w:lineRule="exact"/>
              <w:ind w:left="-57" w:right="-57"/>
              <w:jc w:val="center"/>
              <w:rPr>
                <w:sz w:val="14"/>
                <w:szCs w:val="16"/>
              </w:rPr>
            </w:pPr>
          </w:p>
        </w:tc>
        <w:tc>
          <w:tcPr>
            <w:tcW w:w="851" w:type="dxa"/>
            <w:vMerge/>
            <w:tcBorders>
              <w:top w:val="single" w:sz="4" w:space="0" w:color="auto"/>
              <w:left w:val="single" w:sz="4" w:space="0" w:color="auto"/>
              <w:bottom w:val="single" w:sz="4" w:space="0" w:color="auto"/>
              <w:right w:val="single" w:sz="4" w:space="0" w:color="auto"/>
            </w:tcBorders>
          </w:tcPr>
          <w:p w:rsidR="006A738C" w:rsidRPr="00A742FF" w:rsidRDefault="006A738C" w:rsidP="00A742FF">
            <w:pPr>
              <w:spacing w:line="220" w:lineRule="exact"/>
              <w:ind w:left="-57" w:right="-57"/>
              <w:jc w:val="center"/>
              <w:rPr>
                <w:sz w:val="14"/>
                <w:szCs w:val="16"/>
              </w:rPr>
            </w:pPr>
          </w:p>
        </w:tc>
        <w:tc>
          <w:tcPr>
            <w:tcW w:w="850" w:type="dxa"/>
            <w:vMerge/>
            <w:tcBorders>
              <w:top w:val="single" w:sz="4" w:space="0" w:color="auto"/>
              <w:left w:val="single" w:sz="4" w:space="0" w:color="auto"/>
              <w:bottom w:val="single" w:sz="4" w:space="0" w:color="auto"/>
              <w:right w:val="single" w:sz="4" w:space="0" w:color="auto"/>
            </w:tcBorders>
          </w:tcPr>
          <w:p w:rsidR="006A738C" w:rsidRPr="00A742FF" w:rsidRDefault="006A738C" w:rsidP="00A742FF">
            <w:pPr>
              <w:spacing w:line="220" w:lineRule="exact"/>
              <w:ind w:left="-57" w:right="-57"/>
              <w:jc w:val="center"/>
              <w:rPr>
                <w:sz w:val="14"/>
                <w:szCs w:val="16"/>
              </w:rPr>
            </w:pPr>
          </w:p>
        </w:tc>
      </w:tr>
      <w:tr w:rsidR="006A738C" w:rsidRPr="00A742FF" w:rsidTr="000518C1">
        <w:trPr>
          <w:gridAfter w:val="1"/>
          <w:wAfter w:w="10" w:type="dxa"/>
          <w:tblHeader/>
        </w:trPr>
        <w:tc>
          <w:tcPr>
            <w:tcW w:w="1523"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1416"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504" w:type="dxa"/>
            <w:tcBorders>
              <w:top w:val="single" w:sz="4" w:space="0" w:color="auto"/>
            </w:tcBorders>
            <w:shd w:val="clear" w:color="auto" w:fill="auto"/>
          </w:tcPr>
          <w:p w:rsidR="00A742FF" w:rsidRPr="00A742FF" w:rsidRDefault="00A742FF">
            <w:pPr>
              <w:spacing w:line="220" w:lineRule="exact"/>
              <w:jc w:val="center"/>
              <w:rPr>
                <w:sz w:val="14"/>
                <w:szCs w:val="16"/>
              </w:rPr>
            </w:pPr>
          </w:p>
        </w:tc>
        <w:tc>
          <w:tcPr>
            <w:tcW w:w="346" w:type="dxa"/>
            <w:tcBorders>
              <w:top w:val="single" w:sz="4" w:space="0" w:color="auto"/>
            </w:tcBorders>
            <w:shd w:val="clear" w:color="auto" w:fill="auto"/>
          </w:tcPr>
          <w:p w:rsidR="00A742FF" w:rsidRPr="00A742FF" w:rsidRDefault="00A742FF" w:rsidP="00A742FF">
            <w:pPr>
              <w:spacing w:line="220" w:lineRule="exact"/>
              <w:ind w:left="-83" w:right="-102"/>
              <w:jc w:val="center"/>
              <w:rPr>
                <w:sz w:val="14"/>
                <w:szCs w:val="16"/>
              </w:rPr>
            </w:pPr>
          </w:p>
        </w:tc>
        <w:tc>
          <w:tcPr>
            <w:tcW w:w="406" w:type="dxa"/>
            <w:tcBorders>
              <w:top w:val="single" w:sz="4" w:space="0" w:color="auto"/>
            </w:tcBorders>
            <w:shd w:val="clear" w:color="auto" w:fill="auto"/>
            <w:noWrap/>
          </w:tcPr>
          <w:p w:rsidR="00A742FF" w:rsidRPr="00A742FF" w:rsidRDefault="00A742FF">
            <w:pPr>
              <w:spacing w:line="220" w:lineRule="exact"/>
              <w:jc w:val="center"/>
              <w:rPr>
                <w:sz w:val="14"/>
                <w:szCs w:val="16"/>
              </w:rPr>
            </w:pPr>
          </w:p>
        </w:tc>
        <w:tc>
          <w:tcPr>
            <w:tcW w:w="445" w:type="dxa"/>
            <w:tcBorders>
              <w:top w:val="single" w:sz="4" w:space="0" w:color="auto"/>
            </w:tcBorders>
            <w:shd w:val="clear" w:color="auto" w:fill="auto"/>
          </w:tcPr>
          <w:p w:rsidR="00A742FF" w:rsidRPr="00A742FF" w:rsidRDefault="00A742FF">
            <w:pPr>
              <w:spacing w:line="220" w:lineRule="exact"/>
              <w:jc w:val="center"/>
              <w:rPr>
                <w:sz w:val="14"/>
                <w:szCs w:val="16"/>
              </w:rPr>
            </w:pPr>
          </w:p>
        </w:tc>
        <w:tc>
          <w:tcPr>
            <w:tcW w:w="851" w:type="dxa"/>
            <w:tcBorders>
              <w:top w:val="single" w:sz="4" w:space="0" w:color="auto"/>
            </w:tcBorders>
            <w:shd w:val="clear" w:color="auto" w:fill="auto"/>
            <w:noWrap/>
            <w:vAlign w:val="center"/>
          </w:tcPr>
          <w:p w:rsidR="00A742FF" w:rsidRPr="00A742FF" w:rsidRDefault="00A742FF">
            <w:pPr>
              <w:spacing w:line="220" w:lineRule="exact"/>
              <w:rPr>
                <w:sz w:val="14"/>
                <w:szCs w:val="16"/>
              </w:rPr>
            </w:pPr>
          </w:p>
        </w:tc>
        <w:tc>
          <w:tcPr>
            <w:tcW w:w="850"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851"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850"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851"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854" w:type="dxa"/>
            <w:tcBorders>
              <w:top w:val="single" w:sz="4" w:space="0" w:color="auto"/>
            </w:tcBorders>
          </w:tcPr>
          <w:p w:rsidR="00A742FF" w:rsidRPr="00A742FF" w:rsidRDefault="00A742FF">
            <w:pPr>
              <w:spacing w:line="220" w:lineRule="exact"/>
              <w:rPr>
                <w:sz w:val="14"/>
                <w:szCs w:val="16"/>
              </w:rPr>
            </w:pPr>
          </w:p>
        </w:tc>
        <w:tc>
          <w:tcPr>
            <w:tcW w:w="992"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850"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993" w:type="dxa"/>
            <w:tcBorders>
              <w:top w:val="single" w:sz="4" w:space="0" w:color="auto"/>
            </w:tcBorders>
            <w:shd w:val="clear" w:color="auto" w:fill="auto"/>
            <w:vAlign w:val="center"/>
          </w:tcPr>
          <w:p w:rsidR="00A742FF" w:rsidRPr="00A742FF" w:rsidRDefault="00A742FF">
            <w:pPr>
              <w:spacing w:line="220" w:lineRule="exact"/>
              <w:rPr>
                <w:sz w:val="14"/>
                <w:szCs w:val="16"/>
              </w:rPr>
            </w:pPr>
          </w:p>
        </w:tc>
        <w:tc>
          <w:tcPr>
            <w:tcW w:w="994" w:type="dxa"/>
            <w:tcBorders>
              <w:top w:val="single" w:sz="4" w:space="0" w:color="auto"/>
            </w:tcBorders>
          </w:tcPr>
          <w:p w:rsidR="00A742FF" w:rsidRPr="00A742FF" w:rsidRDefault="00A742FF">
            <w:pPr>
              <w:spacing w:line="220" w:lineRule="exact"/>
              <w:rPr>
                <w:sz w:val="14"/>
                <w:szCs w:val="16"/>
              </w:rPr>
            </w:pPr>
          </w:p>
        </w:tc>
        <w:tc>
          <w:tcPr>
            <w:tcW w:w="992" w:type="dxa"/>
            <w:tcBorders>
              <w:top w:val="single" w:sz="4" w:space="0" w:color="auto"/>
            </w:tcBorders>
          </w:tcPr>
          <w:p w:rsidR="00A742FF" w:rsidRPr="00A742FF" w:rsidRDefault="00A742FF">
            <w:pPr>
              <w:spacing w:line="220" w:lineRule="exact"/>
              <w:rPr>
                <w:sz w:val="14"/>
                <w:szCs w:val="16"/>
              </w:rPr>
            </w:pPr>
          </w:p>
        </w:tc>
        <w:tc>
          <w:tcPr>
            <w:tcW w:w="851" w:type="dxa"/>
            <w:tcBorders>
              <w:top w:val="single" w:sz="4" w:space="0" w:color="auto"/>
            </w:tcBorders>
          </w:tcPr>
          <w:p w:rsidR="00A742FF" w:rsidRPr="00A742FF" w:rsidRDefault="00A742FF">
            <w:pPr>
              <w:spacing w:line="220" w:lineRule="exact"/>
              <w:rPr>
                <w:sz w:val="14"/>
                <w:szCs w:val="16"/>
              </w:rPr>
            </w:pPr>
          </w:p>
        </w:tc>
        <w:tc>
          <w:tcPr>
            <w:tcW w:w="850" w:type="dxa"/>
            <w:tcBorders>
              <w:top w:val="single" w:sz="4" w:space="0" w:color="auto"/>
            </w:tcBorders>
          </w:tcPr>
          <w:p w:rsidR="00A742FF" w:rsidRPr="00A742FF" w:rsidRDefault="00A742FF">
            <w:pPr>
              <w:spacing w:line="220" w:lineRule="exact"/>
              <w:rPr>
                <w:sz w:val="14"/>
                <w:szCs w:val="16"/>
              </w:rPr>
            </w:pPr>
          </w:p>
        </w:tc>
      </w:tr>
      <w:tr w:rsidR="005006DA" w:rsidRPr="00A742FF" w:rsidTr="000518C1">
        <w:trPr>
          <w:gridAfter w:val="1"/>
          <w:wAfter w:w="10" w:type="dxa"/>
        </w:trPr>
        <w:tc>
          <w:tcPr>
            <w:tcW w:w="1523" w:type="dxa"/>
            <w:vMerge w:val="restart"/>
            <w:shd w:val="clear" w:color="auto" w:fill="auto"/>
            <w:hideMark/>
          </w:tcPr>
          <w:p w:rsidR="005006DA" w:rsidRPr="00A742FF" w:rsidRDefault="005006DA" w:rsidP="005006DA">
            <w:pPr>
              <w:spacing w:line="220" w:lineRule="exact"/>
              <w:jc w:val="left"/>
              <w:rPr>
                <w:sz w:val="14"/>
                <w:szCs w:val="16"/>
              </w:rPr>
            </w:pPr>
            <w:r w:rsidRPr="00A742FF">
              <w:rPr>
                <w:sz w:val="14"/>
                <w:szCs w:val="16"/>
              </w:rPr>
              <w:t xml:space="preserve">Государственная программа "Развитие промышленности </w:t>
            </w:r>
            <w:r w:rsidRPr="00A742FF">
              <w:rPr>
                <w:sz w:val="14"/>
                <w:szCs w:val="16"/>
              </w:rPr>
              <w:br/>
              <w:t>и повышение ее конкуренто</w:t>
            </w:r>
            <w:r w:rsidRPr="00A742FF">
              <w:rPr>
                <w:sz w:val="14"/>
                <w:szCs w:val="16"/>
              </w:rPr>
              <w:softHyphen/>
              <w:t>способности"</w:t>
            </w:r>
          </w:p>
        </w:tc>
        <w:tc>
          <w:tcPr>
            <w:tcW w:w="1416" w:type="dxa"/>
            <w:shd w:val="clear" w:color="auto" w:fill="auto"/>
            <w:noWrap/>
            <w:hideMark/>
          </w:tcPr>
          <w:p w:rsidR="005006DA" w:rsidRPr="00A742FF" w:rsidRDefault="005006DA" w:rsidP="005006DA">
            <w:pPr>
              <w:spacing w:line="220" w:lineRule="exact"/>
              <w:jc w:val="left"/>
              <w:rPr>
                <w:sz w:val="14"/>
                <w:szCs w:val="16"/>
              </w:rPr>
            </w:pPr>
            <w:r w:rsidRPr="00A742FF">
              <w:rPr>
                <w:sz w:val="14"/>
                <w:szCs w:val="16"/>
              </w:rPr>
              <w:t>всего</w:t>
            </w:r>
          </w:p>
          <w:p w:rsidR="005006DA" w:rsidRPr="00A742FF" w:rsidRDefault="005006DA" w:rsidP="005006DA">
            <w:pPr>
              <w:spacing w:line="220" w:lineRule="exact"/>
              <w:jc w:val="left"/>
              <w:rPr>
                <w:sz w:val="14"/>
                <w:szCs w:val="16"/>
              </w:rPr>
            </w:pPr>
          </w:p>
        </w:tc>
        <w:tc>
          <w:tcPr>
            <w:tcW w:w="504" w:type="dxa"/>
            <w:shd w:val="clear" w:color="auto" w:fill="auto"/>
            <w:hideMark/>
          </w:tcPr>
          <w:p w:rsidR="005006DA" w:rsidRPr="00A742FF" w:rsidRDefault="005006DA" w:rsidP="005006DA">
            <w:pPr>
              <w:spacing w:line="220" w:lineRule="exact"/>
              <w:jc w:val="center"/>
              <w:rPr>
                <w:sz w:val="14"/>
                <w:szCs w:val="16"/>
              </w:rPr>
            </w:pPr>
            <w:r w:rsidRPr="00A742FF">
              <w:rPr>
                <w:sz w:val="14"/>
                <w:szCs w:val="16"/>
              </w:rPr>
              <w:t>-</w:t>
            </w:r>
          </w:p>
        </w:tc>
        <w:tc>
          <w:tcPr>
            <w:tcW w:w="346" w:type="dxa"/>
            <w:shd w:val="clear" w:color="auto" w:fill="auto"/>
          </w:tcPr>
          <w:p w:rsidR="005006DA" w:rsidRPr="00A742FF" w:rsidRDefault="005006DA" w:rsidP="005006DA">
            <w:pPr>
              <w:spacing w:line="220" w:lineRule="exact"/>
              <w:ind w:left="-83" w:right="-102"/>
              <w:jc w:val="center"/>
              <w:rPr>
                <w:sz w:val="14"/>
                <w:szCs w:val="16"/>
              </w:rPr>
            </w:pPr>
            <w:r w:rsidRPr="00A742FF">
              <w:rPr>
                <w:sz w:val="14"/>
                <w:szCs w:val="16"/>
              </w:rPr>
              <w:t>-</w:t>
            </w:r>
          </w:p>
        </w:tc>
        <w:tc>
          <w:tcPr>
            <w:tcW w:w="406" w:type="dxa"/>
            <w:shd w:val="clear" w:color="auto" w:fill="auto"/>
            <w:hideMark/>
          </w:tcPr>
          <w:p w:rsidR="005006DA" w:rsidRPr="00A742FF" w:rsidRDefault="005006DA" w:rsidP="005006DA">
            <w:pPr>
              <w:spacing w:line="220" w:lineRule="exact"/>
              <w:jc w:val="center"/>
              <w:rPr>
                <w:sz w:val="14"/>
                <w:szCs w:val="16"/>
              </w:rPr>
            </w:pPr>
            <w:r w:rsidRPr="00A742FF">
              <w:rPr>
                <w:sz w:val="14"/>
                <w:szCs w:val="16"/>
              </w:rPr>
              <w:t>-</w:t>
            </w:r>
          </w:p>
        </w:tc>
        <w:tc>
          <w:tcPr>
            <w:tcW w:w="445" w:type="dxa"/>
            <w:shd w:val="clear" w:color="auto" w:fill="auto"/>
            <w:hideMark/>
          </w:tcPr>
          <w:p w:rsidR="005006DA" w:rsidRPr="00A742FF" w:rsidRDefault="005006DA" w:rsidP="005006DA">
            <w:pPr>
              <w:spacing w:line="220" w:lineRule="exact"/>
              <w:jc w:val="center"/>
              <w:rPr>
                <w:sz w:val="14"/>
                <w:szCs w:val="16"/>
              </w:rPr>
            </w:pPr>
            <w:r w:rsidRPr="00A742FF">
              <w:rPr>
                <w:sz w:val="14"/>
                <w:szCs w:val="16"/>
              </w:rPr>
              <w:t>-</w:t>
            </w:r>
          </w:p>
        </w:tc>
        <w:tc>
          <w:tcPr>
            <w:tcW w:w="851" w:type="dxa"/>
            <w:shd w:val="clear" w:color="auto" w:fill="auto"/>
            <w:noWrap/>
            <w:hideMark/>
          </w:tcPr>
          <w:p w:rsidR="005006DA" w:rsidRPr="006F3CC2" w:rsidRDefault="005006DA" w:rsidP="005006DA">
            <w:pPr>
              <w:spacing w:line="240" w:lineRule="atLeast"/>
              <w:ind w:left="-96" w:right="-113"/>
              <w:jc w:val="center"/>
              <w:rPr>
                <w:sz w:val="12"/>
                <w:szCs w:val="16"/>
              </w:rPr>
            </w:pPr>
            <w:r w:rsidRPr="006F3CC2">
              <w:rPr>
                <w:sz w:val="12"/>
                <w:szCs w:val="16"/>
              </w:rPr>
              <w:t>134 727 709,9</w:t>
            </w:r>
          </w:p>
        </w:tc>
        <w:tc>
          <w:tcPr>
            <w:tcW w:w="850" w:type="dxa"/>
            <w:shd w:val="clear" w:color="auto" w:fill="auto"/>
            <w:noWrap/>
            <w:hideMark/>
          </w:tcPr>
          <w:p w:rsidR="005006DA" w:rsidRPr="006F3CC2" w:rsidRDefault="005006DA" w:rsidP="005006DA">
            <w:pPr>
              <w:spacing w:line="240" w:lineRule="atLeast"/>
              <w:ind w:left="-96" w:right="-113"/>
              <w:jc w:val="center"/>
              <w:rPr>
                <w:sz w:val="12"/>
                <w:szCs w:val="16"/>
              </w:rPr>
            </w:pPr>
            <w:r w:rsidRPr="006F3CC2">
              <w:rPr>
                <w:sz w:val="12"/>
                <w:szCs w:val="16"/>
              </w:rPr>
              <w:t>167 635 162,0</w:t>
            </w:r>
          </w:p>
        </w:tc>
        <w:tc>
          <w:tcPr>
            <w:tcW w:w="851" w:type="dxa"/>
            <w:shd w:val="clear" w:color="auto" w:fill="auto"/>
          </w:tcPr>
          <w:p w:rsidR="005006DA" w:rsidRPr="006F3CC2" w:rsidRDefault="005006DA" w:rsidP="005006DA">
            <w:pPr>
              <w:spacing w:line="240" w:lineRule="atLeast"/>
              <w:ind w:left="-96" w:right="-113"/>
              <w:jc w:val="center"/>
              <w:rPr>
                <w:sz w:val="12"/>
                <w:szCs w:val="16"/>
              </w:rPr>
            </w:pPr>
            <w:r w:rsidRPr="006F3CC2">
              <w:rPr>
                <w:sz w:val="12"/>
                <w:szCs w:val="16"/>
              </w:rPr>
              <w:t>156 635 400,2</w:t>
            </w:r>
          </w:p>
        </w:tc>
        <w:tc>
          <w:tcPr>
            <w:tcW w:w="850" w:type="dxa"/>
            <w:shd w:val="clear" w:color="auto" w:fill="auto"/>
          </w:tcPr>
          <w:p w:rsidR="005006DA" w:rsidRPr="006F3CC2" w:rsidRDefault="005006DA" w:rsidP="005006DA">
            <w:pPr>
              <w:spacing w:line="240" w:lineRule="atLeast"/>
              <w:ind w:left="-96" w:right="-113"/>
              <w:jc w:val="center"/>
              <w:rPr>
                <w:sz w:val="12"/>
                <w:szCs w:val="16"/>
              </w:rPr>
            </w:pPr>
            <w:r w:rsidRPr="006F3CC2">
              <w:rPr>
                <w:sz w:val="12"/>
                <w:szCs w:val="16"/>
              </w:rPr>
              <w:t>229 918 445,3</w:t>
            </w:r>
          </w:p>
        </w:tc>
        <w:tc>
          <w:tcPr>
            <w:tcW w:w="851" w:type="dxa"/>
            <w:shd w:val="clear" w:color="auto" w:fill="auto"/>
          </w:tcPr>
          <w:p w:rsidR="005006DA" w:rsidRPr="006F3CC2" w:rsidRDefault="005006DA" w:rsidP="005006DA">
            <w:pPr>
              <w:spacing w:line="240" w:lineRule="atLeast"/>
              <w:ind w:left="-96" w:right="-113"/>
              <w:jc w:val="center"/>
              <w:rPr>
                <w:sz w:val="12"/>
                <w:szCs w:val="16"/>
              </w:rPr>
            </w:pPr>
            <w:r w:rsidRPr="006F3CC2">
              <w:rPr>
                <w:sz w:val="12"/>
                <w:szCs w:val="16"/>
              </w:rPr>
              <w:t>146 432 670,1</w:t>
            </w:r>
          </w:p>
        </w:tc>
        <w:tc>
          <w:tcPr>
            <w:tcW w:w="854" w:type="dxa"/>
          </w:tcPr>
          <w:p w:rsidR="005006DA" w:rsidRPr="006F3CC2" w:rsidRDefault="005006DA" w:rsidP="005006DA">
            <w:pPr>
              <w:spacing w:line="240" w:lineRule="atLeast"/>
              <w:ind w:left="-96" w:right="-113"/>
              <w:jc w:val="center"/>
              <w:rPr>
                <w:sz w:val="12"/>
                <w:szCs w:val="16"/>
              </w:rPr>
            </w:pPr>
            <w:r w:rsidRPr="006F3CC2">
              <w:rPr>
                <w:sz w:val="12"/>
                <w:szCs w:val="16"/>
              </w:rPr>
              <w:t>266 982 457,5</w:t>
            </w:r>
          </w:p>
        </w:tc>
        <w:tc>
          <w:tcPr>
            <w:tcW w:w="992" w:type="dxa"/>
            <w:shd w:val="clear" w:color="auto" w:fill="auto"/>
          </w:tcPr>
          <w:p w:rsidR="005006DA" w:rsidRPr="0061370A" w:rsidRDefault="005006DA" w:rsidP="005006DA">
            <w:pPr>
              <w:spacing w:line="240" w:lineRule="atLeast"/>
              <w:ind w:left="-96" w:right="-113"/>
              <w:jc w:val="center"/>
              <w:rPr>
                <w:sz w:val="12"/>
                <w:szCs w:val="16"/>
              </w:rPr>
            </w:pPr>
            <w:r w:rsidRPr="0061370A">
              <w:rPr>
                <w:sz w:val="12"/>
                <w:szCs w:val="16"/>
              </w:rPr>
              <w:t>218 556 180,1</w:t>
            </w:r>
          </w:p>
        </w:tc>
        <w:tc>
          <w:tcPr>
            <w:tcW w:w="850" w:type="dxa"/>
            <w:shd w:val="clear" w:color="auto" w:fill="auto"/>
          </w:tcPr>
          <w:p w:rsidR="005006DA" w:rsidRPr="005006DA" w:rsidRDefault="005006DA" w:rsidP="005006DA">
            <w:pPr>
              <w:spacing w:line="240" w:lineRule="atLeast"/>
              <w:ind w:left="-96" w:right="-113"/>
              <w:jc w:val="center"/>
              <w:rPr>
                <w:sz w:val="12"/>
                <w:szCs w:val="16"/>
              </w:rPr>
            </w:pPr>
            <w:r w:rsidRPr="005006DA">
              <w:rPr>
                <w:sz w:val="12"/>
                <w:szCs w:val="16"/>
              </w:rPr>
              <w:t>313 312 211,8</w:t>
            </w:r>
          </w:p>
        </w:tc>
        <w:tc>
          <w:tcPr>
            <w:tcW w:w="993" w:type="dxa"/>
            <w:shd w:val="clear" w:color="auto" w:fill="auto"/>
          </w:tcPr>
          <w:p w:rsidR="005006DA" w:rsidRPr="005006DA" w:rsidRDefault="005006DA" w:rsidP="005006DA">
            <w:pPr>
              <w:spacing w:line="240" w:lineRule="atLeast"/>
              <w:ind w:left="-96" w:right="-113"/>
              <w:jc w:val="center"/>
              <w:rPr>
                <w:sz w:val="12"/>
                <w:szCs w:val="16"/>
              </w:rPr>
            </w:pPr>
            <w:r w:rsidRPr="005006DA">
              <w:rPr>
                <w:sz w:val="12"/>
                <w:szCs w:val="16"/>
              </w:rPr>
              <w:t>310 164 628,4</w:t>
            </w:r>
          </w:p>
        </w:tc>
        <w:tc>
          <w:tcPr>
            <w:tcW w:w="994" w:type="dxa"/>
          </w:tcPr>
          <w:p w:rsidR="005006DA" w:rsidRPr="0061370A" w:rsidRDefault="005006DA" w:rsidP="005006DA">
            <w:pPr>
              <w:spacing w:line="240" w:lineRule="atLeast"/>
              <w:ind w:left="-96" w:right="-113"/>
              <w:jc w:val="center"/>
              <w:rPr>
                <w:sz w:val="12"/>
                <w:szCs w:val="16"/>
              </w:rPr>
            </w:pPr>
            <w:r w:rsidRPr="0061370A">
              <w:rPr>
                <w:sz w:val="12"/>
                <w:szCs w:val="16"/>
              </w:rPr>
              <w:t>347 334 432,5</w:t>
            </w:r>
          </w:p>
        </w:tc>
        <w:tc>
          <w:tcPr>
            <w:tcW w:w="992" w:type="dxa"/>
          </w:tcPr>
          <w:p w:rsidR="005006DA" w:rsidRPr="0061370A" w:rsidRDefault="005006DA" w:rsidP="005006DA">
            <w:pPr>
              <w:spacing w:line="240" w:lineRule="atLeast"/>
              <w:ind w:left="-96" w:right="-113"/>
              <w:jc w:val="center"/>
              <w:rPr>
                <w:sz w:val="12"/>
                <w:szCs w:val="16"/>
              </w:rPr>
            </w:pPr>
            <w:r w:rsidRPr="0061370A">
              <w:rPr>
                <w:sz w:val="12"/>
                <w:szCs w:val="16"/>
              </w:rPr>
              <w:t>355 955 350,5</w:t>
            </w:r>
          </w:p>
        </w:tc>
        <w:tc>
          <w:tcPr>
            <w:tcW w:w="851" w:type="dxa"/>
          </w:tcPr>
          <w:p w:rsidR="005006DA" w:rsidRPr="0061370A" w:rsidRDefault="005006DA" w:rsidP="005006DA">
            <w:pPr>
              <w:spacing w:line="240" w:lineRule="atLeast"/>
              <w:ind w:left="-96" w:right="-113"/>
              <w:jc w:val="center"/>
              <w:rPr>
                <w:sz w:val="12"/>
                <w:szCs w:val="16"/>
              </w:rPr>
            </w:pPr>
            <w:r w:rsidRPr="0061370A">
              <w:rPr>
                <w:sz w:val="12"/>
                <w:szCs w:val="16"/>
              </w:rPr>
              <w:t>366 628 973,1</w:t>
            </w:r>
          </w:p>
        </w:tc>
        <w:tc>
          <w:tcPr>
            <w:tcW w:w="850" w:type="dxa"/>
          </w:tcPr>
          <w:p w:rsidR="005006DA" w:rsidRPr="0061370A" w:rsidRDefault="005006DA" w:rsidP="005006DA">
            <w:pPr>
              <w:spacing w:line="240" w:lineRule="atLeast"/>
              <w:ind w:left="-96" w:right="-113"/>
              <w:jc w:val="center"/>
              <w:rPr>
                <w:sz w:val="12"/>
                <w:szCs w:val="16"/>
              </w:rPr>
            </w:pPr>
            <w:r w:rsidRPr="0061370A">
              <w:rPr>
                <w:sz w:val="12"/>
                <w:szCs w:val="16"/>
              </w:rPr>
              <w:t>377 729 420,0</w:t>
            </w:r>
          </w:p>
        </w:tc>
      </w:tr>
      <w:tr w:rsidR="006A738C" w:rsidRPr="00A742FF" w:rsidTr="000518C1">
        <w:trPr>
          <w:gridAfter w:val="1"/>
          <w:wAfter w:w="10" w:type="dxa"/>
        </w:trPr>
        <w:tc>
          <w:tcPr>
            <w:tcW w:w="1523" w:type="dxa"/>
            <w:vMerge/>
            <w:shd w:val="clear" w:color="auto" w:fill="auto"/>
          </w:tcPr>
          <w:p w:rsidR="00A742FF" w:rsidRPr="00A742FF" w:rsidRDefault="00A742FF">
            <w:pPr>
              <w:spacing w:line="220" w:lineRule="exact"/>
              <w:jc w:val="left"/>
              <w:rPr>
                <w:sz w:val="14"/>
                <w:szCs w:val="16"/>
              </w:rPr>
            </w:pPr>
          </w:p>
        </w:tc>
        <w:tc>
          <w:tcPr>
            <w:tcW w:w="1416" w:type="dxa"/>
            <w:shd w:val="clear" w:color="auto" w:fill="auto"/>
            <w:noWrap/>
          </w:tcPr>
          <w:p w:rsidR="00A742FF" w:rsidRPr="00A742FF" w:rsidRDefault="00A742FF">
            <w:pPr>
              <w:spacing w:line="220" w:lineRule="exact"/>
              <w:ind w:left="132"/>
              <w:jc w:val="left"/>
              <w:rPr>
                <w:sz w:val="14"/>
                <w:szCs w:val="16"/>
              </w:rPr>
            </w:pPr>
            <w:r w:rsidRPr="00A742FF">
              <w:rPr>
                <w:sz w:val="14"/>
                <w:szCs w:val="16"/>
              </w:rPr>
              <w:t>в том числе:</w:t>
            </w:r>
          </w:p>
          <w:p w:rsidR="00A742FF" w:rsidRPr="00A742FF" w:rsidRDefault="00A742FF">
            <w:pPr>
              <w:spacing w:line="220" w:lineRule="exact"/>
              <w:ind w:left="132"/>
              <w:jc w:val="left"/>
              <w:rPr>
                <w:sz w:val="14"/>
                <w:szCs w:val="16"/>
              </w:rPr>
            </w:pPr>
          </w:p>
        </w:tc>
        <w:tc>
          <w:tcPr>
            <w:tcW w:w="504" w:type="dxa"/>
            <w:shd w:val="clear" w:color="auto" w:fill="auto"/>
          </w:tcPr>
          <w:p w:rsidR="00A742FF" w:rsidRPr="00A742FF" w:rsidRDefault="00A742FF">
            <w:pPr>
              <w:spacing w:line="220" w:lineRule="exact"/>
              <w:jc w:val="center"/>
              <w:rPr>
                <w:sz w:val="14"/>
                <w:szCs w:val="16"/>
              </w:rPr>
            </w:pPr>
          </w:p>
        </w:tc>
        <w:tc>
          <w:tcPr>
            <w:tcW w:w="346" w:type="dxa"/>
            <w:shd w:val="clear" w:color="auto" w:fill="auto"/>
          </w:tcPr>
          <w:p w:rsidR="00A742FF" w:rsidRPr="00A742FF" w:rsidRDefault="00A742FF" w:rsidP="00A742FF">
            <w:pPr>
              <w:spacing w:line="220" w:lineRule="exact"/>
              <w:ind w:left="-83" w:right="-102"/>
              <w:jc w:val="center"/>
              <w:rPr>
                <w:sz w:val="14"/>
                <w:szCs w:val="16"/>
              </w:rPr>
            </w:pPr>
          </w:p>
        </w:tc>
        <w:tc>
          <w:tcPr>
            <w:tcW w:w="406" w:type="dxa"/>
            <w:shd w:val="clear" w:color="auto" w:fill="auto"/>
          </w:tcPr>
          <w:p w:rsidR="00A742FF" w:rsidRPr="00A742FF" w:rsidRDefault="00A742FF">
            <w:pPr>
              <w:spacing w:line="220" w:lineRule="exact"/>
              <w:jc w:val="center"/>
              <w:rPr>
                <w:sz w:val="14"/>
                <w:szCs w:val="16"/>
              </w:rPr>
            </w:pPr>
          </w:p>
        </w:tc>
        <w:tc>
          <w:tcPr>
            <w:tcW w:w="445" w:type="dxa"/>
            <w:shd w:val="clear" w:color="auto" w:fill="auto"/>
          </w:tcPr>
          <w:p w:rsidR="00A742FF" w:rsidRPr="00A742FF" w:rsidRDefault="00A742FF">
            <w:pPr>
              <w:spacing w:line="220" w:lineRule="exact"/>
              <w:jc w:val="center"/>
              <w:rPr>
                <w:sz w:val="14"/>
                <w:szCs w:val="16"/>
              </w:rPr>
            </w:pPr>
          </w:p>
        </w:tc>
        <w:tc>
          <w:tcPr>
            <w:tcW w:w="851" w:type="dxa"/>
            <w:shd w:val="clear" w:color="auto" w:fill="auto"/>
            <w:noWrap/>
          </w:tcPr>
          <w:p w:rsidR="00A742FF" w:rsidRPr="00A742FF" w:rsidRDefault="00A742FF">
            <w:pPr>
              <w:spacing w:line="220" w:lineRule="exact"/>
              <w:ind w:left="-57" w:right="-57"/>
              <w:jc w:val="center"/>
              <w:rPr>
                <w:sz w:val="14"/>
                <w:szCs w:val="16"/>
              </w:rPr>
            </w:pPr>
          </w:p>
        </w:tc>
        <w:tc>
          <w:tcPr>
            <w:tcW w:w="850" w:type="dxa"/>
            <w:shd w:val="clear" w:color="auto" w:fill="auto"/>
            <w:noWrap/>
          </w:tcPr>
          <w:p w:rsidR="00A742FF" w:rsidRPr="00A742FF" w:rsidRDefault="00A742FF">
            <w:pPr>
              <w:spacing w:line="220" w:lineRule="exact"/>
              <w:ind w:left="-57" w:right="-57"/>
              <w:jc w:val="center"/>
              <w:rPr>
                <w:sz w:val="14"/>
                <w:szCs w:val="16"/>
              </w:rPr>
            </w:pPr>
          </w:p>
        </w:tc>
        <w:tc>
          <w:tcPr>
            <w:tcW w:w="851" w:type="dxa"/>
            <w:shd w:val="clear" w:color="auto" w:fill="auto"/>
          </w:tcPr>
          <w:p w:rsidR="00A742FF" w:rsidRPr="00A742FF" w:rsidRDefault="00A742FF">
            <w:pPr>
              <w:spacing w:line="220" w:lineRule="exact"/>
              <w:ind w:left="-57" w:right="-57"/>
              <w:jc w:val="center"/>
              <w:rPr>
                <w:sz w:val="14"/>
                <w:szCs w:val="16"/>
              </w:rPr>
            </w:pPr>
          </w:p>
        </w:tc>
        <w:tc>
          <w:tcPr>
            <w:tcW w:w="850" w:type="dxa"/>
            <w:shd w:val="clear" w:color="auto" w:fill="auto"/>
          </w:tcPr>
          <w:p w:rsidR="00A742FF" w:rsidRPr="00A742FF" w:rsidRDefault="00A742FF">
            <w:pPr>
              <w:spacing w:line="220" w:lineRule="exact"/>
              <w:ind w:left="-57" w:right="-57"/>
              <w:jc w:val="center"/>
              <w:rPr>
                <w:sz w:val="14"/>
                <w:szCs w:val="16"/>
              </w:rPr>
            </w:pPr>
          </w:p>
        </w:tc>
        <w:tc>
          <w:tcPr>
            <w:tcW w:w="851" w:type="dxa"/>
            <w:shd w:val="clear" w:color="auto" w:fill="auto"/>
          </w:tcPr>
          <w:p w:rsidR="00A742FF" w:rsidRPr="00A742FF" w:rsidRDefault="00A742FF">
            <w:pPr>
              <w:spacing w:line="220" w:lineRule="exact"/>
              <w:ind w:left="-57" w:right="-57"/>
              <w:jc w:val="center"/>
              <w:rPr>
                <w:sz w:val="14"/>
                <w:szCs w:val="16"/>
              </w:rPr>
            </w:pPr>
          </w:p>
        </w:tc>
        <w:tc>
          <w:tcPr>
            <w:tcW w:w="854" w:type="dxa"/>
          </w:tcPr>
          <w:p w:rsidR="00A742FF" w:rsidRPr="00A742FF" w:rsidRDefault="00A742FF">
            <w:pPr>
              <w:spacing w:line="220" w:lineRule="exact"/>
              <w:ind w:left="-57" w:right="-57"/>
              <w:jc w:val="center"/>
              <w:rPr>
                <w:sz w:val="14"/>
                <w:szCs w:val="16"/>
              </w:rPr>
            </w:pPr>
          </w:p>
        </w:tc>
        <w:tc>
          <w:tcPr>
            <w:tcW w:w="992" w:type="dxa"/>
            <w:shd w:val="clear" w:color="auto" w:fill="auto"/>
          </w:tcPr>
          <w:p w:rsidR="00A742FF" w:rsidRPr="00A742FF" w:rsidRDefault="00A742FF">
            <w:pPr>
              <w:spacing w:line="220" w:lineRule="exact"/>
              <w:ind w:left="-57" w:right="-57"/>
              <w:jc w:val="center"/>
              <w:rPr>
                <w:sz w:val="14"/>
                <w:szCs w:val="16"/>
              </w:rPr>
            </w:pPr>
          </w:p>
        </w:tc>
        <w:tc>
          <w:tcPr>
            <w:tcW w:w="850" w:type="dxa"/>
            <w:shd w:val="clear" w:color="auto" w:fill="auto"/>
          </w:tcPr>
          <w:p w:rsidR="00A742FF" w:rsidRPr="00A742FF" w:rsidRDefault="00A742FF">
            <w:pPr>
              <w:spacing w:line="220" w:lineRule="exact"/>
              <w:ind w:left="-57" w:right="-57"/>
              <w:jc w:val="center"/>
              <w:rPr>
                <w:sz w:val="14"/>
                <w:szCs w:val="16"/>
              </w:rPr>
            </w:pPr>
          </w:p>
        </w:tc>
        <w:tc>
          <w:tcPr>
            <w:tcW w:w="993" w:type="dxa"/>
            <w:shd w:val="clear" w:color="auto" w:fill="auto"/>
          </w:tcPr>
          <w:p w:rsidR="00A742FF" w:rsidRPr="00A742FF" w:rsidRDefault="00A742FF">
            <w:pPr>
              <w:spacing w:line="220" w:lineRule="exact"/>
              <w:ind w:left="-57" w:right="-57"/>
              <w:jc w:val="center"/>
              <w:rPr>
                <w:sz w:val="14"/>
                <w:szCs w:val="16"/>
              </w:rPr>
            </w:pPr>
          </w:p>
        </w:tc>
        <w:tc>
          <w:tcPr>
            <w:tcW w:w="994" w:type="dxa"/>
          </w:tcPr>
          <w:p w:rsidR="00A742FF" w:rsidRPr="00A742FF" w:rsidRDefault="00A742FF">
            <w:pPr>
              <w:spacing w:line="220" w:lineRule="exact"/>
              <w:ind w:left="-57" w:right="-57"/>
              <w:jc w:val="center"/>
              <w:rPr>
                <w:sz w:val="14"/>
                <w:szCs w:val="16"/>
              </w:rPr>
            </w:pPr>
          </w:p>
        </w:tc>
        <w:tc>
          <w:tcPr>
            <w:tcW w:w="992" w:type="dxa"/>
          </w:tcPr>
          <w:p w:rsidR="00A742FF" w:rsidRPr="00A742FF" w:rsidRDefault="00A742FF">
            <w:pPr>
              <w:spacing w:line="220" w:lineRule="exact"/>
              <w:ind w:left="-57" w:right="-57"/>
              <w:jc w:val="center"/>
              <w:rPr>
                <w:sz w:val="14"/>
                <w:szCs w:val="16"/>
              </w:rPr>
            </w:pPr>
          </w:p>
        </w:tc>
        <w:tc>
          <w:tcPr>
            <w:tcW w:w="851" w:type="dxa"/>
          </w:tcPr>
          <w:p w:rsidR="00A742FF" w:rsidRPr="00A742FF" w:rsidRDefault="00A742FF">
            <w:pPr>
              <w:spacing w:line="220" w:lineRule="exact"/>
              <w:ind w:left="-57" w:right="-57"/>
              <w:jc w:val="center"/>
              <w:rPr>
                <w:sz w:val="14"/>
                <w:szCs w:val="16"/>
              </w:rPr>
            </w:pPr>
          </w:p>
        </w:tc>
        <w:tc>
          <w:tcPr>
            <w:tcW w:w="850" w:type="dxa"/>
          </w:tcPr>
          <w:p w:rsidR="00A742FF" w:rsidRPr="00A742FF" w:rsidRDefault="00A742FF">
            <w:pPr>
              <w:spacing w:line="220" w:lineRule="exact"/>
              <w:ind w:left="-57" w:right="-57"/>
              <w:jc w:val="center"/>
              <w:rPr>
                <w:sz w:val="14"/>
                <w:szCs w:val="16"/>
              </w:rPr>
            </w:pPr>
          </w:p>
        </w:tc>
      </w:tr>
      <w:tr w:rsidR="005006DA" w:rsidRPr="00A742FF" w:rsidTr="000518C1">
        <w:trPr>
          <w:gridAfter w:val="1"/>
          <w:wAfter w:w="10" w:type="dxa"/>
        </w:trPr>
        <w:tc>
          <w:tcPr>
            <w:tcW w:w="1523" w:type="dxa"/>
            <w:vMerge/>
            <w:shd w:val="clear" w:color="auto" w:fill="auto"/>
          </w:tcPr>
          <w:p w:rsidR="005006DA" w:rsidRPr="00A742FF" w:rsidRDefault="005006DA" w:rsidP="005006DA">
            <w:pPr>
              <w:spacing w:line="220" w:lineRule="exact"/>
              <w:jc w:val="left"/>
              <w:rPr>
                <w:sz w:val="14"/>
                <w:szCs w:val="16"/>
              </w:rPr>
            </w:pPr>
          </w:p>
        </w:tc>
        <w:tc>
          <w:tcPr>
            <w:tcW w:w="1416" w:type="dxa"/>
            <w:shd w:val="clear" w:color="auto" w:fill="auto"/>
            <w:noWrap/>
          </w:tcPr>
          <w:p w:rsidR="005006DA" w:rsidRPr="00A742FF" w:rsidRDefault="005006DA" w:rsidP="005006DA">
            <w:pPr>
              <w:spacing w:line="220" w:lineRule="exact"/>
              <w:ind w:left="132"/>
              <w:jc w:val="left"/>
              <w:rPr>
                <w:sz w:val="14"/>
                <w:szCs w:val="16"/>
              </w:rPr>
            </w:pPr>
            <w:r w:rsidRPr="00A742FF">
              <w:rPr>
                <w:sz w:val="14"/>
                <w:szCs w:val="16"/>
              </w:rPr>
              <w:t>Минпромторг России</w:t>
            </w:r>
          </w:p>
          <w:p w:rsidR="005006DA" w:rsidRPr="00A742FF" w:rsidRDefault="005006DA" w:rsidP="005006DA">
            <w:pPr>
              <w:spacing w:line="220" w:lineRule="exact"/>
              <w:ind w:left="132"/>
              <w:jc w:val="left"/>
              <w:rPr>
                <w:sz w:val="14"/>
                <w:szCs w:val="16"/>
              </w:rPr>
            </w:pPr>
          </w:p>
        </w:tc>
        <w:tc>
          <w:tcPr>
            <w:tcW w:w="504" w:type="dxa"/>
            <w:shd w:val="clear" w:color="auto" w:fill="auto"/>
          </w:tcPr>
          <w:p w:rsidR="005006DA" w:rsidRPr="00A742FF" w:rsidRDefault="005006DA" w:rsidP="005006DA">
            <w:pPr>
              <w:spacing w:line="220" w:lineRule="exact"/>
              <w:jc w:val="center"/>
              <w:rPr>
                <w:sz w:val="14"/>
                <w:szCs w:val="16"/>
              </w:rPr>
            </w:pPr>
            <w:r w:rsidRPr="00A742FF">
              <w:rPr>
                <w:sz w:val="14"/>
                <w:szCs w:val="16"/>
              </w:rPr>
              <w:t>020</w:t>
            </w:r>
          </w:p>
        </w:tc>
        <w:tc>
          <w:tcPr>
            <w:tcW w:w="346" w:type="dxa"/>
            <w:shd w:val="clear" w:color="auto" w:fill="auto"/>
          </w:tcPr>
          <w:p w:rsidR="005006DA" w:rsidRPr="00A742FF" w:rsidRDefault="005006DA" w:rsidP="005006DA">
            <w:pPr>
              <w:spacing w:line="220" w:lineRule="exact"/>
              <w:ind w:left="-83" w:right="-102"/>
              <w:jc w:val="center"/>
              <w:rPr>
                <w:sz w:val="14"/>
                <w:szCs w:val="16"/>
              </w:rPr>
            </w:pPr>
            <w:r w:rsidRPr="00A742FF">
              <w:rPr>
                <w:sz w:val="14"/>
                <w:szCs w:val="16"/>
              </w:rPr>
              <w:t>-</w:t>
            </w:r>
          </w:p>
        </w:tc>
        <w:tc>
          <w:tcPr>
            <w:tcW w:w="406" w:type="dxa"/>
            <w:shd w:val="clear" w:color="auto" w:fill="auto"/>
          </w:tcPr>
          <w:p w:rsidR="005006DA" w:rsidRPr="00A742FF" w:rsidRDefault="005006DA" w:rsidP="005006DA">
            <w:pPr>
              <w:spacing w:line="220" w:lineRule="exact"/>
              <w:jc w:val="center"/>
              <w:rPr>
                <w:sz w:val="14"/>
                <w:szCs w:val="16"/>
              </w:rPr>
            </w:pPr>
            <w:r w:rsidRPr="00A742FF">
              <w:rPr>
                <w:sz w:val="14"/>
                <w:szCs w:val="16"/>
              </w:rPr>
              <w:t>-</w:t>
            </w:r>
          </w:p>
        </w:tc>
        <w:tc>
          <w:tcPr>
            <w:tcW w:w="445" w:type="dxa"/>
            <w:shd w:val="clear" w:color="auto" w:fill="auto"/>
          </w:tcPr>
          <w:p w:rsidR="005006DA" w:rsidRPr="00A742FF" w:rsidRDefault="005006DA" w:rsidP="005006DA">
            <w:pPr>
              <w:spacing w:line="220" w:lineRule="exact"/>
              <w:jc w:val="center"/>
              <w:rPr>
                <w:sz w:val="14"/>
                <w:szCs w:val="16"/>
              </w:rPr>
            </w:pPr>
            <w:r w:rsidRPr="00A742FF">
              <w:rPr>
                <w:sz w:val="14"/>
                <w:szCs w:val="16"/>
              </w:rPr>
              <w:t>-</w:t>
            </w:r>
          </w:p>
        </w:tc>
        <w:tc>
          <w:tcPr>
            <w:tcW w:w="851" w:type="dxa"/>
            <w:shd w:val="clear" w:color="auto" w:fill="auto"/>
            <w:noWrap/>
          </w:tcPr>
          <w:p w:rsidR="005006DA" w:rsidRPr="00964BB6" w:rsidRDefault="005006DA" w:rsidP="005006DA">
            <w:pPr>
              <w:spacing w:line="240" w:lineRule="atLeast"/>
              <w:ind w:left="-96" w:right="-113"/>
              <w:jc w:val="center"/>
              <w:rPr>
                <w:sz w:val="12"/>
                <w:szCs w:val="16"/>
              </w:rPr>
            </w:pPr>
            <w:r w:rsidRPr="00964BB6">
              <w:rPr>
                <w:sz w:val="12"/>
                <w:szCs w:val="16"/>
              </w:rPr>
              <w:t>130 840 379,5</w:t>
            </w:r>
          </w:p>
        </w:tc>
        <w:tc>
          <w:tcPr>
            <w:tcW w:w="850" w:type="dxa"/>
            <w:shd w:val="clear" w:color="auto" w:fill="auto"/>
            <w:noWrap/>
          </w:tcPr>
          <w:p w:rsidR="005006DA" w:rsidRPr="00964BB6" w:rsidRDefault="005006DA" w:rsidP="005006DA">
            <w:pPr>
              <w:spacing w:line="240" w:lineRule="atLeast"/>
              <w:ind w:left="-96" w:right="-113"/>
              <w:jc w:val="center"/>
              <w:rPr>
                <w:sz w:val="12"/>
                <w:szCs w:val="16"/>
              </w:rPr>
            </w:pPr>
            <w:r w:rsidRPr="00964BB6">
              <w:rPr>
                <w:sz w:val="12"/>
                <w:szCs w:val="16"/>
              </w:rPr>
              <w:t>163 373 254,8</w:t>
            </w:r>
          </w:p>
        </w:tc>
        <w:tc>
          <w:tcPr>
            <w:tcW w:w="851" w:type="dxa"/>
            <w:shd w:val="clear" w:color="auto" w:fill="auto"/>
          </w:tcPr>
          <w:p w:rsidR="005006DA" w:rsidRPr="00964BB6" w:rsidRDefault="005006DA" w:rsidP="005006DA">
            <w:pPr>
              <w:spacing w:line="240" w:lineRule="atLeast"/>
              <w:ind w:left="-96" w:right="-113"/>
              <w:jc w:val="center"/>
              <w:rPr>
                <w:sz w:val="12"/>
                <w:szCs w:val="16"/>
              </w:rPr>
            </w:pPr>
            <w:r w:rsidRPr="00964BB6">
              <w:rPr>
                <w:sz w:val="12"/>
                <w:szCs w:val="16"/>
              </w:rPr>
              <w:t>151 995 932,6</w:t>
            </w:r>
          </w:p>
        </w:tc>
        <w:tc>
          <w:tcPr>
            <w:tcW w:w="850" w:type="dxa"/>
            <w:shd w:val="clear" w:color="auto" w:fill="auto"/>
          </w:tcPr>
          <w:p w:rsidR="005006DA" w:rsidRPr="00964BB6" w:rsidRDefault="005006DA" w:rsidP="005006DA">
            <w:pPr>
              <w:spacing w:line="240" w:lineRule="atLeast"/>
              <w:ind w:left="-96" w:right="-113"/>
              <w:jc w:val="center"/>
              <w:rPr>
                <w:sz w:val="12"/>
                <w:szCs w:val="16"/>
              </w:rPr>
            </w:pPr>
            <w:r w:rsidRPr="00964BB6">
              <w:rPr>
                <w:sz w:val="12"/>
                <w:szCs w:val="16"/>
              </w:rPr>
              <w:t>224 883 141,1</w:t>
            </w:r>
          </w:p>
        </w:tc>
        <w:tc>
          <w:tcPr>
            <w:tcW w:w="851" w:type="dxa"/>
            <w:shd w:val="clear" w:color="auto" w:fill="auto"/>
          </w:tcPr>
          <w:p w:rsidR="005006DA" w:rsidRPr="00964BB6" w:rsidRDefault="005006DA" w:rsidP="005006DA">
            <w:pPr>
              <w:spacing w:line="240" w:lineRule="atLeast"/>
              <w:ind w:left="-96" w:right="-113"/>
              <w:jc w:val="center"/>
              <w:rPr>
                <w:sz w:val="12"/>
                <w:szCs w:val="16"/>
              </w:rPr>
            </w:pPr>
            <w:r w:rsidRPr="00964BB6">
              <w:rPr>
                <w:sz w:val="12"/>
                <w:szCs w:val="16"/>
              </w:rPr>
              <w:t>143 153 281,7</w:t>
            </w:r>
          </w:p>
        </w:tc>
        <w:tc>
          <w:tcPr>
            <w:tcW w:w="854" w:type="dxa"/>
          </w:tcPr>
          <w:p w:rsidR="005006DA" w:rsidRPr="00964BB6" w:rsidRDefault="005006DA" w:rsidP="005006DA">
            <w:pPr>
              <w:spacing w:line="240" w:lineRule="atLeast"/>
              <w:ind w:left="-96" w:right="-113"/>
              <w:jc w:val="center"/>
              <w:rPr>
                <w:sz w:val="12"/>
                <w:szCs w:val="16"/>
              </w:rPr>
            </w:pPr>
            <w:r w:rsidRPr="00964BB6">
              <w:rPr>
                <w:sz w:val="12"/>
                <w:szCs w:val="16"/>
              </w:rPr>
              <w:t>263 645 969,6</w:t>
            </w:r>
          </w:p>
        </w:tc>
        <w:tc>
          <w:tcPr>
            <w:tcW w:w="992" w:type="dxa"/>
            <w:shd w:val="clear" w:color="auto" w:fill="auto"/>
          </w:tcPr>
          <w:p w:rsidR="005006DA" w:rsidRPr="0061370A" w:rsidRDefault="005006DA" w:rsidP="005006DA">
            <w:pPr>
              <w:spacing w:line="240" w:lineRule="atLeast"/>
              <w:ind w:left="-96" w:right="-113"/>
              <w:jc w:val="center"/>
              <w:rPr>
                <w:sz w:val="12"/>
                <w:szCs w:val="16"/>
              </w:rPr>
            </w:pPr>
            <w:r w:rsidRPr="0061370A">
              <w:rPr>
                <w:sz w:val="12"/>
                <w:szCs w:val="16"/>
              </w:rPr>
              <w:t>215 198 556,7</w:t>
            </w:r>
          </w:p>
        </w:tc>
        <w:tc>
          <w:tcPr>
            <w:tcW w:w="850" w:type="dxa"/>
            <w:shd w:val="clear" w:color="auto" w:fill="auto"/>
          </w:tcPr>
          <w:p w:rsidR="005006DA" w:rsidRPr="005006DA" w:rsidRDefault="005006DA" w:rsidP="005006DA">
            <w:pPr>
              <w:spacing w:line="240" w:lineRule="atLeast"/>
              <w:ind w:left="-96" w:right="-113"/>
              <w:jc w:val="center"/>
              <w:rPr>
                <w:sz w:val="12"/>
                <w:szCs w:val="16"/>
              </w:rPr>
            </w:pPr>
            <w:r w:rsidRPr="005006DA">
              <w:rPr>
                <w:sz w:val="12"/>
                <w:szCs w:val="16"/>
              </w:rPr>
              <w:t>309 625 243,9</w:t>
            </w:r>
          </w:p>
        </w:tc>
        <w:tc>
          <w:tcPr>
            <w:tcW w:w="993" w:type="dxa"/>
            <w:shd w:val="clear" w:color="auto" w:fill="auto"/>
          </w:tcPr>
          <w:p w:rsidR="005006DA" w:rsidRPr="005006DA" w:rsidRDefault="005006DA" w:rsidP="005006DA">
            <w:pPr>
              <w:spacing w:line="240" w:lineRule="atLeast"/>
              <w:ind w:left="-96" w:right="-113"/>
              <w:jc w:val="center"/>
              <w:rPr>
                <w:sz w:val="12"/>
                <w:szCs w:val="16"/>
              </w:rPr>
            </w:pPr>
            <w:r w:rsidRPr="005006DA">
              <w:rPr>
                <w:sz w:val="12"/>
                <w:szCs w:val="16"/>
              </w:rPr>
              <w:t>306 856 520,4</w:t>
            </w:r>
          </w:p>
        </w:tc>
        <w:tc>
          <w:tcPr>
            <w:tcW w:w="994" w:type="dxa"/>
          </w:tcPr>
          <w:p w:rsidR="005006DA" w:rsidRPr="0061370A" w:rsidRDefault="005006DA" w:rsidP="005006DA">
            <w:pPr>
              <w:spacing w:line="240" w:lineRule="atLeast"/>
              <w:ind w:left="-96" w:right="-113"/>
              <w:jc w:val="center"/>
              <w:rPr>
                <w:sz w:val="12"/>
                <w:szCs w:val="16"/>
              </w:rPr>
            </w:pPr>
            <w:r w:rsidRPr="0061370A">
              <w:rPr>
                <w:sz w:val="12"/>
                <w:szCs w:val="16"/>
              </w:rPr>
              <w:t>344 019 563,1</w:t>
            </w:r>
          </w:p>
        </w:tc>
        <w:tc>
          <w:tcPr>
            <w:tcW w:w="992" w:type="dxa"/>
          </w:tcPr>
          <w:p w:rsidR="005006DA" w:rsidRPr="0061370A" w:rsidRDefault="005006DA" w:rsidP="005006DA">
            <w:pPr>
              <w:spacing w:line="240" w:lineRule="atLeast"/>
              <w:ind w:left="-96" w:right="-113"/>
              <w:jc w:val="center"/>
              <w:rPr>
                <w:sz w:val="12"/>
                <w:szCs w:val="16"/>
              </w:rPr>
            </w:pPr>
            <w:r w:rsidRPr="0061370A">
              <w:rPr>
                <w:sz w:val="12"/>
                <w:szCs w:val="16"/>
              </w:rPr>
              <w:t>352 636 242,7</w:t>
            </w:r>
          </w:p>
        </w:tc>
        <w:tc>
          <w:tcPr>
            <w:tcW w:w="851" w:type="dxa"/>
          </w:tcPr>
          <w:p w:rsidR="005006DA" w:rsidRPr="0061370A" w:rsidRDefault="005006DA" w:rsidP="005006DA">
            <w:pPr>
              <w:spacing w:line="240" w:lineRule="atLeast"/>
              <w:ind w:left="-96" w:right="-113"/>
              <w:jc w:val="center"/>
              <w:rPr>
                <w:sz w:val="12"/>
                <w:szCs w:val="16"/>
              </w:rPr>
            </w:pPr>
            <w:r w:rsidRPr="0061370A">
              <w:rPr>
                <w:sz w:val="12"/>
                <w:szCs w:val="16"/>
              </w:rPr>
              <w:t>363 297 898,3</w:t>
            </w:r>
          </w:p>
        </w:tc>
        <w:tc>
          <w:tcPr>
            <w:tcW w:w="850" w:type="dxa"/>
          </w:tcPr>
          <w:p w:rsidR="005006DA" w:rsidRPr="0061370A" w:rsidRDefault="005006DA" w:rsidP="005006DA">
            <w:pPr>
              <w:spacing w:line="240" w:lineRule="atLeast"/>
              <w:ind w:left="-96" w:right="-113"/>
              <w:jc w:val="center"/>
              <w:rPr>
                <w:sz w:val="12"/>
                <w:szCs w:val="16"/>
              </w:rPr>
            </w:pPr>
            <w:r w:rsidRPr="0061370A">
              <w:rPr>
                <w:sz w:val="12"/>
                <w:szCs w:val="16"/>
              </w:rPr>
              <w:t>374 386 019,2</w:t>
            </w:r>
          </w:p>
        </w:tc>
      </w:tr>
      <w:tr w:rsidR="00C6530E" w:rsidRPr="00A742FF" w:rsidTr="000518C1">
        <w:trPr>
          <w:gridAfter w:val="1"/>
          <w:wAfter w:w="10" w:type="dxa"/>
        </w:trPr>
        <w:tc>
          <w:tcPr>
            <w:tcW w:w="1523" w:type="dxa"/>
            <w:vMerge/>
            <w:shd w:val="clear" w:color="auto" w:fill="auto"/>
          </w:tcPr>
          <w:p w:rsidR="00C6530E" w:rsidRPr="00A742FF" w:rsidRDefault="00C6530E" w:rsidP="00C6530E">
            <w:pPr>
              <w:spacing w:line="220" w:lineRule="exact"/>
              <w:jc w:val="left"/>
              <w:rPr>
                <w:sz w:val="14"/>
                <w:szCs w:val="16"/>
              </w:rPr>
            </w:pPr>
          </w:p>
        </w:tc>
        <w:tc>
          <w:tcPr>
            <w:tcW w:w="1416" w:type="dxa"/>
            <w:shd w:val="clear" w:color="auto" w:fill="auto"/>
            <w:noWrap/>
          </w:tcPr>
          <w:p w:rsidR="00C6530E" w:rsidRPr="00A742FF" w:rsidRDefault="00C6530E" w:rsidP="00C6530E">
            <w:pPr>
              <w:spacing w:line="220" w:lineRule="exact"/>
              <w:ind w:left="132"/>
              <w:jc w:val="left"/>
              <w:rPr>
                <w:sz w:val="14"/>
                <w:szCs w:val="16"/>
              </w:rPr>
            </w:pPr>
            <w:r w:rsidRPr="00A742FF">
              <w:rPr>
                <w:sz w:val="14"/>
                <w:szCs w:val="16"/>
              </w:rPr>
              <w:t>Росстандарт</w:t>
            </w:r>
          </w:p>
          <w:p w:rsidR="00C6530E" w:rsidRPr="00A742FF" w:rsidRDefault="00C6530E" w:rsidP="00C6530E">
            <w:pPr>
              <w:spacing w:line="220" w:lineRule="exact"/>
              <w:ind w:left="132"/>
              <w:jc w:val="left"/>
              <w:rPr>
                <w:sz w:val="14"/>
                <w:szCs w:val="16"/>
              </w:rPr>
            </w:pPr>
          </w:p>
        </w:tc>
        <w:tc>
          <w:tcPr>
            <w:tcW w:w="504" w:type="dxa"/>
            <w:shd w:val="clear" w:color="auto" w:fill="auto"/>
          </w:tcPr>
          <w:p w:rsidR="00C6530E" w:rsidRPr="00A742FF" w:rsidRDefault="00C6530E" w:rsidP="00C6530E">
            <w:pPr>
              <w:spacing w:line="220" w:lineRule="exact"/>
              <w:jc w:val="center"/>
              <w:rPr>
                <w:sz w:val="14"/>
                <w:szCs w:val="16"/>
              </w:rPr>
            </w:pPr>
            <w:r w:rsidRPr="00A742FF">
              <w:rPr>
                <w:sz w:val="14"/>
                <w:szCs w:val="16"/>
              </w:rPr>
              <w:t>172</w:t>
            </w:r>
          </w:p>
        </w:tc>
        <w:tc>
          <w:tcPr>
            <w:tcW w:w="346" w:type="dxa"/>
            <w:shd w:val="clear" w:color="auto" w:fill="auto"/>
          </w:tcPr>
          <w:p w:rsidR="00C6530E" w:rsidRPr="00A742FF" w:rsidRDefault="00C6530E" w:rsidP="00C6530E">
            <w:pPr>
              <w:spacing w:line="220" w:lineRule="exact"/>
              <w:ind w:left="-83" w:right="-102"/>
              <w:jc w:val="center"/>
              <w:rPr>
                <w:sz w:val="14"/>
                <w:szCs w:val="16"/>
              </w:rPr>
            </w:pPr>
            <w:r w:rsidRPr="00A742FF">
              <w:rPr>
                <w:sz w:val="14"/>
                <w:szCs w:val="16"/>
              </w:rPr>
              <w:t>-</w:t>
            </w:r>
          </w:p>
        </w:tc>
        <w:tc>
          <w:tcPr>
            <w:tcW w:w="406" w:type="dxa"/>
            <w:shd w:val="clear" w:color="auto" w:fill="auto"/>
          </w:tcPr>
          <w:p w:rsidR="00C6530E" w:rsidRPr="00A742FF" w:rsidRDefault="00C6530E" w:rsidP="00C6530E">
            <w:pPr>
              <w:spacing w:line="220" w:lineRule="exact"/>
              <w:jc w:val="center"/>
              <w:rPr>
                <w:sz w:val="14"/>
                <w:szCs w:val="16"/>
              </w:rPr>
            </w:pPr>
            <w:r w:rsidRPr="00A742FF">
              <w:rPr>
                <w:sz w:val="14"/>
                <w:szCs w:val="16"/>
              </w:rPr>
              <w:t>-</w:t>
            </w:r>
          </w:p>
        </w:tc>
        <w:tc>
          <w:tcPr>
            <w:tcW w:w="445" w:type="dxa"/>
            <w:shd w:val="clear" w:color="auto" w:fill="auto"/>
          </w:tcPr>
          <w:p w:rsidR="00C6530E" w:rsidRPr="00A742FF" w:rsidRDefault="00C6530E" w:rsidP="00C6530E">
            <w:pPr>
              <w:spacing w:line="220" w:lineRule="exact"/>
              <w:jc w:val="center"/>
              <w:rPr>
                <w:sz w:val="14"/>
                <w:szCs w:val="16"/>
              </w:rPr>
            </w:pPr>
            <w:r w:rsidRPr="00A742FF">
              <w:rPr>
                <w:sz w:val="14"/>
                <w:szCs w:val="16"/>
              </w:rPr>
              <w:t>-</w:t>
            </w:r>
          </w:p>
        </w:tc>
        <w:tc>
          <w:tcPr>
            <w:tcW w:w="851" w:type="dxa"/>
            <w:shd w:val="clear" w:color="auto" w:fill="auto"/>
            <w:noWrap/>
          </w:tcPr>
          <w:p w:rsidR="00C6530E" w:rsidRPr="00DF3CD6" w:rsidRDefault="00C6530E" w:rsidP="00C6530E">
            <w:pPr>
              <w:spacing w:line="240" w:lineRule="atLeast"/>
              <w:ind w:left="-96" w:right="-113"/>
              <w:jc w:val="center"/>
              <w:rPr>
                <w:sz w:val="12"/>
                <w:szCs w:val="16"/>
              </w:rPr>
            </w:pPr>
            <w:r w:rsidRPr="00DF3CD6">
              <w:rPr>
                <w:sz w:val="12"/>
                <w:szCs w:val="16"/>
              </w:rPr>
              <w:t>2 412 230,4</w:t>
            </w:r>
          </w:p>
        </w:tc>
        <w:tc>
          <w:tcPr>
            <w:tcW w:w="850" w:type="dxa"/>
            <w:shd w:val="clear" w:color="auto" w:fill="auto"/>
            <w:noWrap/>
          </w:tcPr>
          <w:p w:rsidR="00C6530E" w:rsidRPr="00DF3CD6" w:rsidRDefault="00C6530E" w:rsidP="00C6530E">
            <w:pPr>
              <w:spacing w:line="240" w:lineRule="atLeast"/>
              <w:ind w:left="-96" w:right="-113"/>
              <w:jc w:val="center"/>
              <w:rPr>
                <w:sz w:val="12"/>
                <w:szCs w:val="16"/>
              </w:rPr>
            </w:pPr>
            <w:r w:rsidRPr="00DF3CD6">
              <w:rPr>
                <w:sz w:val="12"/>
                <w:szCs w:val="16"/>
              </w:rPr>
              <w:t>2 494 557,3</w:t>
            </w:r>
          </w:p>
        </w:tc>
        <w:tc>
          <w:tcPr>
            <w:tcW w:w="851" w:type="dxa"/>
            <w:shd w:val="clear" w:color="auto" w:fill="auto"/>
          </w:tcPr>
          <w:p w:rsidR="00C6530E" w:rsidRPr="00DF3CD6" w:rsidRDefault="00C6530E" w:rsidP="00C6530E">
            <w:pPr>
              <w:spacing w:line="240" w:lineRule="atLeast"/>
              <w:ind w:left="-96" w:right="-113"/>
              <w:jc w:val="center"/>
              <w:rPr>
                <w:sz w:val="12"/>
                <w:szCs w:val="16"/>
              </w:rPr>
            </w:pPr>
            <w:r w:rsidRPr="00DF3CD6">
              <w:rPr>
                <w:sz w:val="12"/>
                <w:szCs w:val="16"/>
              </w:rPr>
              <w:t>3 264 818,1</w:t>
            </w:r>
          </w:p>
        </w:tc>
        <w:tc>
          <w:tcPr>
            <w:tcW w:w="850" w:type="dxa"/>
            <w:shd w:val="clear" w:color="auto" w:fill="auto"/>
          </w:tcPr>
          <w:p w:rsidR="00C6530E" w:rsidRPr="00DF3CD6" w:rsidRDefault="00C6530E" w:rsidP="00C6530E">
            <w:pPr>
              <w:spacing w:line="240" w:lineRule="atLeast"/>
              <w:ind w:left="-96" w:right="-113"/>
              <w:jc w:val="center"/>
              <w:rPr>
                <w:sz w:val="12"/>
                <w:szCs w:val="16"/>
              </w:rPr>
            </w:pPr>
            <w:r w:rsidRPr="00DF3CD6">
              <w:rPr>
                <w:sz w:val="12"/>
                <w:szCs w:val="16"/>
              </w:rPr>
              <w:t>3 020 989,6</w:t>
            </w:r>
          </w:p>
        </w:tc>
        <w:tc>
          <w:tcPr>
            <w:tcW w:w="851" w:type="dxa"/>
            <w:shd w:val="clear" w:color="auto" w:fill="auto"/>
          </w:tcPr>
          <w:p w:rsidR="00C6530E" w:rsidRPr="00DF3CD6" w:rsidRDefault="00C6530E" w:rsidP="00C6530E">
            <w:pPr>
              <w:spacing w:line="240" w:lineRule="atLeast"/>
              <w:ind w:left="-96" w:right="-113"/>
              <w:jc w:val="center"/>
              <w:rPr>
                <w:sz w:val="12"/>
                <w:szCs w:val="16"/>
              </w:rPr>
            </w:pPr>
            <w:r w:rsidRPr="00DF3CD6">
              <w:rPr>
                <w:sz w:val="12"/>
                <w:szCs w:val="16"/>
              </w:rPr>
              <w:t>2 847 920,0</w:t>
            </w:r>
          </w:p>
        </w:tc>
        <w:tc>
          <w:tcPr>
            <w:tcW w:w="854" w:type="dxa"/>
          </w:tcPr>
          <w:p w:rsidR="00C6530E" w:rsidRPr="00DF3CD6" w:rsidRDefault="00C6530E" w:rsidP="00C6530E">
            <w:pPr>
              <w:spacing w:line="240" w:lineRule="atLeast"/>
              <w:ind w:left="-96" w:right="-113"/>
              <w:jc w:val="center"/>
              <w:rPr>
                <w:sz w:val="12"/>
                <w:szCs w:val="16"/>
              </w:rPr>
            </w:pPr>
            <w:r w:rsidRPr="00DF3CD6">
              <w:rPr>
                <w:sz w:val="12"/>
                <w:szCs w:val="16"/>
              </w:rPr>
              <w:t>2 905 024,8</w:t>
            </w:r>
          </w:p>
        </w:tc>
        <w:tc>
          <w:tcPr>
            <w:tcW w:w="992"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2 857 623,4</w:t>
            </w:r>
          </w:p>
        </w:tc>
        <w:tc>
          <w:tcPr>
            <w:tcW w:w="850"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3 322 978,7</w:t>
            </w:r>
          </w:p>
        </w:tc>
        <w:tc>
          <w:tcPr>
            <w:tcW w:w="993"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2 932 143,4</w:t>
            </w:r>
          </w:p>
        </w:tc>
        <w:tc>
          <w:tcPr>
            <w:tcW w:w="994" w:type="dxa"/>
          </w:tcPr>
          <w:p w:rsidR="00C6530E" w:rsidRPr="00C6530E" w:rsidRDefault="00C6530E" w:rsidP="00C6530E">
            <w:pPr>
              <w:spacing w:line="240" w:lineRule="atLeast"/>
              <w:ind w:left="-96" w:right="-113"/>
              <w:jc w:val="center"/>
              <w:rPr>
                <w:sz w:val="12"/>
                <w:szCs w:val="16"/>
              </w:rPr>
            </w:pPr>
            <w:r w:rsidRPr="00C6530E">
              <w:rPr>
                <w:sz w:val="12"/>
                <w:szCs w:val="16"/>
              </w:rPr>
              <w:t>2 927 589,0</w:t>
            </w:r>
          </w:p>
        </w:tc>
        <w:tc>
          <w:tcPr>
            <w:tcW w:w="992" w:type="dxa"/>
          </w:tcPr>
          <w:p w:rsidR="00C6530E" w:rsidRPr="00C6530E" w:rsidRDefault="00C6530E" w:rsidP="00C6530E">
            <w:pPr>
              <w:spacing w:line="240" w:lineRule="atLeast"/>
              <w:ind w:left="-96" w:right="-113"/>
              <w:jc w:val="center"/>
              <w:rPr>
                <w:sz w:val="12"/>
                <w:szCs w:val="16"/>
              </w:rPr>
            </w:pPr>
            <w:r w:rsidRPr="00C6530E">
              <w:rPr>
                <w:sz w:val="12"/>
                <w:szCs w:val="16"/>
              </w:rPr>
              <w:t>2 920 209,0</w:t>
            </w:r>
          </w:p>
        </w:tc>
        <w:tc>
          <w:tcPr>
            <w:tcW w:w="851" w:type="dxa"/>
          </w:tcPr>
          <w:p w:rsidR="00C6530E" w:rsidRPr="00C6530E" w:rsidRDefault="00C6530E" w:rsidP="00C6530E">
            <w:pPr>
              <w:spacing w:line="240" w:lineRule="atLeast"/>
              <w:ind w:left="-96" w:right="-113"/>
              <w:jc w:val="center"/>
              <w:rPr>
                <w:sz w:val="12"/>
                <w:szCs w:val="16"/>
              </w:rPr>
            </w:pPr>
            <w:r w:rsidRPr="00C6530E">
              <w:rPr>
                <w:sz w:val="12"/>
                <w:szCs w:val="16"/>
              </w:rPr>
              <w:t>2 920 209,0</w:t>
            </w:r>
          </w:p>
        </w:tc>
        <w:tc>
          <w:tcPr>
            <w:tcW w:w="850" w:type="dxa"/>
          </w:tcPr>
          <w:p w:rsidR="00C6530E" w:rsidRPr="00C6530E" w:rsidRDefault="00C6530E" w:rsidP="00C6530E">
            <w:pPr>
              <w:spacing w:line="240" w:lineRule="atLeast"/>
              <w:ind w:left="-96" w:right="-113"/>
              <w:jc w:val="center"/>
              <w:rPr>
                <w:sz w:val="12"/>
                <w:szCs w:val="16"/>
              </w:rPr>
            </w:pPr>
            <w:r w:rsidRPr="00C6530E">
              <w:rPr>
                <w:sz w:val="12"/>
                <w:szCs w:val="16"/>
              </w:rPr>
              <w:t>2 920 209,0</w:t>
            </w:r>
          </w:p>
        </w:tc>
      </w:tr>
      <w:tr w:rsidR="00C6530E" w:rsidRPr="00A742FF" w:rsidTr="000518C1">
        <w:trPr>
          <w:gridAfter w:val="1"/>
          <w:wAfter w:w="10" w:type="dxa"/>
        </w:trPr>
        <w:tc>
          <w:tcPr>
            <w:tcW w:w="1523" w:type="dxa"/>
            <w:vMerge/>
            <w:shd w:val="clear" w:color="auto" w:fill="auto"/>
          </w:tcPr>
          <w:p w:rsidR="00C6530E" w:rsidRPr="00A742FF" w:rsidRDefault="00C6530E" w:rsidP="00C6530E">
            <w:pPr>
              <w:spacing w:line="220" w:lineRule="exact"/>
              <w:jc w:val="left"/>
              <w:rPr>
                <w:sz w:val="14"/>
                <w:szCs w:val="16"/>
              </w:rPr>
            </w:pPr>
          </w:p>
        </w:tc>
        <w:tc>
          <w:tcPr>
            <w:tcW w:w="1416" w:type="dxa"/>
            <w:shd w:val="clear" w:color="auto" w:fill="auto"/>
            <w:noWrap/>
          </w:tcPr>
          <w:p w:rsidR="00C6530E" w:rsidRPr="00A742FF" w:rsidRDefault="00C6530E" w:rsidP="00C6530E">
            <w:pPr>
              <w:spacing w:line="220" w:lineRule="exact"/>
              <w:ind w:left="132"/>
              <w:jc w:val="left"/>
              <w:rPr>
                <w:sz w:val="14"/>
                <w:szCs w:val="16"/>
              </w:rPr>
            </w:pPr>
            <w:r w:rsidRPr="00A742FF">
              <w:rPr>
                <w:sz w:val="14"/>
                <w:szCs w:val="16"/>
              </w:rPr>
              <w:t>Минобрнауки России</w:t>
            </w:r>
          </w:p>
        </w:tc>
        <w:tc>
          <w:tcPr>
            <w:tcW w:w="504" w:type="dxa"/>
            <w:shd w:val="clear" w:color="auto" w:fill="auto"/>
          </w:tcPr>
          <w:p w:rsidR="00C6530E" w:rsidRPr="00A742FF" w:rsidRDefault="00C6530E" w:rsidP="00C6530E">
            <w:pPr>
              <w:spacing w:line="220" w:lineRule="exact"/>
              <w:jc w:val="center"/>
              <w:rPr>
                <w:sz w:val="14"/>
                <w:szCs w:val="16"/>
                <w:lang w:val="en-US"/>
              </w:rPr>
            </w:pPr>
            <w:r w:rsidRPr="00A742FF">
              <w:rPr>
                <w:sz w:val="14"/>
                <w:szCs w:val="16"/>
              </w:rPr>
              <w:t>07</w:t>
            </w:r>
            <w:r w:rsidRPr="00A742FF">
              <w:rPr>
                <w:sz w:val="14"/>
                <w:szCs w:val="16"/>
                <w:lang w:val="en-US"/>
              </w:rPr>
              <w:t>5</w:t>
            </w:r>
          </w:p>
        </w:tc>
        <w:tc>
          <w:tcPr>
            <w:tcW w:w="346" w:type="dxa"/>
            <w:shd w:val="clear" w:color="auto" w:fill="auto"/>
          </w:tcPr>
          <w:p w:rsidR="00C6530E" w:rsidRPr="00A742FF" w:rsidRDefault="00C6530E" w:rsidP="00C6530E">
            <w:pPr>
              <w:spacing w:line="220" w:lineRule="exact"/>
              <w:ind w:left="-83" w:right="-102"/>
              <w:jc w:val="center"/>
              <w:rPr>
                <w:sz w:val="14"/>
                <w:szCs w:val="16"/>
              </w:rPr>
            </w:pPr>
            <w:r w:rsidRPr="00A742FF">
              <w:rPr>
                <w:sz w:val="14"/>
                <w:szCs w:val="16"/>
              </w:rPr>
              <w:t>-</w:t>
            </w:r>
          </w:p>
        </w:tc>
        <w:tc>
          <w:tcPr>
            <w:tcW w:w="406" w:type="dxa"/>
            <w:shd w:val="clear" w:color="auto" w:fill="auto"/>
          </w:tcPr>
          <w:p w:rsidR="00C6530E" w:rsidRPr="00A742FF" w:rsidRDefault="00C6530E" w:rsidP="00C6530E">
            <w:pPr>
              <w:spacing w:line="220" w:lineRule="exact"/>
              <w:jc w:val="center"/>
              <w:rPr>
                <w:sz w:val="14"/>
                <w:szCs w:val="16"/>
              </w:rPr>
            </w:pPr>
            <w:r w:rsidRPr="00A742FF">
              <w:rPr>
                <w:sz w:val="14"/>
                <w:szCs w:val="16"/>
              </w:rPr>
              <w:t>-</w:t>
            </w:r>
          </w:p>
        </w:tc>
        <w:tc>
          <w:tcPr>
            <w:tcW w:w="445" w:type="dxa"/>
            <w:shd w:val="clear" w:color="auto" w:fill="auto"/>
          </w:tcPr>
          <w:p w:rsidR="00C6530E" w:rsidRPr="00A742FF" w:rsidRDefault="00C6530E" w:rsidP="00C6530E">
            <w:pPr>
              <w:spacing w:line="220" w:lineRule="exact"/>
              <w:jc w:val="center"/>
              <w:rPr>
                <w:sz w:val="14"/>
                <w:szCs w:val="16"/>
              </w:rPr>
            </w:pPr>
            <w:r w:rsidRPr="00A742FF">
              <w:rPr>
                <w:sz w:val="14"/>
                <w:szCs w:val="16"/>
              </w:rPr>
              <w:t>-</w:t>
            </w:r>
          </w:p>
        </w:tc>
        <w:tc>
          <w:tcPr>
            <w:tcW w:w="851" w:type="dxa"/>
            <w:shd w:val="clear" w:color="auto" w:fill="auto"/>
            <w:noWrap/>
          </w:tcPr>
          <w:p w:rsidR="00C6530E" w:rsidRPr="00B60706" w:rsidRDefault="00C6530E" w:rsidP="00C6530E">
            <w:pPr>
              <w:spacing w:line="240" w:lineRule="atLeast"/>
              <w:ind w:left="-96" w:right="-113"/>
              <w:jc w:val="center"/>
              <w:rPr>
                <w:sz w:val="12"/>
                <w:szCs w:val="16"/>
              </w:rPr>
            </w:pPr>
            <w:r w:rsidRPr="00B60706">
              <w:rPr>
                <w:sz w:val="12"/>
                <w:szCs w:val="16"/>
              </w:rPr>
              <w:t>302 800,0</w:t>
            </w:r>
          </w:p>
        </w:tc>
        <w:tc>
          <w:tcPr>
            <w:tcW w:w="850" w:type="dxa"/>
            <w:shd w:val="clear" w:color="auto" w:fill="auto"/>
            <w:noWrap/>
          </w:tcPr>
          <w:p w:rsidR="00C6530E" w:rsidRPr="00B60706" w:rsidRDefault="00C6530E" w:rsidP="00C6530E">
            <w:pPr>
              <w:spacing w:line="240" w:lineRule="atLeast"/>
              <w:ind w:left="-96" w:right="-113"/>
              <w:jc w:val="center"/>
              <w:rPr>
                <w:sz w:val="12"/>
                <w:szCs w:val="16"/>
              </w:rPr>
            </w:pPr>
            <w:r w:rsidRPr="00B60706">
              <w:rPr>
                <w:sz w:val="12"/>
                <w:szCs w:val="16"/>
              </w:rPr>
              <w:t>755 300,0</w:t>
            </w:r>
          </w:p>
        </w:tc>
        <w:tc>
          <w:tcPr>
            <w:tcW w:w="851" w:type="dxa"/>
            <w:shd w:val="clear" w:color="auto" w:fill="auto"/>
          </w:tcPr>
          <w:p w:rsidR="00C6530E" w:rsidRPr="00B60706" w:rsidRDefault="00C6530E" w:rsidP="00C6530E">
            <w:pPr>
              <w:spacing w:line="240" w:lineRule="atLeast"/>
              <w:ind w:left="-96" w:right="-113"/>
              <w:jc w:val="center"/>
              <w:rPr>
                <w:sz w:val="12"/>
                <w:szCs w:val="16"/>
              </w:rPr>
            </w:pPr>
            <w:r w:rsidRPr="00B60706">
              <w:rPr>
                <w:sz w:val="12"/>
                <w:szCs w:val="16"/>
              </w:rPr>
              <w:t>655 282,8</w:t>
            </w:r>
          </w:p>
        </w:tc>
        <w:tc>
          <w:tcPr>
            <w:tcW w:w="850" w:type="dxa"/>
            <w:shd w:val="clear" w:color="auto" w:fill="auto"/>
          </w:tcPr>
          <w:p w:rsidR="00C6530E" w:rsidRPr="00B60706" w:rsidRDefault="00C6530E" w:rsidP="00C6530E">
            <w:pPr>
              <w:spacing w:line="240" w:lineRule="atLeast"/>
              <w:ind w:left="-96" w:right="-113"/>
              <w:jc w:val="center"/>
              <w:rPr>
                <w:sz w:val="12"/>
                <w:szCs w:val="16"/>
              </w:rPr>
            </w:pPr>
            <w:r w:rsidRPr="00B60706">
              <w:rPr>
                <w:sz w:val="12"/>
                <w:szCs w:val="16"/>
              </w:rPr>
              <w:t>635 624,2</w:t>
            </w:r>
          </w:p>
        </w:tc>
        <w:tc>
          <w:tcPr>
            <w:tcW w:w="851" w:type="dxa"/>
            <w:shd w:val="clear" w:color="auto" w:fill="auto"/>
          </w:tcPr>
          <w:p w:rsidR="00C6530E" w:rsidRPr="00B60706" w:rsidRDefault="00C6530E" w:rsidP="00C6530E">
            <w:pPr>
              <w:spacing w:line="240" w:lineRule="atLeast"/>
              <w:ind w:left="-96" w:right="-113"/>
              <w:jc w:val="center"/>
              <w:rPr>
                <w:sz w:val="12"/>
                <w:szCs w:val="16"/>
              </w:rPr>
            </w:pPr>
            <w:r w:rsidRPr="00B60706">
              <w:rPr>
                <w:sz w:val="12"/>
                <w:szCs w:val="16"/>
              </w:rPr>
              <w:t>350 000,0</w:t>
            </w:r>
          </w:p>
        </w:tc>
        <w:tc>
          <w:tcPr>
            <w:tcW w:w="854" w:type="dxa"/>
          </w:tcPr>
          <w:p w:rsidR="00C6530E" w:rsidRPr="00B60706" w:rsidRDefault="00C6530E" w:rsidP="00C6530E">
            <w:pPr>
              <w:spacing w:line="240" w:lineRule="atLeast"/>
              <w:ind w:left="-96" w:right="-113"/>
              <w:jc w:val="center"/>
              <w:rPr>
                <w:sz w:val="12"/>
                <w:szCs w:val="16"/>
              </w:rPr>
            </w:pPr>
            <w:r w:rsidRPr="00B60706">
              <w:rPr>
                <w:sz w:val="12"/>
                <w:szCs w:val="16"/>
              </w:rPr>
              <w:t>350 000,0</w:t>
            </w:r>
          </w:p>
        </w:tc>
        <w:tc>
          <w:tcPr>
            <w:tcW w:w="992"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500 000,0</w:t>
            </w:r>
          </w:p>
        </w:tc>
        <w:tc>
          <w:tcPr>
            <w:tcW w:w="850"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363 989,2</w:t>
            </w:r>
          </w:p>
        </w:tc>
        <w:tc>
          <w:tcPr>
            <w:tcW w:w="993" w:type="dxa"/>
            <w:shd w:val="clear" w:color="auto" w:fill="auto"/>
          </w:tcPr>
          <w:p w:rsidR="00C6530E" w:rsidRPr="00C6530E" w:rsidRDefault="00C6530E" w:rsidP="00C6530E">
            <w:pPr>
              <w:spacing w:line="240" w:lineRule="atLeast"/>
              <w:ind w:left="-96" w:right="-113"/>
              <w:jc w:val="center"/>
              <w:rPr>
                <w:sz w:val="12"/>
                <w:szCs w:val="16"/>
              </w:rPr>
            </w:pPr>
            <w:r w:rsidRPr="00C6530E">
              <w:rPr>
                <w:sz w:val="12"/>
                <w:szCs w:val="16"/>
              </w:rPr>
              <w:t>375 964,6</w:t>
            </w:r>
          </w:p>
        </w:tc>
        <w:tc>
          <w:tcPr>
            <w:tcW w:w="994" w:type="dxa"/>
          </w:tcPr>
          <w:p w:rsidR="00C6530E" w:rsidRPr="00C6530E" w:rsidRDefault="00C6530E" w:rsidP="00C6530E">
            <w:pPr>
              <w:spacing w:line="240" w:lineRule="atLeast"/>
              <w:ind w:left="-96" w:right="-113"/>
              <w:jc w:val="center"/>
              <w:rPr>
                <w:sz w:val="12"/>
                <w:szCs w:val="16"/>
              </w:rPr>
            </w:pPr>
            <w:r w:rsidRPr="00C6530E">
              <w:rPr>
                <w:sz w:val="12"/>
                <w:szCs w:val="16"/>
              </w:rPr>
              <w:t>387 280,4</w:t>
            </w:r>
          </w:p>
        </w:tc>
        <w:tc>
          <w:tcPr>
            <w:tcW w:w="992" w:type="dxa"/>
          </w:tcPr>
          <w:p w:rsidR="00C6530E" w:rsidRPr="00C6530E" w:rsidRDefault="00C6530E" w:rsidP="00C6530E">
            <w:pPr>
              <w:spacing w:line="240" w:lineRule="atLeast"/>
              <w:ind w:left="-96" w:right="-113"/>
              <w:jc w:val="center"/>
              <w:rPr>
                <w:sz w:val="12"/>
                <w:szCs w:val="16"/>
              </w:rPr>
            </w:pPr>
            <w:r w:rsidRPr="00C6530E">
              <w:rPr>
                <w:sz w:val="12"/>
                <w:szCs w:val="16"/>
              </w:rPr>
              <w:t>398 898,8</w:t>
            </w:r>
          </w:p>
        </w:tc>
        <w:tc>
          <w:tcPr>
            <w:tcW w:w="851" w:type="dxa"/>
          </w:tcPr>
          <w:p w:rsidR="00C6530E" w:rsidRPr="00C6530E" w:rsidRDefault="00C6530E" w:rsidP="00C6530E">
            <w:pPr>
              <w:spacing w:line="240" w:lineRule="atLeast"/>
              <w:ind w:left="-96" w:right="-113"/>
              <w:jc w:val="center"/>
              <w:rPr>
                <w:sz w:val="12"/>
                <w:szCs w:val="16"/>
              </w:rPr>
            </w:pPr>
            <w:r w:rsidRPr="00C6530E">
              <w:rPr>
                <w:sz w:val="12"/>
                <w:szCs w:val="16"/>
              </w:rPr>
              <w:t>410 865,8</w:t>
            </w:r>
          </w:p>
        </w:tc>
        <w:tc>
          <w:tcPr>
            <w:tcW w:w="850" w:type="dxa"/>
          </w:tcPr>
          <w:p w:rsidR="00C6530E" w:rsidRPr="00C6530E" w:rsidRDefault="00C6530E" w:rsidP="00C6530E">
            <w:pPr>
              <w:spacing w:line="240" w:lineRule="atLeast"/>
              <w:ind w:left="-96" w:right="-113"/>
              <w:jc w:val="center"/>
              <w:rPr>
                <w:sz w:val="12"/>
                <w:szCs w:val="16"/>
              </w:rPr>
            </w:pPr>
            <w:r w:rsidRPr="00C6530E">
              <w:rPr>
                <w:sz w:val="12"/>
                <w:szCs w:val="16"/>
              </w:rPr>
              <w:t>423 191,7</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noWrap/>
          </w:tcPr>
          <w:p w:rsidR="00F313D0" w:rsidRPr="00A742FF" w:rsidRDefault="00F313D0" w:rsidP="00F313D0">
            <w:pPr>
              <w:spacing w:line="220" w:lineRule="exact"/>
              <w:ind w:left="132"/>
              <w:jc w:val="left"/>
              <w:rPr>
                <w:sz w:val="14"/>
                <w:szCs w:val="16"/>
              </w:rPr>
            </w:pPr>
            <w:r w:rsidRPr="00A742FF">
              <w:rPr>
                <w:sz w:val="14"/>
                <w:szCs w:val="16"/>
              </w:rPr>
              <w:t>Роснедра</w:t>
            </w:r>
          </w:p>
          <w:p w:rsidR="00F313D0" w:rsidRPr="00A742FF" w:rsidRDefault="00F313D0" w:rsidP="00F313D0">
            <w:pPr>
              <w:spacing w:line="14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sidRPr="00A742FF">
              <w:rPr>
                <w:sz w:val="14"/>
                <w:szCs w:val="16"/>
              </w:rPr>
              <w:t>049</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830 000,0</w:t>
            </w:r>
          </w:p>
        </w:tc>
        <w:tc>
          <w:tcPr>
            <w:tcW w:w="850"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747 000,0</w:t>
            </w:r>
          </w:p>
        </w:tc>
        <w:tc>
          <w:tcPr>
            <w:tcW w:w="851"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598 695,8</w:t>
            </w:r>
          </w:p>
        </w:tc>
        <w:tc>
          <w:tcPr>
            <w:tcW w:w="850"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535 049,3</w:t>
            </w:r>
          </w:p>
        </w:tc>
        <w:tc>
          <w:tcPr>
            <w:tcW w:w="851"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81 468,4</w:t>
            </w:r>
          </w:p>
        </w:tc>
        <w:tc>
          <w:tcPr>
            <w:tcW w:w="854" w:type="dxa"/>
          </w:tcPr>
          <w:p w:rsidR="00F313D0" w:rsidRPr="00F77841" w:rsidRDefault="00F313D0" w:rsidP="00F313D0">
            <w:pPr>
              <w:spacing w:line="240" w:lineRule="atLeast"/>
              <w:ind w:left="-96" w:right="-113"/>
              <w:jc w:val="center"/>
              <w:rPr>
                <w:sz w:val="12"/>
                <w:szCs w:val="16"/>
              </w:rPr>
            </w:pPr>
            <w:r w:rsidRPr="00F77841">
              <w:rPr>
                <w:sz w:val="12"/>
                <w:szCs w:val="16"/>
              </w:rPr>
              <w:t>81 463,1</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noWrap/>
          </w:tcPr>
          <w:p w:rsidR="00F313D0" w:rsidRPr="00A742FF" w:rsidRDefault="00F313D0" w:rsidP="00F313D0">
            <w:pPr>
              <w:spacing w:line="220" w:lineRule="exact"/>
              <w:ind w:left="132"/>
              <w:jc w:val="left"/>
              <w:rPr>
                <w:sz w:val="14"/>
                <w:szCs w:val="16"/>
              </w:rPr>
            </w:pPr>
            <w:r w:rsidRPr="00A742FF">
              <w:rPr>
                <w:sz w:val="14"/>
                <w:szCs w:val="16"/>
              </w:rPr>
              <w:t>Минприроды России</w:t>
            </w:r>
          </w:p>
          <w:p w:rsidR="00F313D0" w:rsidRPr="00A742FF" w:rsidRDefault="00F313D0" w:rsidP="00F313D0">
            <w:pPr>
              <w:spacing w:line="14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sidRPr="00A742FF">
              <w:rPr>
                <w:sz w:val="14"/>
                <w:szCs w:val="16"/>
              </w:rPr>
              <w:t>051</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20 000,0</w:t>
            </w:r>
          </w:p>
        </w:tc>
        <w:tc>
          <w:tcPr>
            <w:tcW w:w="850"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18 000,0</w:t>
            </w:r>
          </w:p>
        </w:tc>
        <w:tc>
          <w:tcPr>
            <w:tcW w:w="851"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17 534,0</w:t>
            </w:r>
          </w:p>
        </w:tc>
        <w:tc>
          <w:tcPr>
            <w:tcW w:w="850"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15 780,6</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noWrap/>
          </w:tcPr>
          <w:p w:rsidR="00F313D0" w:rsidRPr="00A742FF" w:rsidRDefault="00F313D0" w:rsidP="00F313D0">
            <w:pPr>
              <w:spacing w:line="220" w:lineRule="exact"/>
              <w:ind w:left="132"/>
              <w:jc w:val="left"/>
              <w:rPr>
                <w:sz w:val="14"/>
                <w:szCs w:val="16"/>
              </w:rPr>
            </w:pPr>
            <w:r w:rsidRPr="00A742FF">
              <w:rPr>
                <w:sz w:val="14"/>
                <w:szCs w:val="16"/>
              </w:rPr>
              <w:t>Минтруд России</w:t>
            </w:r>
          </w:p>
          <w:p w:rsidR="00F313D0" w:rsidRPr="00A742FF" w:rsidRDefault="00F313D0" w:rsidP="00F313D0">
            <w:pPr>
              <w:spacing w:line="22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sidRPr="00A742FF">
              <w:rPr>
                <w:sz w:val="14"/>
                <w:szCs w:val="16"/>
              </w:rPr>
              <w:t>149</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4 800,0</w:t>
            </w:r>
          </w:p>
        </w:tc>
        <w:tc>
          <w:tcPr>
            <w:tcW w:w="850" w:type="dxa"/>
            <w:shd w:val="clear" w:color="auto" w:fill="auto"/>
            <w:noWrap/>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noWrap/>
          </w:tcPr>
          <w:p w:rsidR="00F313D0" w:rsidRPr="00A742FF" w:rsidRDefault="00F313D0" w:rsidP="00F313D0">
            <w:pPr>
              <w:spacing w:line="220" w:lineRule="exact"/>
              <w:ind w:left="132"/>
              <w:jc w:val="left"/>
              <w:rPr>
                <w:sz w:val="14"/>
                <w:szCs w:val="16"/>
              </w:rPr>
            </w:pPr>
            <w:r w:rsidRPr="00A742FF">
              <w:rPr>
                <w:sz w:val="14"/>
                <w:szCs w:val="16"/>
              </w:rPr>
              <w:t>Государственная корпорация по атомной энергии "Росатом"</w:t>
            </w:r>
          </w:p>
          <w:p w:rsidR="00F313D0" w:rsidRPr="00A742FF" w:rsidRDefault="00F313D0" w:rsidP="00F313D0">
            <w:pPr>
              <w:spacing w:line="22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Pr>
                <w:sz w:val="14"/>
                <w:szCs w:val="16"/>
              </w:rPr>
              <w:t>725</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43 000,0</w:t>
            </w:r>
          </w:p>
        </w:tc>
        <w:tc>
          <w:tcPr>
            <w:tcW w:w="850" w:type="dxa"/>
            <w:shd w:val="clear" w:color="auto" w:fill="auto"/>
            <w:noWrap/>
          </w:tcPr>
          <w:p w:rsidR="00F313D0" w:rsidRPr="00F77841" w:rsidRDefault="00F313D0" w:rsidP="00F313D0">
            <w:pPr>
              <w:spacing w:line="240" w:lineRule="atLeast"/>
              <w:ind w:left="-96" w:right="-113"/>
              <w:jc w:val="center"/>
              <w:rPr>
                <w:sz w:val="12"/>
                <w:szCs w:val="16"/>
              </w:rPr>
            </w:pPr>
            <w:r w:rsidRPr="00F313D0">
              <w:rPr>
                <w:spacing w:val="-4"/>
                <w:sz w:val="12"/>
                <w:szCs w:val="16"/>
              </w:rPr>
              <w:t>-</w:t>
            </w:r>
          </w:p>
        </w:tc>
        <w:tc>
          <w:tcPr>
            <w:tcW w:w="851"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103 136,9</w:t>
            </w:r>
          </w:p>
        </w:tc>
        <w:tc>
          <w:tcPr>
            <w:tcW w:w="850" w:type="dxa"/>
            <w:shd w:val="clear" w:color="auto" w:fill="auto"/>
          </w:tcPr>
          <w:p w:rsidR="00F313D0" w:rsidRPr="00F77841" w:rsidRDefault="00F313D0" w:rsidP="00F313D0">
            <w:pPr>
              <w:spacing w:line="240" w:lineRule="atLeast"/>
              <w:ind w:left="-96" w:right="-113"/>
              <w:jc w:val="center"/>
              <w:rPr>
                <w:sz w:val="12"/>
                <w:szCs w:val="16"/>
              </w:rPr>
            </w:pPr>
            <w:r w:rsidRPr="00F77841">
              <w:rPr>
                <w:sz w:val="12"/>
                <w:szCs w:val="16"/>
              </w:rPr>
              <w:t>827 860,5</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noWrap/>
          </w:tcPr>
          <w:p w:rsidR="00F313D0" w:rsidRPr="00A742FF" w:rsidRDefault="00F313D0" w:rsidP="00F313D0">
            <w:pPr>
              <w:spacing w:line="220" w:lineRule="exact"/>
              <w:ind w:left="132"/>
              <w:jc w:val="left"/>
              <w:rPr>
                <w:sz w:val="14"/>
                <w:szCs w:val="16"/>
              </w:rPr>
            </w:pPr>
            <w:r w:rsidRPr="00A742FF">
              <w:rPr>
                <w:sz w:val="14"/>
                <w:szCs w:val="16"/>
              </w:rPr>
              <w:t>Государственная корпорация по космической деятельности "Роскосмос"</w:t>
            </w:r>
          </w:p>
          <w:p w:rsidR="00F313D0" w:rsidRPr="00A742FF" w:rsidRDefault="00F313D0" w:rsidP="00F313D0">
            <w:pPr>
              <w:spacing w:line="14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sidRPr="00A742FF">
              <w:rPr>
                <w:sz w:val="14"/>
                <w:szCs w:val="16"/>
              </w:rPr>
              <w:t>259</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274 500,0</w:t>
            </w:r>
          </w:p>
        </w:tc>
        <w:tc>
          <w:tcPr>
            <w:tcW w:w="850" w:type="dxa"/>
            <w:shd w:val="clear" w:color="auto" w:fill="auto"/>
            <w:noWrap/>
          </w:tcPr>
          <w:p w:rsidR="00F313D0" w:rsidRPr="00F77841" w:rsidRDefault="00F313D0" w:rsidP="00F313D0">
            <w:pPr>
              <w:spacing w:line="240" w:lineRule="atLeast"/>
              <w:ind w:left="-96" w:right="-113"/>
              <w:jc w:val="center"/>
              <w:rPr>
                <w:sz w:val="12"/>
                <w:szCs w:val="16"/>
              </w:rPr>
            </w:pPr>
            <w:r w:rsidRPr="00F77841">
              <w:rPr>
                <w:sz w:val="12"/>
                <w:szCs w:val="16"/>
              </w:rPr>
              <w:t>247 050,0</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C00330" w:rsidRPr="00A742FF" w:rsidTr="00FD1973">
        <w:trPr>
          <w:gridAfter w:val="1"/>
          <w:wAfter w:w="10" w:type="dxa"/>
          <w:trHeight w:val="721"/>
        </w:trPr>
        <w:tc>
          <w:tcPr>
            <w:tcW w:w="1523" w:type="dxa"/>
            <w:shd w:val="clear" w:color="auto" w:fill="auto"/>
            <w:hideMark/>
          </w:tcPr>
          <w:p w:rsidR="00C00330" w:rsidRPr="00A742FF" w:rsidRDefault="00C00330" w:rsidP="00C00330">
            <w:pPr>
              <w:spacing w:line="220" w:lineRule="exact"/>
              <w:jc w:val="left"/>
              <w:rPr>
                <w:sz w:val="14"/>
                <w:szCs w:val="16"/>
              </w:rPr>
            </w:pPr>
            <w:r w:rsidRPr="00A742FF">
              <w:rPr>
                <w:sz w:val="14"/>
                <w:szCs w:val="16"/>
              </w:rPr>
              <w:t xml:space="preserve">Подпрограмма 1 </w:t>
            </w:r>
          </w:p>
          <w:p w:rsidR="00C00330" w:rsidRPr="00A742FF" w:rsidRDefault="00C00330" w:rsidP="00C00330">
            <w:pPr>
              <w:spacing w:line="220" w:lineRule="exact"/>
              <w:jc w:val="left"/>
              <w:rPr>
                <w:sz w:val="14"/>
                <w:szCs w:val="16"/>
              </w:rPr>
            </w:pPr>
            <w:r w:rsidRPr="00A742FF">
              <w:rPr>
                <w:sz w:val="14"/>
                <w:szCs w:val="16"/>
              </w:rPr>
              <w:t>"Развитие транспортного и специального машиностроения"</w:t>
            </w:r>
          </w:p>
          <w:p w:rsidR="00C00330" w:rsidRPr="00A742FF" w:rsidRDefault="00C00330" w:rsidP="00C00330">
            <w:pPr>
              <w:spacing w:line="180" w:lineRule="exact"/>
              <w:jc w:val="left"/>
              <w:rPr>
                <w:sz w:val="14"/>
                <w:szCs w:val="16"/>
              </w:rPr>
            </w:pPr>
          </w:p>
        </w:tc>
        <w:tc>
          <w:tcPr>
            <w:tcW w:w="1416" w:type="dxa"/>
            <w:shd w:val="clear" w:color="auto" w:fill="auto"/>
            <w:noWrap/>
            <w:hideMark/>
          </w:tcPr>
          <w:p w:rsidR="00C00330" w:rsidRPr="00FD1973" w:rsidRDefault="00C00330" w:rsidP="00C00330">
            <w:pPr>
              <w:spacing w:line="220" w:lineRule="exact"/>
              <w:jc w:val="left"/>
              <w:rPr>
                <w:sz w:val="14"/>
                <w:szCs w:val="16"/>
              </w:rPr>
            </w:pPr>
            <w:r w:rsidRPr="00FD1973">
              <w:rPr>
                <w:sz w:val="14"/>
                <w:szCs w:val="16"/>
              </w:rPr>
              <w:t>Минпромторг России</w:t>
            </w:r>
          </w:p>
          <w:p w:rsidR="00C00330" w:rsidRPr="00A742FF" w:rsidRDefault="00C00330" w:rsidP="00C00330">
            <w:pPr>
              <w:spacing w:line="220" w:lineRule="exact"/>
              <w:ind w:left="132"/>
              <w:jc w:val="left"/>
              <w:rPr>
                <w:sz w:val="14"/>
                <w:szCs w:val="16"/>
              </w:rPr>
            </w:pPr>
          </w:p>
        </w:tc>
        <w:tc>
          <w:tcPr>
            <w:tcW w:w="504" w:type="dxa"/>
            <w:shd w:val="clear" w:color="auto" w:fill="auto"/>
            <w:hideMark/>
          </w:tcPr>
          <w:p w:rsidR="00C00330" w:rsidRPr="00FD1973" w:rsidRDefault="00C00330" w:rsidP="00C00330">
            <w:pPr>
              <w:spacing w:line="220" w:lineRule="exact"/>
              <w:jc w:val="center"/>
              <w:rPr>
                <w:sz w:val="14"/>
                <w:szCs w:val="16"/>
              </w:rPr>
            </w:pPr>
            <w:r w:rsidRPr="00FD1973">
              <w:rPr>
                <w:sz w:val="14"/>
                <w:szCs w:val="16"/>
              </w:rPr>
              <w:t>020</w:t>
            </w:r>
          </w:p>
        </w:tc>
        <w:tc>
          <w:tcPr>
            <w:tcW w:w="346" w:type="dxa"/>
            <w:shd w:val="clear" w:color="auto" w:fill="auto"/>
          </w:tcPr>
          <w:p w:rsidR="00C00330" w:rsidRPr="00FD1973" w:rsidRDefault="00C00330" w:rsidP="00C00330">
            <w:pPr>
              <w:spacing w:line="220" w:lineRule="exact"/>
              <w:ind w:left="-83" w:right="-102"/>
              <w:jc w:val="center"/>
              <w:rPr>
                <w:sz w:val="14"/>
                <w:szCs w:val="16"/>
              </w:rPr>
            </w:pPr>
            <w:r w:rsidRPr="00FD1973">
              <w:rPr>
                <w:sz w:val="14"/>
                <w:szCs w:val="16"/>
              </w:rPr>
              <w:t>16</w:t>
            </w:r>
          </w:p>
        </w:tc>
        <w:tc>
          <w:tcPr>
            <w:tcW w:w="406" w:type="dxa"/>
            <w:shd w:val="clear" w:color="auto" w:fill="auto"/>
            <w:hideMark/>
          </w:tcPr>
          <w:p w:rsidR="00C00330" w:rsidRPr="00FD1973" w:rsidRDefault="00C00330" w:rsidP="00C00330">
            <w:pPr>
              <w:spacing w:line="220" w:lineRule="exact"/>
              <w:jc w:val="center"/>
              <w:rPr>
                <w:sz w:val="14"/>
                <w:szCs w:val="16"/>
              </w:rPr>
            </w:pPr>
            <w:r w:rsidRPr="00FD1973">
              <w:rPr>
                <w:sz w:val="14"/>
                <w:szCs w:val="16"/>
              </w:rPr>
              <w:t>1</w:t>
            </w:r>
          </w:p>
        </w:tc>
        <w:tc>
          <w:tcPr>
            <w:tcW w:w="445" w:type="dxa"/>
            <w:shd w:val="clear" w:color="auto" w:fill="auto"/>
            <w:hideMark/>
          </w:tcPr>
          <w:p w:rsidR="00C00330" w:rsidRPr="00FD1973" w:rsidRDefault="00C00330" w:rsidP="00C00330">
            <w:pPr>
              <w:spacing w:line="220" w:lineRule="exact"/>
              <w:jc w:val="center"/>
              <w:rPr>
                <w:sz w:val="14"/>
                <w:szCs w:val="16"/>
              </w:rPr>
            </w:pPr>
            <w:r>
              <w:rPr>
                <w:sz w:val="14"/>
                <w:szCs w:val="16"/>
              </w:rPr>
              <w:t>-</w:t>
            </w:r>
          </w:p>
        </w:tc>
        <w:tc>
          <w:tcPr>
            <w:tcW w:w="851" w:type="dxa"/>
            <w:shd w:val="clear" w:color="auto" w:fill="auto"/>
            <w:noWrap/>
            <w:hideMark/>
          </w:tcPr>
          <w:p w:rsidR="00C00330" w:rsidRPr="00FD1973" w:rsidRDefault="00C00330" w:rsidP="00C00330">
            <w:pPr>
              <w:spacing w:line="220" w:lineRule="exact"/>
              <w:jc w:val="center"/>
              <w:rPr>
                <w:spacing w:val="-4"/>
                <w:sz w:val="12"/>
                <w:szCs w:val="16"/>
              </w:rPr>
            </w:pPr>
            <w:r w:rsidRPr="00FD1973">
              <w:rPr>
                <w:spacing w:val="-4"/>
                <w:sz w:val="12"/>
                <w:szCs w:val="16"/>
              </w:rPr>
              <w:t>78 806 777,3</w:t>
            </w:r>
          </w:p>
        </w:tc>
        <w:tc>
          <w:tcPr>
            <w:tcW w:w="850" w:type="dxa"/>
            <w:shd w:val="clear" w:color="auto" w:fill="auto"/>
            <w:noWrap/>
            <w:hideMark/>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101 626 653,6</w:t>
            </w:r>
          </w:p>
        </w:tc>
        <w:tc>
          <w:tcPr>
            <w:tcW w:w="851"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110 654 043,5</w:t>
            </w:r>
          </w:p>
        </w:tc>
        <w:tc>
          <w:tcPr>
            <w:tcW w:w="850"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157 580 172,3</w:t>
            </w:r>
          </w:p>
        </w:tc>
        <w:tc>
          <w:tcPr>
            <w:tcW w:w="851"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98 982 761,6</w:t>
            </w:r>
          </w:p>
        </w:tc>
        <w:tc>
          <w:tcPr>
            <w:tcW w:w="854" w:type="dxa"/>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191 396 934,6</w:t>
            </w:r>
          </w:p>
        </w:tc>
        <w:tc>
          <w:tcPr>
            <w:tcW w:w="992"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152 457 800,7</w:t>
            </w:r>
          </w:p>
        </w:tc>
        <w:tc>
          <w:tcPr>
            <w:tcW w:w="850"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236 641 432,7</w:t>
            </w:r>
          </w:p>
        </w:tc>
        <w:tc>
          <w:tcPr>
            <w:tcW w:w="993" w:type="dxa"/>
            <w:shd w:val="clear" w:color="auto" w:fill="auto"/>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246 520 173,6</w:t>
            </w:r>
          </w:p>
        </w:tc>
        <w:tc>
          <w:tcPr>
            <w:tcW w:w="994" w:type="dxa"/>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262 134 164,8</w:t>
            </w:r>
          </w:p>
        </w:tc>
        <w:tc>
          <w:tcPr>
            <w:tcW w:w="992" w:type="dxa"/>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272 375 365,9</w:t>
            </w:r>
          </w:p>
        </w:tc>
        <w:tc>
          <w:tcPr>
            <w:tcW w:w="851" w:type="dxa"/>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283 026 215,0</w:t>
            </w:r>
          </w:p>
        </w:tc>
        <w:tc>
          <w:tcPr>
            <w:tcW w:w="850" w:type="dxa"/>
          </w:tcPr>
          <w:p w:rsidR="00C00330" w:rsidRPr="00FD1973" w:rsidRDefault="00C00330" w:rsidP="00C00330">
            <w:pPr>
              <w:spacing w:line="220" w:lineRule="exact"/>
              <w:ind w:left="-102" w:right="-111"/>
              <w:jc w:val="center"/>
              <w:rPr>
                <w:spacing w:val="-4"/>
                <w:sz w:val="12"/>
                <w:szCs w:val="16"/>
              </w:rPr>
            </w:pPr>
            <w:r w:rsidRPr="00FD1973">
              <w:rPr>
                <w:spacing w:val="-4"/>
                <w:sz w:val="12"/>
                <w:szCs w:val="16"/>
              </w:rPr>
              <w:t>294 103 098,1</w:t>
            </w:r>
          </w:p>
        </w:tc>
      </w:tr>
      <w:tr w:rsidR="00866F26" w:rsidRPr="00A742FF" w:rsidTr="000518C1">
        <w:trPr>
          <w:gridAfter w:val="1"/>
          <w:wAfter w:w="10" w:type="dxa"/>
        </w:trPr>
        <w:tc>
          <w:tcPr>
            <w:tcW w:w="1523" w:type="dxa"/>
            <w:shd w:val="clear" w:color="auto" w:fill="auto"/>
            <w:hideMark/>
          </w:tcPr>
          <w:p w:rsidR="00866F26" w:rsidRPr="00A742FF" w:rsidRDefault="00866F26" w:rsidP="00866F26">
            <w:pPr>
              <w:spacing w:line="220" w:lineRule="exact"/>
              <w:jc w:val="left"/>
              <w:rPr>
                <w:sz w:val="14"/>
                <w:szCs w:val="16"/>
              </w:rPr>
            </w:pPr>
            <w:r w:rsidRPr="00A742FF">
              <w:rPr>
                <w:sz w:val="14"/>
                <w:szCs w:val="16"/>
              </w:rPr>
              <w:t>Основное мероприятие 1.1. Развитие автомобилестроения</w:t>
            </w:r>
          </w:p>
          <w:p w:rsidR="00866F26" w:rsidRPr="00A742FF" w:rsidRDefault="00866F26" w:rsidP="00866F26">
            <w:pPr>
              <w:spacing w:line="180" w:lineRule="exact"/>
              <w:jc w:val="left"/>
              <w:rPr>
                <w:sz w:val="14"/>
                <w:szCs w:val="16"/>
              </w:rPr>
            </w:pPr>
          </w:p>
        </w:tc>
        <w:tc>
          <w:tcPr>
            <w:tcW w:w="1416" w:type="dxa"/>
            <w:shd w:val="clear" w:color="auto" w:fill="auto"/>
            <w:noWrap/>
            <w:hideMark/>
          </w:tcPr>
          <w:p w:rsidR="00866F26" w:rsidRPr="00A742FF" w:rsidRDefault="00866F26" w:rsidP="00866F26">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866F26" w:rsidRPr="00A742FF" w:rsidRDefault="00866F26" w:rsidP="00866F26">
            <w:pPr>
              <w:spacing w:line="220" w:lineRule="exact"/>
              <w:jc w:val="center"/>
              <w:rPr>
                <w:sz w:val="14"/>
                <w:szCs w:val="16"/>
              </w:rPr>
            </w:pPr>
            <w:r w:rsidRPr="00A742FF">
              <w:rPr>
                <w:sz w:val="14"/>
                <w:szCs w:val="16"/>
              </w:rPr>
              <w:t>020</w:t>
            </w:r>
          </w:p>
        </w:tc>
        <w:tc>
          <w:tcPr>
            <w:tcW w:w="346" w:type="dxa"/>
            <w:shd w:val="clear" w:color="auto" w:fill="auto"/>
          </w:tcPr>
          <w:p w:rsidR="00866F26" w:rsidRPr="00A742FF" w:rsidRDefault="00866F26" w:rsidP="00866F26">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866F26" w:rsidRPr="00A742FF" w:rsidRDefault="00866F26" w:rsidP="00866F26">
            <w:pPr>
              <w:spacing w:line="220" w:lineRule="exact"/>
              <w:jc w:val="center"/>
              <w:rPr>
                <w:sz w:val="14"/>
                <w:szCs w:val="16"/>
              </w:rPr>
            </w:pPr>
            <w:r w:rsidRPr="00A742FF">
              <w:rPr>
                <w:sz w:val="14"/>
                <w:szCs w:val="16"/>
              </w:rPr>
              <w:t>1</w:t>
            </w:r>
          </w:p>
        </w:tc>
        <w:tc>
          <w:tcPr>
            <w:tcW w:w="445" w:type="dxa"/>
            <w:shd w:val="clear" w:color="auto" w:fill="auto"/>
            <w:hideMark/>
          </w:tcPr>
          <w:p w:rsidR="00866F26" w:rsidRPr="00A742FF" w:rsidRDefault="00866F26" w:rsidP="00866F26">
            <w:pPr>
              <w:spacing w:line="220" w:lineRule="exact"/>
              <w:jc w:val="center"/>
              <w:rPr>
                <w:sz w:val="14"/>
                <w:szCs w:val="16"/>
              </w:rPr>
            </w:pPr>
            <w:r w:rsidRPr="00A742FF">
              <w:rPr>
                <w:sz w:val="14"/>
                <w:szCs w:val="16"/>
              </w:rPr>
              <w:t>01</w:t>
            </w:r>
          </w:p>
        </w:tc>
        <w:tc>
          <w:tcPr>
            <w:tcW w:w="851" w:type="dxa"/>
            <w:shd w:val="clear" w:color="auto" w:fill="auto"/>
            <w:noWrap/>
            <w:hideMark/>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75 436 777,3</w:t>
            </w:r>
          </w:p>
        </w:tc>
        <w:tc>
          <w:tcPr>
            <w:tcW w:w="850" w:type="dxa"/>
            <w:shd w:val="clear" w:color="auto" w:fill="auto"/>
            <w:noWrap/>
            <w:hideMark/>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94 966 653,6</w:t>
            </w:r>
          </w:p>
        </w:tc>
        <w:tc>
          <w:tcPr>
            <w:tcW w:w="851"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94 827 295,5</w:t>
            </w:r>
          </w:p>
        </w:tc>
        <w:tc>
          <w:tcPr>
            <w:tcW w:w="850"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133 097 314,0</w:t>
            </w:r>
          </w:p>
        </w:tc>
        <w:tc>
          <w:tcPr>
            <w:tcW w:w="851"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84 918 381,9</w:t>
            </w:r>
          </w:p>
        </w:tc>
        <w:tc>
          <w:tcPr>
            <w:tcW w:w="854" w:type="dxa"/>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162 096 281,3</w:t>
            </w:r>
          </w:p>
        </w:tc>
        <w:tc>
          <w:tcPr>
            <w:tcW w:w="992"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125 267 076,7</w:t>
            </w:r>
          </w:p>
        </w:tc>
        <w:tc>
          <w:tcPr>
            <w:tcW w:w="850"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204 751 894,1</w:t>
            </w:r>
          </w:p>
        </w:tc>
        <w:tc>
          <w:tcPr>
            <w:tcW w:w="993" w:type="dxa"/>
            <w:shd w:val="clear" w:color="auto" w:fill="auto"/>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215 345 486,5</w:t>
            </w:r>
          </w:p>
        </w:tc>
        <w:tc>
          <w:tcPr>
            <w:tcW w:w="994" w:type="dxa"/>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229 528 233,0</w:t>
            </w:r>
          </w:p>
        </w:tc>
        <w:tc>
          <w:tcPr>
            <w:tcW w:w="992" w:type="dxa"/>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238 709 362,3</w:t>
            </w:r>
          </w:p>
        </w:tc>
        <w:tc>
          <w:tcPr>
            <w:tcW w:w="851" w:type="dxa"/>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248 257 736,8</w:t>
            </w:r>
          </w:p>
        </w:tc>
        <w:tc>
          <w:tcPr>
            <w:tcW w:w="850" w:type="dxa"/>
          </w:tcPr>
          <w:p w:rsidR="00866F26" w:rsidRPr="00866F26" w:rsidRDefault="00866F26" w:rsidP="00C00330">
            <w:pPr>
              <w:spacing w:line="220" w:lineRule="exact"/>
              <w:ind w:left="-110" w:right="-116"/>
              <w:jc w:val="center"/>
              <w:rPr>
                <w:spacing w:val="-4"/>
                <w:sz w:val="12"/>
                <w:szCs w:val="16"/>
              </w:rPr>
            </w:pPr>
            <w:r w:rsidRPr="00866F26">
              <w:rPr>
                <w:spacing w:val="-4"/>
                <w:sz w:val="12"/>
                <w:szCs w:val="16"/>
              </w:rPr>
              <w:t>258 188 046,3</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1.2. Развитие транспортного машиностроения</w:t>
            </w:r>
          </w:p>
          <w:p w:rsidR="00F313D0" w:rsidRPr="00A742FF" w:rsidRDefault="00F313D0" w:rsidP="00F313D0">
            <w:pPr>
              <w:spacing w:line="180" w:lineRule="exact"/>
              <w:jc w:val="left"/>
              <w:rPr>
                <w:sz w:val="14"/>
                <w:szCs w:val="16"/>
              </w:rPr>
            </w:pPr>
          </w:p>
        </w:tc>
        <w:tc>
          <w:tcPr>
            <w:tcW w:w="1416" w:type="dxa"/>
            <w:shd w:val="clear" w:color="auto" w:fill="auto"/>
            <w:noWrap/>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1</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w:t>
            </w:r>
          </w:p>
        </w:tc>
        <w:tc>
          <w:tcPr>
            <w:tcW w:w="851" w:type="dxa"/>
            <w:shd w:val="clear" w:color="auto" w:fill="auto"/>
            <w:hideMark/>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2 350 240,0</w:t>
            </w:r>
          </w:p>
        </w:tc>
        <w:tc>
          <w:tcPr>
            <w:tcW w:w="850" w:type="dxa"/>
            <w:shd w:val="clear" w:color="auto" w:fill="auto"/>
            <w:hideMark/>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2 350 240,0</w:t>
            </w:r>
          </w:p>
        </w:tc>
        <w:tc>
          <w:tcPr>
            <w:tcW w:w="851" w:type="dxa"/>
            <w:shd w:val="clear" w:color="auto" w:fill="auto"/>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2 221 560,0</w:t>
            </w:r>
          </w:p>
        </w:tc>
        <w:tc>
          <w:tcPr>
            <w:tcW w:w="850" w:type="dxa"/>
            <w:shd w:val="clear" w:color="auto" w:fill="auto"/>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11 918 885,2</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5 847 700,0</w:t>
            </w:r>
          </w:p>
        </w:tc>
        <w:tc>
          <w:tcPr>
            <w:tcW w:w="992" w:type="dxa"/>
            <w:shd w:val="clear" w:color="auto" w:fill="auto"/>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3 500 000,0</w:t>
            </w:r>
          </w:p>
        </w:tc>
        <w:tc>
          <w:tcPr>
            <w:tcW w:w="850" w:type="dxa"/>
            <w:shd w:val="clear" w:color="auto" w:fill="auto"/>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c>
          <w:tcPr>
            <w:tcW w:w="993" w:type="dxa"/>
            <w:shd w:val="clear" w:color="auto" w:fill="auto"/>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c>
          <w:tcPr>
            <w:tcW w:w="994" w:type="dxa"/>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c>
          <w:tcPr>
            <w:tcW w:w="992" w:type="dxa"/>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c>
          <w:tcPr>
            <w:tcW w:w="851" w:type="dxa"/>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c>
          <w:tcPr>
            <w:tcW w:w="850" w:type="dxa"/>
          </w:tcPr>
          <w:p w:rsidR="00F313D0" w:rsidRPr="00DF2477" w:rsidRDefault="00F313D0" w:rsidP="00F313D0">
            <w:pPr>
              <w:spacing w:line="220" w:lineRule="exact"/>
              <w:ind w:left="-110" w:right="-116"/>
              <w:jc w:val="center"/>
              <w:rPr>
                <w:spacing w:val="-4"/>
                <w:sz w:val="12"/>
                <w:szCs w:val="16"/>
              </w:rPr>
            </w:pPr>
            <w:r w:rsidRPr="00DF2477">
              <w:rPr>
                <w:spacing w:val="-4"/>
                <w:sz w:val="12"/>
                <w:szCs w:val="16"/>
              </w:rPr>
              <w:t>1 500 000,0</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1.3. Развитие сельскохозяйст</w:t>
            </w:r>
            <w:r w:rsidRPr="00A742FF">
              <w:rPr>
                <w:sz w:val="14"/>
                <w:szCs w:val="16"/>
              </w:rPr>
              <w:softHyphen/>
              <w:t>венного машиностроения, машиностроения для пищевой и перерабатывающей промышленности</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1</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03</w:t>
            </w:r>
          </w:p>
        </w:tc>
        <w:tc>
          <w:tcPr>
            <w:tcW w:w="851" w:type="dxa"/>
            <w:shd w:val="clear" w:color="auto" w:fill="auto"/>
            <w:hideMark/>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hideMark/>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8 050 000,0</w:t>
            </w:r>
          </w:p>
        </w:tc>
        <w:tc>
          <w:tcPr>
            <w:tcW w:w="850"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6 113 634,1</w:t>
            </w:r>
          </w:p>
        </w:tc>
        <w:tc>
          <w:tcPr>
            <w:tcW w:w="851"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9 375 179,7</w:t>
            </w:r>
          </w:p>
        </w:tc>
        <w:tc>
          <w:tcPr>
            <w:tcW w:w="854" w:type="dxa"/>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11 858 199,7</w:t>
            </w:r>
          </w:p>
        </w:tc>
        <w:tc>
          <w:tcPr>
            <w:tcW w:w="992"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11 545 645,2</w:t>
            </w:r>
          </w:p>
        </w:tc>
        <w:tc>
          <w:tcPr>
            <w:tcW w:w="850"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14 239 282,8</w:t>
            </w:r>
          </w:p>
        </w:tc>
        <w:tc>
          <w:tcPr>
            <w:tcW w:w="993" w:type="dxa"/>
            <w:shd w:val="clear" w:color="auto" w:fill="auto"/>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14 584 275,9</w:t>
            </w:r>
          </w:p>
        </w:tc>
        <w:tc>
          <w:tcPr>
            <w:tcW w:w="994" w:type="dxa"/>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15 112 334,1</w:t>
            </w:r>
          </w:p>
        </w:tc>
        <w:tc>
          <w:tcPr>
            <w:tcW w:w="992" w:type="dxa"/>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15 716 827,5</w:t>
            </w:r>
          </w:p>
        </w:tc>
        <w:tc>
          <w:tcPr>
            <w:tcW w:w="851" w:type="dxa"/>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16 345 500,6</w:t>
            </w:r>
          </w:p>
        </w:tc>
        <w:tc>
          <w:tcPr>
            <w:tcW w:w="850" w:type="dxa"/>
          </w:tcPr>
          <w:p w:rsidR="00F313D0" w:rsidRPr="000F2482" w:rsidRDefault="00F313D0" w:rsidP="00F313D0">
            <w:pPr>
              <w:spacing w:line="220" w:lineRule="exact"/>
              <w:ind w:left="-110" w:right="-116"/>
              <w:jc w:val="center"/>
              <w:rPr>
                <w:spacing w:val="-4"/>
                <w:sz w:val="12"/>
                <w:szCs w:val="16"/>
              </w:rPr>
            </w:pPr>
            <w:r w:rsidRPr="000F2482">
              <w:rPr>
                <w:spacing w:val="-4"/>
                <w:sz w:val="12"/>
                <w:szCs w:val="16"/>
              </w:rPr>
              <w:t>16 999 320,6</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1.4. Развитие машиностроения специализированных производств (строительно-дорожная и коммунальная техника, пожарная, аэродромная, лесная техника)</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1</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04</w:t>
            </w:r>
          </w:p>
        </w:tc>
        <w:tc>
          <w:tcPr>
            <w:tcW w:w="851" w:type="dxa"/>
            <w:shd w:val="clear" w:color="auto" w:fill="auto"/>
            <w:hideMark/>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hideMark/>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4 750 000,0</w:t>
            </w:r>
          </w:p>
        </w:tc>
        <w:tc>
          <w:tcPr>
            <w:tcW w:w="850"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1 645 151,0</w:t>
            </w:r>
          </w:p>
        </w:tc>
        <w:tc>
          <w:tcPr>
            <w:tcW w:w="851"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4 689 200,0</w:t>
            </w:r>
          </w:p>
        </w:tc>
        <w:tc>
          <w:tcPr>
            <w:tcW w:w="854" w:type="dxa"/>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5 726 753,5</w:t>
            </w:r>
          </w:p>
        </w:tc>
        <w:tc>
          <w:tcPr>
            <w:tcW w:w="992"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8 645 078,8</w:t>
            </w:r>
          </w:p>
        </w:tc>
        <w:tc>
          <w:tcPr>
            <w:tcW w:w="850"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9 630 255,8</w:t>
            </w:r>
          </w:p>
        </w:tc>
        <w:tc>
          <w:tcPr>
            <w:tcW w:w="993" w:type="dxa"/>
            <w:shd w:val="clear" w:color="auto" w:fill="auto"/>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10 002 569,1</w:t>
            </w:r>
          </w:p>
        </w:tc>
        <w:tc>
          <w:tcPr>
            <w:tcW w:w="994" w:type="dxa"/>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11 389 460,1</w:t>
            </w:r>
          </w:p>
        </w:tc>
        <w:tc>
          <w:tcPr>
            <w:tcW w:w="992" w:type="dxa"/>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11 845 038,5</w:t>
            </w:r>
          </w:p>
        </w:tc>
        <w:tc>
          <w:tcPr>
            <w:tcW w:w="851" w:type="dxa"/>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12 318 840,0</w:t>
            </w:r>
          </w:p>
        </w:tc>
        <w:tc>
          <w:tcPr>
            <w:tcW w:w="850" w:type="dxa"/>
          </w:tcPr>
          <w:p w:rsidR="00F313D0" w:rsidRPr="00C300D3" w:rsidRDefault="00F313D0" w:rsidP="00F313D0">
            <w:pPr>
              <w:spacing w:line="220" w:lineRule="exact"/>
              <w:ind w:left="-110" w:right="-116"/>
              <w:jc w:val="center"/>
              <w:rPr>
                <w:spacing w:val="-4"/>
                <w:sz w:val="12"/>
                <w:szCs w:val="16"/>
              </w:rPr>
            </w:pPr>
            <w:r w:rsidRPr="00C300D3">
              <w:rPr>
                <w:spacing w:val="-4"/>
                <w:sz w:val="12"/>
                <w:szCs w:val="16"/>
              </w:rPr>
              <w:t>12 811 593,6</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1.5. Государственная поддержка организаций транспортного и специального машиностроения</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1</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05</w:t>
            </w:r>
          </w:p>
        </w:tc>
        <w:tc>
          <w:tcPr>
            <w:tcW w:w="851" w:type="dxa"/>
            <w:shd w:val="clear" w:color="auto" w:fill="auto"/>
            <w:hideMark/>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1 019 760,0</w:t>
            </w:r>
          </w:p>
        </w:tc>
        <w:tc>
          <w:tcPr>
            <w:tcW w:w="850" w:type="dxa"/>
            <w:shd w:val="clear" w:color="auto" w:fill="auto"/>
            <w:hideMark/>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4 309 760,0</w:t>
            </w:r>
          </w:p>
        </w:tc>
        <w:tc>
          <w:tcPr>
            <w:tcW w:w="851" w:type="dxa"/>
            <w:shd w:val="clear" w:color="auto" w:fill="auto"/>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805 188,0</w:t>
            </w:r>
          </w:p>
        </w:tc>
        <w:tc>
          <w:tcPr>
            <w:tcW w:w="850" w:type="dxa"/>
            <w:shd w:val="clear" w:color="auto" w:fill="auto"/>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4 805 188,0</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5 868 000,0</w:t>
            </w:r>
          </w:p>
        </w:tc>
        <w:tc>
          <w:tcPr>
            <w:tcW w:w="992" w:type="dxa"/>
            <w:shd w:val="clear" w:color="auto" w:fill="auto"/>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3 500 000,0</w:t>
            </w:r>
          </w:p>
        </w:tc>
        <w:tc>
          <w:tcPr>
            <w:tcW w:w="850" w:type="dxa"/>
            <w:shd w:val="clear" w:color="auto" w:fill="auto"/>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6 520 000,0</w:t>
            </w:r>
          </w:p>
        </w:tc>
        <w:tc>
          <w:tcPr>
            <w:tcW w:w="993" w:type="dxa"/>
            <w:shd w:val="clear" w:color="auto" w:fill="auto"/>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5 087 842,1</w:t>
            </w:r>
          </w:p>
        </w:tc>
        <w:tc>
          <w:tcPr>
            <w:tcW w:w="994" w:type="dxa"/>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4 604 137,6</w:t>
            </w:r>
          </w:p>
        </w:tc>
        <w:tc>
          <w:tcPr>
            <w:tcW w:w="992" w:type="dxa"/>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4 604 137,6</w:t>
            </w:r>
          </w:p>
        </w:tc>
        <w:tc>
          <w:tcPr>
            <w:tcW w:w="851" w:type="dxa"/>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4 604 137,6</w:t>
            </w:r>
          </w:p>
        </w:tc>
        <w:tc>
          <w:tcPr>
            <w:tcW w:w="850" w:type="dxa"/>
          </w:tcPr>
          <w:p w:rsidR="00F313D0" w:rsidRPr="00A275D4" w:rsidRDefault="00F313D0" w:rsidP="00F313D0">
            <w:pPr>
              <w:spacing w:line="220" w:lineRule="exact"/>
              <w:ind w:left="-110" w:right="-116"/>
              <w:jc w:val="center"/>
              <w:rPr>
                <w:spacing w:val="-4"/>
                <w:sz w:val="12"/>
                <w:szCs w:val="16"/>
              </w:rPr>
            </w:pPr>
            <w:r w:rsidRPr="00A275D4">
              <w:rPr>
                <w:spacing w:val="-4"/>
                <w:sz w:val="12"/>
                <w:szCs w:val="16"/>
              </w:rPr>
              <w:t>4 604 137,6</w:t>
            </w:r>
          </w:p>
        </w:tc>
      </w:tr>
      <w:tr w:rsidR="0020771C" w:rsidRPr="00A742FF" w:rsidTr="000518C1">
        <w:trPr>
          <w:gridAfter w:val="1"/>
          <w:wAfter w:w="10" w:type="dxa"/>
        </w:trPr>
        <w:tc>
          <w:tcPr>
            <w:tcW w:w="1523" w:type="dxa"/>
            <w:vMerge w:val="restart"/>
            <w:shd w:val="clear" w:color="auto" w:fill="auto"/>
            <w:hideMark/>
          </w:tcPr>
          <w:p w:rsidR="0020771C" w:rsidRPr="00A742FF" w:rsidRDefault="0020771C" w:rsidP="0020771C">
            <w:pPr>
              <w:spacing w:line="220" w:lineRule="exact"/>
              <w:jc w:val="left"/>
              <w:rPr>
                <w:sz w:val="14"/>
                <w:szCs w:val="16"/>
              </w:rPr>
            </w:pPr>
            <w:r w:rsidRPr="00A742FF">
              <w:rPr>
                <w:sz w:val="14"/>
                <w:szCs w:val="16"/>
              </w:rPr>
              <w:t xml:space="preserve">Подпрограмма 2 </w:t>
            </w:r>
          </w:p>
          <w:p w:rsidR="0020771C" w:rsidRPr="00A742FF" w:rsidRDefault="0020771C" w:rsidP="0020771C">
            <w:pPr>
              <w:spacing w:line="220" w:lineRule="exact"/>
              <w:jc w:val="left"/>
              <w:rPr>
                <w:sz w:val="14"/>
                <w:szCs w:val="16"/>
              </w:rPr>
            </w:pPr>
            <w:r w:rsidRPr="00A742FF">
              <w:rPr>
                <w:sz w:val="14"/>
                <w:szCs w:val="16"/>
              </w:rPr>
              <w:t>"Развитие производства средств производства"</w:t>
            </w:r>
          </w:p>
        </w:tc>
        <w:tc>
          <w:tcPr>
            <w:tcW w:w="1416" w:type="dxa"/>
            <w:shd w:val="clear" w:color="auto" w:fill="auto"/>
            <w:hideMark/>
          </w:tcPr>
          <w:p w:rsidR="0020771C" w:rsidRPr="00A742FF" w:rsidRDefault="0020771C" w:rsidP="0020771C">
            <w:pPr>
              <w:spacing w:line="220" w:lineRule="exact"/>
              <w:jc w:val="left"/>
              <w:rPr>
                <w:sz w:val="14"/>
                <w:szCs w:val="16"/>
              </w:rPr>
            </w:pPr>
            <w:r w:rsidRPr="00A742FF">
              <w:rPr>
                <w:sz w:val="14"/>
                <w:szCs w:val="16"/>
              </w:rPr>
              <w:t>всего</w:t>
            </w:r>
          </w:p>
          <w:p w:rsidR="0020771C" w:rsidRPr="00A742FF" w:rsidRDefault="0020771C" w:rsidP="0020771C">
            <w:pPr>
              <w:spacing w:line="220" w:lineRule="exact"/>
              <w:jc w:val="left"/>
              <w:rPr>
                <w:sz w:val="14"/>
                <w:szCs w:val="16"/>
              </w:rPr>
            </w:pPr>
          </w:p>
        </w:tc>
        <w:tc>
          <w:tcPr>
            <w:tcW w:w="504" w:type="dxa"/>
            <w:shd w:val="clear" w:color="auto" w:fill="auto"/>
            <w:hideMark/>
          </w:tcPr>
          <w:p w:rsidR="0020771C" w:rsidRPr="0006675F" w:rsidRDefault="0020771C" w:rsidP="0020771C">
            <w:pPr>
              <w:spacing w:line="220" w:lineRule="exact"/>
              <w:jc w:val="center"/>
              <w:rPr>
                <w:sz w:val="14"/>
                <w:szCs w:val="16"/>
                <w:lang w:val="en-US"/>
              </w:rPr>
            </w:pPr>
            <w:r>
              <w:rPr>
                <w:sz w:val="14"/>
                <w:szCs w:val="16"/>
                <w:lang w:val="en-US"/>
              </w:rPr>
              <w:t>-</w:t>
            </w:r>
          </w:p>
        </w:tc>
        <w:tc>
          <w:tcPr>
            <w:tcW w:w="346" w:type="dxa"/>
            <w:shd w:val="clear" w:color="auto" w:fill="auto"/>
          </w:tcPr>
          <w:p w:rsidR="0020771C" w:rsidRPr="00FD1973" w:rsidRDefault="0020771C" w:rsidP="0020771C">
            <w:pPr>
              <w:spacing w:line="220" w:lineRule="exact"/>
              <w:ind w:left="-83" w:right="-102"/>
              <w:jc w:val="center"/>
              <w:rPr>
                <w:sz w:val="14"/>
                <w:szCs w:val="16"/>
              </w:rPr>
            </w:pPr>
            <w:r w:rsidRPr="00FD1973">
              <w:rPr>
                <w:sz w:val="14"/>
                <w:szCs w:val="16"/>
              </w:rPr>
              <w:t>16</w:t>
            </w:r>
          </w:p>
        </w:tc>
        <w:tc>
          <w:tcPr>
            <w:tcW w:w="406" w:type="dxa"/>
            <w:shd w:val="clear" w:color="auto" w:fill="auto"/>
            <w:hideMark/>
          </w:tcPr>
          <w:p w:rsidR="0020771C" w:rsidRPr="0006675F" w:rsidRDefault="0020771C" w:rsidP="0020771C">
            <w:pPr>
              <w:spacing w:line="220" w:lineRule="exact"/>
              <w:jc w:val="center"/>
              <w:rPr>
                <w:sz w:val="14"/>
                <w:szCs w:val="16"/>
                <w:lang w:val="en-US"/>
              </w:rPr>
            </w:pPr>
            <w:r>
              <w:rPr>
                <w:sz w:val="14"/>
                <w:szCs w:val="16"/>
                <w:lang w:val="en-US"/>
              </w:rPr>
              <w:t>2</w:t>
            </w:r>
          </w:p>
        </w:tc>
        <w:tc>
          <w:tcPr>
            <w:tcW w:w="445" w:type="dxa"/>
            <w:shd w:val="clear" w:color="auto" w:fill="auto"/>
            <w:hideMark/>
          </w:tcPr>
          <w:p w:rsidR="0020771C" w:rsidRPr="00FD1973" w:rsidRDefault="0020771C" w:rsidP="0020771C">
            <w:pPr>
              <w:spacing w:line="220" w:lineRule="exact"/>
              <w:jc w:val="center"/>
              <w:rPr>
                <w:sz w:val="14"/>
                <w:szCs w:val="16"/>
              </w:rPr>
            </w:pPr>
            <w:r>
              <w:rPr>
                <w:sz w:val="14"/>
                <w:szCs w:val="16"/>
              </w:rPr>
              <w:t>-</w:t>
            </w:r>
          </w:p>
        </w:tc>
        <w:tc>
          <w:tcPr>
            <w:tcW w:w="851" w:type="dxa"/>
            <w:shd w:val="clear" w:color="auto" w:fill="auto"/>
            <w:hideMark/>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1 775 075,0</w:t>
            </w:r>
          </w:p>
        </w:tc>
        <w:tc>
          <w:tcPr>
            <w:tcW w:w="850" w:type="dxa"/>
            <w:shd w:val="clear" w:color="auto" w:fill="auto"/>
            <w:hideMark/>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1 200 000,0</w:t>
            </w:r>
          </w:p>
        </w:tc>
        <w:tc>
          <w:tcPr>
            <w:tcW w:w="851"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1 537 214,9</w:t>
            </w:r>
          </w:p>
        </w:tc>
        <w:tc>
          <w:tcPr>
            <w:tcW w:w="850"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2 756 247,8</w:t>
            </w:r>
          </w:p>
        </w:tc>
        <w:tc>
          <w:tcPr>
            <w:tcW w:w="851"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956 639,8</w:t>
            </w:r>
          </w:p>
        </w:tc>
        <w:tc>
          <w:tcPr>
            <w:tcW w:w="854" w:type="dxa"/>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2 680 756,4</w:t>
            </w:r>
          </w:p>
        </w:tc>
        <w:tc>
          <w:tcPr>
            <w:tcW w:w="992"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15 743 314,2</w:t>
            </w:r>
          </w:p>
        </w:tc>
        <w:tc>
          <w:tcPr>
            <w:tcW w:w="850"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5 098 352,5</w:t>
            </w:r>
          </w:p>
        </w:tc>
        <w:tc>
          <w:tcPr>
            <w:tcW w:w="993"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4 698 352,5</w:t>
            </w:r>
          </w:p>
        </w:tc>
        <w:tc>
          <w:tcPr>
            <w:tcW w:w="994"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4 798 352,5</w:t>
            </w:r>
          </w:p>
        </w:tc>
        <w:tc>
          <w:tcPr>
            <w:tcW w:w="992"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c>
          <w:tcPr>
            <w:tcW w:w="851"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c>
          <w:tcPr>
            <w:tcW w:w="850"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tcPr>
          <w:p w:rsidR="00F313D0" w:rsidRPr="00A742FF" w:rsidRDefault="00F313D0" w:rsidP="00F313D0">
            <w:pPr>
              <w:spacing w:line="220" w:lineRule="exact"/>
              <w:ind w:left="132"/>
              <w:jc w:val="left"/>
              <w:rPr>
                <w:sz w:val="14"/>
                <w:szCs w:val="16"/>
              </w:rPr>
            </w:pPr>
            <w:r w:rsidRPr="00A742FF">
              <w:rPr>
                <w:sz w:val="14"/>
                <w:szCs w:val="16"/>
              </w:rPr>
              <w:t>в том числе:</w:t>
            </w:r>
          </w:p>
          <w:p w:rsidR="00F313D0" w:rsidRPr="00A742FF" w:rsidRDefault="00F313D0" w:rsidP="00F313D0">
            <w:pPr>
              <w:spacing w:line="22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p>
        </w:tc>
        <w:tc>
          <w:tcPr>
            <w:tcW w:w="346" w:type="dxa"/>
            <w:shd w:val="clear" w:color="auto" w:fill="auto"/>
          </w:tcPr>
          <w:p w:rsidR="00F313D0" w:rsidRPr="00A742FF" w:rsidRDefault="00F313D0" w:rsidP="00F313D0">
            <w:pPr>
              <w:spacing w:line="220" w:lineRule="exact"/>
              <w:ind w:left="-83" w:right="-102"/>
              <w:jc w:val="center"/>
              <w:rPr>
                <w:sz w:val="14"/>
                <w:szCs w:val="16"/>
              </w:rPr>
            </w:pPr>
          </w:p>
        </w:tc>
        <w:tc>
          <w:tcPr>
            <w:tcW w:w="406" w:type="dxa"/>
            <w:shd w:val="clear" w:color="auto" w:fill="auto"/>
          </w:tcPr>
          <w:p w:rsidR="00F313D0" w:rsidRPr="00A742FF" w:rsidRDefault="00F313D0" w:rsidP="00F313D0">
            <w:pPr>
              <w:spacing w:line="220" w:lineRule="exact"/>
              <w:jc w:val="center"/>
              <w:rPr>
                <w:sz w:val="14"/>
                <w:szCs w:val="16"/>
              </w:rPr>
            </w:pPr>
          </w:p>
        </w:tc>
        <w:tc>
          <w:tcPr>
            <w:tcW w:w="445" w:type="dxa"/>
            <w:shd w:val="clear" w:color="auto" w:fill="auto"/>
          </w:tcPr>
          <w:p w:rsidR="00F313D0" w:rsidRPr="00A742FF" w:rsidRDefault="00F313D0" w:rsidP="00F313D0">
            <w:pPr>
              <w:spacing w:line="220" w:lineRule="exact"/>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4" w:type="dxa"/>
          </w:tcPr>
          <w:p w:rsidR="00F313D0" w:rsidRPr="00A742FF" w:rsidRDefault="00F313D0" w:rsidP="00F313D0">
            <w:pPr>
              <w:spacing w:line="220" w:lineRule="exact"/>
              <w:ind w:left="-57" w:right="-57"/>
              <w:jc w:val="center"/>
              <w:rPr>
                <w:sz w:val="14"/>
                <w:szCs w:val="16"/>
              </w:rPr>
            </w:pPr>
          </w:p>
        </w:tc>
        <w:tc>
          <w:tcPr>
            <w:tcW w:w="992"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993" w:type="dxa"/>
            <w:shd w:val="clear" w:color="auto" w:fill="auto"/>
          </w:tcPr>
          <w:p w:rsidR="00F313D0" w:rsidRPr="00A742FF" w:rsidRDefault="00F313D0" w:rsidP="00F313D0">
            <w:pPr>
              <w:spacing w:line="220" w:lineRule="exact"/>
              <w:ind w:left="-57" w:right="-57"/>
              <w:jc w:val="center"/>
              <w:rPr>
                <w:sz w:val="14"/>
                <w:szCs w:val="16"/>
              </w:rPr>
            </w:pPr>
          </w:p>
        </w:tc>
        <w:tc>
          <w:tcPr>
            <w:tcW w:w="994" w:type="dxa"/>
          </w:tcPr>
          <w:p w:rsidR="00F313D0" w:rsidRPr="00A742FF" w:rsidRDefault="00F313D0" w:rsidP="00F313D0">
            <w:pPr>
              <w:spacing w:line="220" w:lineRule="exact"/>
              <w:ind w:left="-57" w:right="-57"/>
              <w:jc w:val="center"/>
              <w:rPr>
                <w:sz w:val="14"/>
                <w:szCs w:val="16"/>
              </w:rPr>
            </w:pPr>
          </w:p>
        </w:tc>
        <w:tc>
          <w:tcPr>
            <w:tcW w:w="992" w:type="dxa"/>
          </w:tcPr>
          <w:p w:rsidR="00F313D0" w:rsidRPr="00A742FF" w:rsidRDefault="00F313D0" w:rsidP="00F313D0">
            <w:pPr>
              <w:spacing w:line="220" w:lineRule="exact"/>
              <w:ind w:left="-57" w:right="-57"/>
              <w:jc w:val="center"/>
              <w:rPr>
                <w:sz w:val="14"/>
                <w:szCs w:val="16"/>
              </w:rPr>
            </w:pPr>
          </w:p>
        </w:tc>
        <w:tc>
          <w:tcPr>
            <w:tcW w:w="851" w:type="dxa"/>
          </w:tcPr>
          <w:p w:rsidR="00F313D0" w:rsidRPr="00A742FF" w:rsidRDefault="00F313D0" w:rsidP="00F313D0">
            <w:pPr>
              <w:spacing w:line="220" w:lineRule="exact"/>
              <w:ind w:left="-57" w:right="-57"/>
              <w:jc w:val="center"/>
              <w:rPr>
                <w:sz w:val="14"/>
                <w:szCs w:val="16"/>
              </w:rPr>
            </w:pPr>
          </w:p>
        </w:tc>
        <w:tc>
          <w:tcPr>
            <w:tcW w:w="850" w:type="dxa"/>
          </w:tcPr>
          <w:p w:rsidR="00F313D0" w:rsidRPr="00A742FF" w:rsidRDefault="00F313D0" w:rsidP="00F313D0">
            <w:pPr>
              <w:spacing w:line="220" w:lineRule="exact"/>
              <w:ind w:left="-57" w:right="-57"/>
              <w:jc w:val="center"/>
              <w:rPr>
                <w:sz w:val="14"/>
                <w:szCs w:val="16"/>
              </w:rPr>
            </w:pPr>
          </w:p>
        </w:tc>
      </w:tr>
      <w:tr w:rsidR="0020771C" w:rsidRPr="00A742FF" w:rsidTr="000518C1">
        <w:trPr>
          <w:gridAfter w:val="1"/>
          <w:wAfter w:w="10" w:type="dxa"/>
        </w:trPr>
        <w:tc>
          <w:tcPr>
            <w:tcW w:w="1523" w:type="dxa"/>
            <w:vMerge/>
            <w:shd w:val="clear" w:color="auto" w:fill="auto"/>
          </w:tcPr>
          <w:p w:rsidR="0020771C" w:rsidRPr="00A742FF" w:rsidRDefault="0020771C" w:rsidP="0020771C">
            <w:pPr>
              <w:spacing w:line="220" w:lineRule="exact"/>
              <w:jc w:val="left"/>
              <w:rPr>
                <w:sz w:val="14"/>
                <w:szCs w:val="16"/>
              </w:rPr>
            </w:pPr>
          </w:p>
        </w:tc>
        <w:tc>
          <w:tcPr>
            <w:tcW w:w="1416" w:type="dxa"/>
            <w:shd w:val="clear" w:color="auto" w:fill="auto"/>
          </w:tcPr>
          <w:p w:rsidR="0020771C" w:rsidRPr="00A742FF" w:rsidRDefault="0020771C" w:rsidP="0020771C">
            <w:pPr>
              <w:spacing w:line="220" w:lineRule="exact"/>
              <w:ind w:left="132"/>
              <w:jc w:val="left"/>
              <w:rPr>
                <w:sz w:val="14"/>
                <w:szCs w:val="16"/>
              </w:rPr>
            </w:pPr>
            <w:r w:rsidRPr="00A742FF">
              <w:rPr>
                <w:sz w:val="14"/>
                <w:szCs w:val="16"/>
              </w:rPr>
              <w:t>Минпромторг России</w:t>
            </w:r>
          </w:p>
          <w:p w:rsidR="0020771C" w:rsidRPr="00A742FF" w:rsidRDefault="0020771C" w:rsidP="0020771C">
            <w:pPr>
              <w:spacing w:line="220" w:lineRule="exact"/>
              <w:ind w:left="132"/>
              <w:jc w:val="left"/>
              <w:rPr>
                <w:sz w:val="14"/>
                <w:szCs w:val="16"/>
              </w:rPr>
            </w:pPr>
          </w:p>
        </w:tc>
        <w:tc>
          <w:tcPr>
            <w:tcW w:w="504" w:type="dxa"/>
            <w:shd w:val="clear" w:color="auto" w:fill="auto"/>
          </w:tcPr>
          <w:p w:rsidR="0020771C" w:rsidRPr="00A742FF" w:rsidRDefault="0020771C" w:rsidP="0020771C">
            <w:pPr>
              <w:spacing w:line="220" w:lineRule="exact"/>
              <w:jc w:val="center"/>
              <w:rPr>
                <w:sz w:val="14"/>
                <w:szCs w:val="16"/>
              </w:rPr>
            </w:pPr>
            <w:r w:rsidRPr="00A742FF">
              <w:rPr>
                <w:sz w:val="14"/>
                <w:szCs w:val="16"/>
              </w:rPr>
              <w:t>020</w:t>
            </w:r>
          </w:p>
        </w:tc>
        <w:tc>
          <w:tcPr>
            <w:tcW w:w="346" w:type="dxa"/>
            <w:shd w:val="clear" w:color="auto" w:fill="auto"/>
          </w:tcPr>
          <w:p w:rsidR="0020771C" w:rsidRPr="00A742FF" w:rsidRDefault="0020771C" w:rsidP="0020771C">
            <w:pPr>
              <w:spacing w:line="220" w:lineRule="exact"/>
              <w:ind w:left="-83" w:right="-102"/>
              <w:jc w:val="center"/>
              <w:rPr>
                <w:sz w:val="14"/>
                <w:szCs w:val="16"/>
              </w:rPr>
            </w:pPr>
            <w:r w:rsidRPr="00A742FF">
              <w:rPr>
                <w:sz w:val="14"/>
                <w:szCs w:val="16"/>
              </w:rPr>
              <w:t>-</w:t>
            </w:r>
          </w:p>
        </w:tc>
        <w:tc>
          <w:tcPr>
            <w:tcW w:w="406" w:type="dxa"/>
            <w:shd w:val="clear" w:color="auto" w:fill="auto"/>
          </w:tcPr>
          <w:p w:rsidR="0020771C" w:rsidRPr="00A742FF" w:rsidRDefault="0020771C" w:rsidP="0020771C">
            <w:pPr>
              <w:spacing w:line="220" w:lineRule="exact"/>
              <w:jc w:val="center"/>
              <w:rPr>
                <w:sz w:val="14"/>
                <w:szCs w:val="16"/>
              </w:rPr>
            </w:pPr>
            <w:r w:rsidRPr="00A742FF">
              <w:rPr>
                <w:sz w:val="14"/>
                <w:szCs w:val="16"/>
              </w:rPr>
              <w:t>-</w:t>
            </w:r>
          </w:p>
        </w:tc>
        <w:tc>
          <w:tcPr>
            <w:tcW w:w="445" w:type="dxa"/>
            <w:shd w:val="clear" w:color="auto" w:fill="auto"/>
          </w:tcPr>
          <w:p w:rsidR="0020771C" w:rsidRPr="00A742FF" w:rsidRDefault="0020771C" w:rsidP="0020771C">
            <w:pPr>
              <w:spacing w:line="220" w:lineRule="exact"/>
              <w:jc w:val="center"/>
              <w:rPr>
                <w:sz w:val="14"/>
                <w:szCs w:val="16"/>
              </w:rPr>
            </w:pPr>
            <w:r w:rsidRPr="00A742FF">
              <w:rPr>
                <w:sz w:val="14"/>
                <w:szCs w:val="16"/>
              </w:rPr>
              <w:t>-</w:t>
            </w:r>
          </w:p>
        </w:tc>
        <w:tc>
          <w:tcPr>
            <w:tcW w:w="851"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1 775 075,0</w:t>
            </w:r>
          </w:p>
        </w:tc>
        <w:tc>
          <w:tcPr>
            <w:tcW w:w="850"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1 200 000,0</w:t>
            </w:r>
          </w:p>
        </w:tc>
        <w:tc>
          <w:tcPr>
            <w:tcW w:w="851"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1 537 214,9</w:t>
            </w:r>
          </w:p>
        </w:tc>
        <w:tc>
          <w:tcPr>
            <w:tcW w:w="850"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2 756 247,8</w:t>
            </w:r>
          </w:p>
        </w:tc>
        <w:tc>
          <w:tcPr>
            <w:tcW w:w="851" w:type="dxa"/>
            <w:shd w:val="clear" w:color="auto" w:fill="auto"/>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956 639,8</w:t>
            </w:r>
          </w:p>
        </w:tc>
        <w:tc>
          <w:tcPr>
            <w:tcW w:w="854" w:type="dxa"/>
          </w:tcPr>
          <w:p w:rsidR="0020771C" w:rsidRPr="0006675F" w:rsidRDefault="0020771C" w:rsidP="0020771C">
            <w:pPr>
              <w:spacing w:line="220" w:lineRule="exact"/>
              <w:ind w:left="-110" w:right="-116"/>
              <w:jc w:val="center"/>
              <w:rPr>
                <w:spacing w:val="-4"/>
                <w:sz w:val="12"/>
                <w:szCs w:val="16"/>
              </w:rPr>
            </w:pPr>
            <w:r w:rsidRPr="0006675F">
              <w:rPr>
                <w:spacing w:val="-4"/>
                <w:sz w:val="12"/>
                <w:szCs w:val="16"/>
              </w:rPr>
              <w:t>2 680 756,4</w:t>
            </w:r>
          </w:p>
        </w:tc>
        <w:tc>
          <w:tcPr>
            <w:tcW w:w="992"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15 743 314,2</w:t>
            </w:r>
          </w:p>
        </w:tc>
        <w:tc>
          <w:tcPr>
            <w:tcW w:w="850"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5 098 352,5</w:t>
            </w:r>
          </w:p>
        </w:tc>
        <w:tc>
          <w:tcPr>
            <w:tcW w:w="993" w:type="dxa"/>
            <w:shd w:val="clear" w:color="auto" w:fill="auto"/>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4 698 352,5</w:t>
            </w:r>
          </w:p>
        </w:tc>
        <w:tc>
          <w:tcPr>
            <w:tcW w:w="994"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4 798 352,5</w:t>
            </w:r>
          </w:p>
        </w:tc>
        <w:tc>
          <w:tcPr>
            <w:tcW w:w="992"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c>
          <w:tcPr>
            <w:tcW w:w="851"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c>
          <w:tcPr>
            <w:tcW w:w="850" w:type="dxa"/>
          </w:tcPr>
          <w:p w:rsidR="0020771C" w:rsidRPr="0020771C" w:rsidRDefault="0020771C" w:rsidP="0020771C">
            <w:pPr>
              <w:spacing w:line="220" w:lineRule="exact"/>
              <w:ind w:left="-110" w:right="-116"/>
              <w:jc w:val="center"/>
              <w:rPr>
                <w:spacing w:val="-4"/>
                <w:sz w:val="12"/>
                <w:szCs w:val="16"/>
              </w:rPr>
            </w:pPr>
            <w:r w:rsidRPr="0020771C">
              <w:rPr>
                <w:spacing w:val="-4"/>
                <w:sz w:val="12"/>
                <w:szCs w:val="16"/>
              </w:rPr>
              <w:t>1 198 352,5</w:t>
            </w:r>
          </w:p>
        </w:tc>
      </w:tr>
      <w:tr w:rsidR="00F313D0" w:rsidRPr="00A742FF" w:rsidTr="000518C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tcPr>
          <w:p w:rsidR="00F313D0" w:rsidRPr="00A742FF" w:rsidRDefault="00F313D0" w:rsidP="00F313D0">
            <w:pPr>
              <w:spacing w:line="220" w:lineRule="exact"/>
              <w:ind w:left="132"/>
              <w:jc w:val="left"/>
              <w:rPr>
                <w:sz w:val="14"/>
                <w:szCs w:val="16"/>
              </w:rPr>
            </w:pPr>
            <w:r w:rsidRPr="00A742FF">
              <w:rPr>
                <w:sz w:val="14"/>
                <w:szCs w:val="16"/>
              </w:rPr>
              <w:t>Государственная корпорация по атомной энергии "Росатом"</w:t>
            </w:r>
          </w:p>
          <w:p w:rsidR="00F313D0" w:rsidRPr="00A742FF" w:rsidRDefault="00F313D0" w:rsidP="00F313D0">
            <w:pPr>
              <w:spacing w:line="220" w:lineRule="exact"/>
              <w:ind w:left="132"/>
              <w:jc w:val="left"/>
              <w:rPr>
                <w:sz w:val="14"/>
                <w:szCs w:val="16"/>
              </w:rPr>
            </w:pPr>
          </w:p>
          <w:p w:rsidR="00F313D0" w:rsidRPr="00A742FF" w:rsidRDefault="00F313D0" w:rsidP="00F313D0">
            <w:pPr>
              <w:spacing w:line="220" w:lineRule="exact"/>
              <w:ind w:left="132"/>
              <w:jc w:val="left"/>
              <w:rPr>
                <w:sz w:val="14"/>
                <w:szCs w:val="16"/>
              </w:rPr>
            </w:pPr>
          </w:p>
          <w:p w:rsidR="00F313D0" w:rsidRPr="00A742FF" w:rsidRDefault="00F313D0" w:rsidP="00F313D0">
            <w:pPr>
              <w:spacing w:line="22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r w:rsidRPr="00A742FF">
              <w:rPr>
                <w:sz w:val="14"/>
                <w:szCs w:val="16"/>
              </w:rPr>
              <w:t>725</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w:t>
            </w:r>
          </w:p>
        </w:tc>
        <w:tc>
          <w:tcPr>
            <w:tcW w:w="406"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445" w:type="dxa"/>
            <w:shd w:val="clear" w:color="auto" w:fill="auto"/>
          </w:tcPr>
          <w:p w:rsidR="00F313D0" w:rsidRPr="00A742FF" w:rsidRDefault="00F313D0" w:rsidP="00F313D0">
            <w:pPr>
              <w:spacing w:line="220" w:lineRule="exact"/>
              <w:jc w:val="center"/>
              <w:rPr>
                <w:sz w:val="14"/>
                <w:szCs w:val="16"/>
              </w:rPr>
            </w:pPr>
            <w:r w:rsidRPr="00A742FF">
              <w:rPr>
                <w:sz w:val="14"/>
                <w:szCs w:val="16"/>
              </w:rPr>
              <w:t>-</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2938BB" w:rsidRDefault="00F313D0" w:rsidP="00F313D0">
            <w:pPr>
              <w:spacing w:line="220" w:lineRule="exact"/>
              <w:ind w:left="-110" w:right="-116"/>
              <w:jc w:val="center"/>
              <w:rPr>
                <w:spacing w:val="-4"/>
                <w:sz w:val="12"/>
                <w:szCs w:val="16"/>
              </w:rPr>
            </w:pPr>
            <w:r w:rsidRPr="002938BB">
              <w:rPr>
                <w:spacing w:val="-4"/>
                <w:sz w:val="12"/>
                <w:szCs w:val="16"/>
              </w:rPr>
              <w:t>827 860,5</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2.1. Развитие станкоинструментальной промышленности</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2</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01</w:t>
            </w:r>
          </w:p>
        </w:tc>
        <w:tc>
          <w:tcPr>
            <w:tcW w:w="851" w:type="dxa"/>
            <w:shd w:val="clear" w:color="auto" w:fill="auto"/>
            <w:hideMark/>
          </w:tcPr>
          <w:p w:rsidR="00F313D0" w:rsidRPr="00E430AE" w:rsidRDefault="00F313D0" w:rsidP="00F313D0">
            <w:pPr>
              <w:spacing w:line="220" w:lineRule="exact"/>
              <w:ind w:left="-110" w:right="-116"/>
              <w:jc w:val="center"/>
              <w:rPr>
                <w:spacing w:val="-4"/>
                <w:sz w:val="12"/>
                <w:szCs w:val="16"/>
              </w:rPr>
            </w:pPr>
            <w:r w:rsidRPr="00E430AE">
              <w:rPr>
                <w:spacing w:val="-4"/>
                <w:sz w:val="12"/>
                <w:szCs w:val="16"/>
              </w:rPr>
              <w:t>1 775 075,0</w:t>
            </w:r>
          </w:p>
        </w:tc>
        <w:tc>
          <w:tcPr>
            <w:tcW w:w="850" w:type="dxa"/>
            <w:shd w:val="clear" w:color="auto" w:fill="auto"/>
            <w:hideMark/>
          </w:tcPr>
          <w:p w:rsidR="00F313D0" w:rsidRPr="00E430AE" w:rsidRDefault="00F313D0" w:rsidP="00F313D0">
            <w:pPr>
              <w:spacing w:line="220" w:lineRule="exact"/>
              <w:ind w:left="-110" w:right="-116"/>
              <w:jc w:val="center"/>
              <w:rPr>
                <w:spacing w:val="-4"/>
                <w:sz w:val="12"/>
                <w:szCs w:val="16"/>
              </w:rPr>
            </w:pPr>
            <w:r w:rsidRPr="00E430AE">
              <w:rPr>
                <w:spacing w:val="-4"/>
                <w:sz w:val="12"/>
                <w:szCs w:val="16"/>
              </w:rPr>
              <w:t>200 000,0</w:t>
            </w:r>
          </w:p>
        </w:tc>
        <w:tc>
          <w:tcPr>
            <w:tcW w:w="851" w:type="dxa"/>
            <w:shd w:val="clear" w:color="auto" w:fill="auto"/>
          </w:tcPr>
          <w:p w:rsidR="00F313D0" w:rsidRPr="00E430AE" w:rsidRDefault="00F313D0" w:rsidP="00F313D0">
            <w:pPr>
              <w:spacing w:line="220" w:lineRule="exact"/>
              <w:ind w:left="-110" w:right="-116"/>
              <w:jc w:val="center"/>
              <w:rPr>
                <w:spacing w:val="-4"/>
                <w:sz w:val="12"/>
                <w:szCs w:val="16"/>
              </w:rPr>
            </w:pPr>
            <w:r w:rsidRPr="00E430AE">
              <w:rPr>
                <w:spacing w:val="-4"/>
                <w:sz w:val="12"/>
                <w:szCs w:val="16"/>
              </w:rPr>
              <w:t>1 537 214,9</w:t>
            </w:r>
          </w:p>
        </w:tc>
        <w:tc>
          <w:tcPr>
            <w:tcW w:w="850" w:type="dxa"/>
            <w:shd w:val="clear" w:color="auto" w:fill="auto"/>
          </w:tcPr>
          <w:p w:rsidR="00F313D0" w:rsidRPr="00E430AE" w:rsidRDefault="00F313D0" w:rsidP="00F313D0">
            <w:pPr>
              <w:spacing w:line="220" w:lineRule="exact"/>
              <w:ind w:left="-110" w:right="-116"/>
              <w:jc w:val="center"/>
              <w:rPr>
                <w:spacing w:val="-4"/>
                <w:sz w:val="12"/>
                <w:szCs w:val="16"/>
              </w:rPr>
            </w:pPr>
            <w:r w:rsidRPr="00E430AE">
              <w:rPr>
                <w:spacing w:val="-4"/>
                <w:sz w:val="12"/>
                <w:szCs w:val="16"/>
              </w:rPr>
              <w:t>1 537 214,9</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3"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1923F1" w:rsidRPr="00A742FF" w:rsidTr="000518C1">
        <w:trPr>
          <w:gridAfter w:val="1"/>
          <w:wAfter w:w="10" w:type="dxa"/>
        </w:trPr>
        <w:tc>
          <w:tcPr>
            <w:tcW w:w="1523" w:type="dxa"/>
            <w:shd w:val="clear" w:color="auto" w:fill="auto"/>
            <w:hideMark/>
          </w:tcPr>
          <w:p w:rsidR="001923F1" w:rsidRPr="00A742FF" w:rsidRDefault="001923F1" w:rsidP="001923F1">
            <w:pPr>
              <w:spacing w:line="220" w:lineRule="exact"/>
              <w:jc w:val="left"/>
              <w:rPr>
                <w:sz w:val="14"/>
                <w:szCs w:val="16"/>
              </w:rPr>
            </w:pPr>
            <w:r w:rsidRPr="00A742FF">
              <w:rPr>
                <w:sz w:val="14"/>
                <w:szCs w:val="16"/>
              </w:rPr>
              <w:t>Основное мероприятие 2.2. Развитие тяжелого машиностроения</w:t>
            </w:r>
          </w:p>
          <w:p w:rsidR="001923F1" w:rsidRPr="00A742FF" w:rsidRDefault="001923F1" w:rsidP="001923F1">
            <w:pPr>
              <w:spacing w:line="220" w:lineRule="exact"/>
              <w:jc w:val="left"/>
              <w:rPr>
                <w:sz w:val="14"/>
                <w:szCs w:val="16"/>
              </w:rPr>
            </w:pPr>
          </w:p>
        </w:tc>
        <w:tc>
          <w:tcPr>
            <w:tcW w:w="1416" w:type="dxa"/>
            <w:shd w:val="clear" w:color="auto" w:fill="auto"/>
            <w:hideMark/>
          </w:tcPr>
          <w:p w:rsidR="001923F1" w:rsidRPr="00A742FF" w:rsidRDefault="001923F1" w:rsidP="001923F1">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020</w:t>
            </w:r>
          </w:p>
        </w:tc>
        <w:tc>
          <w:tcPr>
            <w:tcW w:w="346" w:type="dxa"/>
            <w:shd w:val="clear" w:color="auto" w:fill="auto"/>
          </w:tcPr>
          <w:p w:rsidR="001923F1" w:rsidRPr="00A742FF" w:rsidRDefault="001923F1" w:rsidP="001923F1">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2</w:t>
            </w:r>
          </w:p>
        </w:tc>
        <w:tc>
          <w:tcPr>
            <w:tcW w:w="445"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02</w:t>
            </w:r>
          </w:p>
        </w:tc>
        <w:tc>
          <w:tcPr>
            <w:tcW w:w="851" w:type="dxa"/>
            <w:shd w:val="clear" w:color="auto" w:fill="auto"/>
            <w:hideMark/>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0" w:type="dxa"/>
            <w:shd w:val="clear" w:color="auto" w:fill="auto"/>
            <w:hideMark/>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1" w:type="dxa"/>
            <w:shd w:val="clear" w:color="auto" w:fill="auto"/>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0" w:type="dxa"/>
            <w:shd w:val="clear" w:color="auto" w:fill="auto"/>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1" w:type="dxa"/>
            <w:shd w:val="clear" w:color="auto" w:fill="auto"/>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4" w:type="dxa"/>
          </w:tcPr>
          <w:p w:rsidR="001923F1" w:rsidRPr="00A742FF" w:rsidRDefault="001923F1" w:rsidP="001923F1">
            <w:pPr>
              <w:spacing w:line="220" w:lineRule="exact"/>
              <w:ind w:left="-57" w:right="-57"/>
              <w:jc w:val="center"/>
              <w:rPr>
                <w:sz w:val="14"/>
                <w:szCs w:val="16"/>
              </w:rPr>
            </w:pPr>
            <w:r w:rsidRPr="00A742FF">
              <w:rPr>
                <w:sz w:val="14"/>
                <w:szCs w:val="16"/>
              </w:rPr>
              <w:t>-</w:t>
            </w:r>
          </w:p>
        </w:tc>
        <w:tc>
          <w:tcPr>
            <w:tcW w:w="992" w:type="dxa"/>
            <w:shd w:val="clear" w:color="auto" w:fill="auto"/>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0" w:type="dxa"/>
            <w:shd w:val="clear" w:color="auto" w:fill="auto"/>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1 400 000,0</w:t>
            </w:r>
          </w:p>
        </w:tc>
        <w:tc>
          <w:tcPr>
            <w:tcW w:w="993" w:type="dxa"/>
            <w:shd w:val="clear" w:color="auto" w:fill="auto"/>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1 500 000,0</w:t>
            </w:r>
          </w:p>
        </w:tc>
        <w:tc>
          <w:tcPr>
            <w:tcW w:w="994" w:type="dxa"/>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1 600 000,0</w:t>
            </w:r>
          </w:p>
        </w:tc>
        <w:tc>
          <w:tcPr>
            <w:tcW w:w="992" w:type="dxa"/>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1" w:type="dxa"/>
          </w:tcPr>
          <w:p w:rsidR="001923F1" w:rsidRPr="00A742FF" w:rsidRDefault="001923F1" w:rsidP="001923F1">
            <w:pPr>
              <w:spacing w:line="220" w:lineRule="exact"/>
              <w:ind w:left="-57" w:right="-57"/>
              <w:jc w:val="center"/>
              <w:rPr>
                <w:sz w:val="14"/>
                <w:szCs w:val="16"/>
              </w:rPr>
            </w:pPr>
            <w:r w:rsidRPr="00A742FF">
              <w:rPr>
                <w:sz w:val="14"/>
                <w:szCs w:val="16"/>
              </w:rPr>
              <w:t>-</w:t>
            </w:r>
          </w:p>
        </w:tc>
        <w:tc>
          <w:tcPr>
            <w:tcW w:w="850" w:type="dxa"/>
          </w:tcPr>
          <w:p w:rsidR="001923F1" w:rsidRPr="00A742FF" w:rsidRDefault="001923F1" w:rsidP="001923F1">
            <w:pPr>
              <w:spacing w:line="220" w:lineRule="exact"/>
              <w:ind w:left="-57" w:right="-57"/>
              <w:jc w:val="center"/>
              <w:rPr>
                <w:sz w:val="14"/>
                <w:szCs w:val="16"/>
              </w:rPr>
            </w:pPr>
            <w:r w:rsidRPr="00A742FF">
              <w:rPr>
                <w:sz w:val="14"/>
                <w:szCs w:val="16"/>
              </w:rPr>
              <w:t>-</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2.3. Развитие промышленности силовой электротехники и энергетического машиностроения</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020</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2</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03</w:t>
            </w:r>
          </w:p>
        </w:tc>
        <w:tc>
          <w:tcPr>
            <w:tcW w:w="851" w:type="dxa"/>
            <w:shd w:val="clear" w:color="auto" w:fill="auto"/>
            <w:hideMark/>
          </w:tcPr>
          <w:p w:rsidR="00F313D0" w:rsidRPr="00D10DA4" w:rsidRDefault="00F313D0" w:rsidP="00F313D0">
            <w:pPr>
              <w:spacing w:line="220" w:lineRule="exact"/>
              <w:ind w:left="-110" w:right="-116"/>
              <w:jc w:val="center"/>
              <w:rPr>
                <w:spacing w:val="-4"/>
                <w:sz w:val="12"/>
                <w:szCs w:val="16"/>
              </w:rPr>
            </w:pPr>
            <w:r w:rsidRPr="00A742FF">
              <w:rPr>
                <w:sz w:val="14"/>
                <w:szCs w:val="16"/>
              </w:rPr>
              <w:t>-</w:t>
            </w:r>
          </w:p>
        </w:tc>
        <w:tc>
          <w:tcPr>
            <w:tcW w:w="850" w:type="dxa"/>
            <w:shd w:val="clear" w:color="auto" w:fill="auto"/>
            <w:hideMark/>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1 000 000,0</w:t>
            </w:r>
          </w:p>
        </w:tc>
        <w:tc>
          <w:tcPr>
            <w:tcW w:w="851" w:type="dxa"/>
            <w:shd w:val="clear" w:color="auto" w:fill="auto"/>
          </w:tcPr>
          <w:p w:rsidR="00F313D0" w:rsidRPr="00D10DA4" w:rsidRDefault="00F313D0" w:rsidP="00F313D0">
            <w:pPr>
              <w:spacing w:line="220" w:lineRule="exact"/>
              <w:ind w:left="-110" w:right="-116"/>
              <w:jc w:val="center"/>
              <w:rPr>
                <w:spacing w:val="-4"/>
                <w:sz w:val="12"/>
                <w:szCs w:val="16"/>
              </w:rPr>
            </w:pPr>
            <w:r w:rsidRPr="00A742FF">
              <w:rPr>
                <w:sz w:val="14"/>
                <w:szCs w:val="16"/>
              </w:rPr>
              <w:t>-</w:t>
            </w:r>
          </w:p>
        </w:tc>
        <w:tc>
          <w:tcPr>
            <w:tcW w:w="850" w:type="dxa"/>
            <w:shd w:val="clear" w:color="auto" w:fill="auto"/>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1 000 000,0</w:t>
            </w:r>
          </w:p>
        </w:tc>
        <w:tc>
          <w:tcPr>
            <w:tcW w:w="851" w:type="dxa"/>
            <w:shd w:val="clear" w:color="auto" w:fill="auto"/>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4"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992" w:type="dxa"/>
            <w:shd w:val="clear" w:color="auto" w:fill="auto"/>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14 526 959,6</w:t>
            </w:r>
          </w:p>
        </w:tc>
        <w:tc>
          <w:tcPr>
            <w:tcW w:w="850" w:type="dxa"/>
            <w:shd w:val="clear" w:color="auto" w:fill="auto"/>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3 000 000,0</w:t>
            </w:r>
          </w:p>
        </w:tc>
        <w:tc>
          <w:tcPr>
            <w:tcW w:w="993" w:type="dxa"/>
            <w:shd w:val="clear" w:color="auto" w:fill="auto"/>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2 000 000,0</w:t>
            </w:r>
          </w:p>
        </w:tc>
        <w:tc>
          <w:tcPr>
            <w:tcW w:w="994" w:type="dxa"/>
          </w:tcPr>
          <w:p w:rsidR="00F313D0" w:rsidRPr="00D10DA4" w:rsidRDefault="00F313D0" w:rsidP="00F313D0">
            <w:pPr>
              <w:spacing w:line="220" w:lineRule="exact"/>
              <w:ind w:left="-110" w:right="-116"/>
              <w:jc w:val="center"/>
              <w:rPr>
                <w:spacing w:val="-4"/>
                <w:sz w:val="12"/>
                <w:szCs w:val="16"/>
              </w:rPr>
            </w:pPr>
            <w:r w:rsidRPr="00D10DA4">
              <w:rPr>
                <w:spacing w:val="-4"/>
                <w:sz w:val="12"/>
                <w:szCs w:val="16"/>
              </w:rPr>
              <w:t>2 000 000,0</w:t>
            </w:r>
          </w:p>
        </w:tc>
        <w:tc>
          <w:tcPr>
            <w:tcW w:w="992"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1"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c>
          <w:tcPr>
            <w:tcW w:w="850" w:type="dxa"/>
          </w:tcPr>
          <w:p w:rsidR="00F313D0" w:rsidRPr="00F313D0" w:rsidRDefault="00F313D0" w:rsidP="00F313D0">
            <w:pPr>
              <w:spacing w:line="240" w:lineRule="atLeast"/>
              <w:jc w:val="center"/>
              <w:rPr>
                <w:spacing w:val="-4"/>
                <w:sz w:val="12"/>
                <w:szCs w:val="16"/>
              </w:rPr>
            </w:pPr>
            <w:r w:rsidRPr="00F313D0">
              <w:rPr>
                <w:spacing w:val="-4"/>
                <w:sz w:val="12"/>
                <w:szCs w:val="16"/>
              </w:rPr>
              <w:t>-</w:t>
            </w:r>
          </w:p>
        </w:tc>
      </w:tr>
      <w:tr w:rsidR="00F313D0" w:rsidRPr="00A742FF" w:rsidTr="000518C1">
        <w:trPr>
          <w:gridAfter w:val="1"/>
          <w:wAfter w:w="10" w:type="dxa"/>
        </w:trPr>
        <w:tc>
          <w:tcPr>
            <w:tcW w:w="1523"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Основное мероприятие 2.4. Разработка отечественного инженерного программного обеспечения</w:t>
            </w:r>
          </w:p>
          <w:p w:rsidR="00F313D0" w:rsidRPr="00A742FF" w:rsidRDefault="00F313D0" w:rsidP="00F313D0">
            <w:pPr>
              <w:spacing w:line="220" w:lineRule="exact"/>
              <w:jc w:val="left"/>
              <w:rPr>
                <w:sz w:val="14"/>
                <w:szCs w:val="16"/>
              </w:rPr>
            </w:pPr>
          </w:p>
        </w:tc>
        <w:tc>
          <w:tcPr>
            <w:tcW w:w="1416" w:type="dxa"/>
            <w:shd w:val="clear" w:color="auto" w:fill="auto"/>
            <w:hideMark/>
          </w:tcPr>
          <w:p w:rsidR="00F313D0" w:rsidRPr="00A742FF" w:rsidRDefault="00F313D0" w:rsidP="00F313D0">
            <w:pPr>
              <w:spacing w:line="220" w:lineRule="exact"/>
              <w:jc w:val="left"/>
              <w:rPr>
                <w:sz w:val="14"/>
                <w:szCs w:val="16"/>
              </w:rPr>
            </w:pPr>
            <w:r w:rsidRPr="00A742FF">
              <w:rPr>
                <w:sz w:val="14"/>
                <w:szCs w:val="16"/>
              </w:rPr>
              <w:t>Государственная корпорация по атомной энергии "Росатом"</w:t>
            </w:r>
          </w:p>
        </w:tc>
        <w:tc>
          <w:tcPr>
            <w:tcW w:w="504"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725</w:t>
            </w:r>
          </w:p>
        </w:tc>
        <w:tc>
          <w:tcPr>
            <w:tcW w:w="346" w:type="dxa"/>
            <w:shd w:val="clear" w:color="auto" w:fill="auto"/>
          </w:tcPr>
          <w:p w:rsidR="00F313D0" w:rsidRPr="00A742FF" w:rsidRDefault="00F313D0" w:rsidP="00F313D0">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2</w:t>
            </w:r>
          </w:p>
        </w:tc>
        <w:tc>
          <w:tcPr>
            <w:tcW w:w="445" w:type="dxa"/>
            <w:shd w:val="clear" w:color="auto" w:fill="auto"/>
            <w:hideMark/>
          </w:tcPr>
          <w:p w:rsidR="00F313D0" w:rsidRPr="00A742FF" w:rsidRDefault="00F313D0" w:rsidP="00F313D0">
            <w:pPr>
              <w:spacing w:line="220" w:lineRule="exact"/>
              <w:jc w:val="center"/>
              <w:rPr>
                <w:sz w:val="14"/>
                <w:szCs w:val="16"/>
              </w:rPr>
            </w:pPr>
            <w:r w:rsidRPr="00A742FF">
              <w:rPr>
                <w:sz w:val="14"/>
                <w:szCs w:val="16"/>
              </w:rPr>
              <w:t>04</w:t>
            </w:r>
          </w:p>
        </w:tc>
        <w:tc>
          <w:tcPr>
            <w:tcW w:w="851" w:type="dxa"/>
            <w:shd w:val="clear" w:color="auto" w:fill="auto"/>
            <w:hideMark/>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0" w:type="dxa"/>
            <w:shd w:val="clear" w:color="auto" w:fill="auto"/>
            <w:hideMark/>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1" w:type="dxa"/>
            <w:shd w:val="clear" w:color="auto" w:fill="auto"/>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0" w:type="dxa"/>
            <w:shd w:val="clear" w:color="auto" w:fill="auto"/>
          </w:tcPr>
          <w:p w:rsidR="00F313D0" w:rsidRPr="00F313D0" w:rsidRDefault="00F313D0" w:rsidP="00F313D0">
            <w:pPr>
              <w:spacing w:line="220" w:lineRule="exact"/>
              <w:ind w:left="-110" w:right="-116"/>
              <w:jc w:val="center"/>
              <w:rPr>
                <w:spacing w:val="-4"/>
                <w:sz w:val="12"/>
                <w:szCs w:val="16"/>
              </w:rPr>
            </w:pPr>
            <w:r w:rsidRPr="00F313D0">
              <w:rPr>
                <w:spacing w:val="-4"/>
                <w:sz w:val="12"/>
                <w:szCs w:val="16"/>
              </w:rPr>
              <w:t>827 860,5</w:t>
            </w:r>
          </w:p>
        </w:tc>
        <w:tc>
          <w:tcPr>
            <w:tcW w:w="851" w:type="dxa"/>
            <w:shd w:val="clear" w:color="auto" w:fill="auto"/>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4" w:type="dxa"/>
          </w:tcPr>
          <w:p w:rsidR="00F313D0" w:rsidRPr="00A742FF" w:rsidRDefault="00F313D0" w:rsidP="00F313D0">
            <w:pPr>
              <w:spacing w:line="220" w:lineRule="exact"/>
              <w:ind w:left="-57" w:right="-57"/>
              <w:jc w:val="center"/>
              <w:rPr>
                <w:sz w:val="14"/>
                <w:szCs w:val="16"/>
              </w:rPr>
            </w:pPr>
            <w:r w:rsidRPr="00A742FF">
              <w:rPr>
                <w:sz w:val="14"/>
                <w:szCs w:val="16"/>
              </w:rPr>
              <w:t>-</w:t>
            </w:r>
          </w:p>
        </w:tc>
        <w:tc>
          <w:tcPr>
            <w:tcW w:w="992" w:type="dxa"/>
            <w:shd w:val="clear" w:color="auto" w:fill="auto"/>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0" w:type="dxa"/>
            <w:shd w:val="clear" w:color="auto" w:fill="auto"/>
          </w:tcPr>
          <w:p w:rsidR="00F313D0" w:rsidRPr="00A742FF" w:rsidRDefault="00F313D0" w:rsidP="00F313D0">
            <w:pPr>
              <w:spacing w:line="220" w:lineRule="exact"/>
              <w:ind w:left="-57" w:right="-57"/>
              <w:jc w:val="center"/>
              <w:rPr>
                <w:sz w:val="14"/>
                <w:szCs w:val="16"/>
              </w:rPr>
            </w:pPr>
            <w:r w:rsidRPr="00A742FF">
              <w:rPr>
                <w:sz w:val="14"/>
                <w:szCs w:val="16"/>
              </w:rPr>
              <w:t>-</w:t>
            </w:r>
          </w:p>
        </w:tc>
        <w:tc>
          <w:tcPr>
            <w:tcW w:w="993" w:type="dxa"/>
            <w:shd w:val="clear" w:color="auto" w:fill="auto"/>
          </w:tcPr>
          <w:p w:rsidR="00F313D0" w:rsidRPr="00A742FF" w:rsidRDefault="00F313D0" w:rsidP="00F313D0">
            <w:pPr>
              <w:spacing w:line="220" w:lineRule="exact"/>
              <w:ind w:left="-57" w:right="-57"/>
              <w:jc w:val="center"/>
              <w:rPr>
                <w:sz w:val="14"/>
                <w:szCs w:val="16"/>
              </w:rPr>
            </w:pPr>
            <w:r w:rsidRPr="00A742FF">
              <w:rPr>
                <w:sz w:val="14"/>
                <w:szCs w:val="16"/>
              </w:rPr>
              <w:t>-</w:t>
            </w:r>
          </w:p>
        </w:tc>
        <w:tc>
          <w:tcPr>
            <w:tcW w:w="994" w:type="dxa"/>
          </w:tcPr>
          <w:p w:rsidR="00F313D0" w:rsidRPr="00A742FF" w:rsidRDefault="00F313D0" w:rsidP="00F313D0">
            <w:pPr>
              <w:spacing w:line="220" w:lineRule="exact"/>
              <w:ind w:left="-57" w:right="-57"/>
              <w:jc w:val="center"/>
              <w:rPr>
                <w:sz w:val="14"/>
                <w:szCs w:val="16"/>
              </w:rPr>
            </w:pPr>
            <w:r w:rsidRPr="00A742FF">
              <w:rPr>
                <w:sz w:val="14"/>
                <w:szCs w:val="16"/>
              </w:rPr>
              <w:t>-</w:t>
            </w:r>
          </w:p>
        </w:tc>
        <w:tc>
          <w:tcPr>
            <w:tcW w:w="992" w:type="dxa"/>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1" w:type="dxa"/>
          </w:tcPr>
          <w:p w:rsidR="00F313D0" w:rsidRPr="00A742FF" w:rsidRDefault="00F313D0" w:rsidP="00F313D0">
            <w:pPr>
              <w:spacing w:line="220" w:lineRule="exact"/>
              <w:ind w:left="-57" w:right="-57"/>
              <w:jc w:val="center"/>
              <w:rPr>
                <w:sz w:val="14"/>
                <w:szCs w:val="16"/>
              </w:rPr>
            </w:pPr>
            <w:r w:rsidRPr="00A742FF">
              <w:rPr>
                <w:sz w:val="14"/>
                <w:szCs w:val="16"/>
              </w:rPr>
              <w:t>-</w:t>
            </w:r>
          </w:p>
        </w:tc>
        <w:tc>
          <w:tcPr>
            <w:tcW w:w="850" w:type="dxa"/>
          </w:tcPr>
          <w:p w:rsidR="00F313D0" w:rsidRPr="00A742FF" w:rsidRDefault="00F313D0" w:rsidP="00F313D0">
            <w:pPr>
              <w:spacing w:line="220" w:lineRule="exact"/>
              <w:ind w:left="-57" w:right="-57"/>
              <w:jc w:val="center"/>
              <w:rPr>
                <w:sz w:val="14"/>
                <w:szCs w:val="16"/>
              </w:rPr>
            </w:pPr>
            <w:r w:rsidRPr="00A742FF">
              <w:rPr>
                <w:sz w:val="14"/>
                <w:szCs w:val="16"/>
              </w:rPr>
              <w:t>-</w:t>
            </w:r>
          </w:p>
        </w:tc>
      </w:tr>
      <w:tr w:rsidR="008F7E52" w:rsidRPr="00A742FF" w:rsidTr="000518C1">
        <w:trPr>
          <w:gridAfter w:val="1"/>
          <w:wAfter w:w="10" w:type="dxa"/>
        </w:trPr>
        <w:tc>
          <w:tcPr>
            <w:tcW w:w="1523" w:type="dxa"/>
            <w:shd w:val="clear" w:color="auto" w:fill="auto"/>
            <w:hideMark/>
          </w:tcPr>
          <w:p w:rsidR="008F7E52" w:rsidRPr="00A742FF" w:rsidRDefault="008F7E52" w:rsidP="008F7E52">
            <w:pPr>
              <w:spacing w:line="220" w:lineRule="exact"/>
              <w:jc w:val="left"/>
              <w:rPr>
                <w:sz w:val="14"/>
                <w:szCs w:val="16"/>
              </w:rPr>
            </w:pPr>
            <w:r w:rsidRPr="00A742FF">
              <w:rPr>
                <w:sz w:val="14"/>
                <w:szCs w:val="16"/>
              </w:rPr>
              <w:t>Основное мероприятие 2.5. Развитие робототехники, цифрового производства и аддитивных технологий</w:t>
            </w:r>
          </w:p>
          <w:p w:rsidR="008F7E52" w:rsidRPr="00A742FF" w:rsidRDefault="008F7E52" w:rsidP="008F7E52">
            <w:pPr>
              <w:spacing w:line="220" w:lineRule="exact"/>
              <w:jc w:val="left"/>
              <w:rPr>
                <w:sz w:val="14"/>
                <w:szCs w:val="16"/>
              </w:rPr>
            </w:pPr>
          </w:p>
        </w:tc>
        <w:tc>
          <w:tcPr>
            <w:tcW w:w="1416" w:type="dxa"/>
            <w:shd w:val="clear" w:color="auto" w:fill="auto"/>
            <w:hideMark/>
          </w:tcPr>
          <w:p w:rsidR="008F7E52" w:rsidRPr="00A742FF" w:rsidRDefault="008F7E52" w:rsidP="008F7E52">
            <w:pPr>
              <w:spacing w:line="220" w:lineRule="exact"/>
              <w:jc w:val="left"/>
              <w:rPr>
                <w:sz w:val="14"/>
                <w:szCs w:val="16"/>
              </w:rPr>
            </w:pPr>
            <w:r w:rsidRPr="00A742FF">
              <w:rPr>
                <w:sz w:val="14"/>
                <w:szCs w:val="16"/>
              </w:rPr>
              <w:t>Минпромторг России</w:t>
            </w:r>
          </w:p>
        </w:tc>
        <w:tc>
          <w:tcPr>
            <w:tcW w:w="504" w:type="dxa"/>
            <w:shd w:val="clear" w:color="auto" w:fill="auto"/>
            <w:noWrap/>
            <w:hideMark/>
          </w:tcPr>
          <w:p w:rsidR="008F7E52" w:rsidRPr="00A742FF" w:rsidRDefault="008F7E52" w:rsidP="008F7E52">
            <w:pPr>
              <w:spacing w:line="220" w:lineRule="exact"/>
              <w:jc w:val="center"/>
              <w:rPr>
                <w:sz w:val="14"/>
                <w:szCs w:val="16"/>
              </w:rPr>
            </w:pPr>
            <w:r w:rsidRPr="00A742FF">
              <w:rPr>
                <w:sz w:val="14"/>
                <w:szCs w:val="16"/>
              </w:rPr>
              <w:t>020</w:t>
            </w:r>
          </w:p>
        </w:tc>
        <w:tc>
          <w:tcPr>
            <w:tcW w:w="346" w:type="dxa"/>
            <w:shd w:val="clear" w:color="auto" w:fill="auto"/>
            <w:noWrap/>
          </w:tcPr>
          <w:p w:rsidR="008F7E52" w:rsidRPr="00A742FF" w:rsidRDefault="008F7E52" w:rsidP="008F7E52">
            <w:pPr>
              <w:spacing w:line="220" w:lineRule="exact"/>
              <w:ind w:left="-83" w:right="-102"/>
              <w:jc w:val="center"/>
              <w:rPr>
                <w:sz w:val="14"/>
                <w:szCs w:val="16"/>
              </w:rPr>
            </w:pPr>
            <w:r w:rsidRPr="00A742FF">
              <w:rPr>
                <w:sz w:val="14"/>
                <w:szCs w:val="16"/>
              </w:rPr>
              <w:t>16</w:t>
            </w:r>
          </w:p>
        </w:tc>
        <w:tc>
          <w:tcPr>
            <w:tcW w:w="406" w:type="dxa"/>
            <w:shd w:val="clear" w:color="auto" w:fill="auto"/>
            <w:noWrap/>
            <w:hideMark/>
          </w:tcPr>
          <w:p w:rsidR="008F7E52" w:rsidRPr="00A742FF" w:rsidRDefault="008F7E52" w:rsidP="008F7E52">
            <w:pPr>
              <w:spacing w:line="220" w:lineRule="exact"/>
              <w:jc w:val="center"/>
              <w:rPr>
                <w:sz w:val="14"/>
                <w:szCs w:val="16"/>
              </w:rPr>
            </w:pPr>
            <w:r w:rsidRPr="00A742FF">
              <w:rPr>
                <w:sz w:val="14"/>
                <w:szCs w:val="16"/>
              </w:rPr>
              <w:t>2</w:t>
            </w:r>
          </w:p>
        </w:tc>
        <w:tc>
          <w:tcPr>
            <w:tcW w:w="445" w:type="dxa"/>
            <w:shd w:val="clear" w:color="auto" w:fill="auto"/>
            <w:noWrap/>
            <w:hideMark/>
          </w:tcPr>
          <w:p w:rsidR="008F7E52" w:rsidRPr="00A742FF" w:rsidRDefault="008F7E52" w:rsidP="008F7E52">
            <w:pPr>
              <w:spacing w:line="220" w:lineRule="exact"/>
              <w:jc w:val="center"/>
              <w:rPr>
                <w:sz w:val="14"/>
                <w:szCs w:val="16"/>
              </w:rPr>
            </w:pPr>
            <w:r w:rsidRPr="00A742FF">
              <w:rPr>
                <w:sz w:val="14"/>
                <w:szCs w:val="16"/>
              </w:rPr>
              <w:t>05</w:t>
            </w:r>
          </w:p>
        </w:tc>
        <w:tc>
          <w:tcPr>
            <w:tcW w:w="851" w:type="dxa"/>
            <w:shd w:val="clear" w:color="auto" w:fill="auto"/>
            <w:noWrap/>
            <w:hideMark/>
          </w:tcPr>
          <w:p w:rsidR="008F7E52" w:rsidRPr="00A742FF" w:rsidRDefault="008F7E52" w:rsidP="008F7E52">
            <w:pPr>
              <w:spacing w:line="220" w:lineRule="exact"/>
              <w:ind w:left="-57" w:right="-57"/>
              <w:jc w:val="center"/>
              <w:rPr>
                <w:sz w:val="14"/>
                <w:szCs w:val="16"/>
              </w:rPr>
            </w:pPr>
            <w:r w:rsidRPr="00A742FF">
              <w:rPr>
                <w:sz w:val="14"/>
                <w:szCs w:val="16"/>
              </w:rPr>
              <w:t>-</w:t>
            </w:r>
          </w:p>
        </w:tc>
        <w:tc>
          <w:tcPr>
            <w:tcW w:w="850" w:type="dxa"/>
            <w:shd w:val="clear" w:color="auto" w:fill="auto"/>
            <w:noWrap/>
            <w:hideMark/>
          </w:tcPr>
          <w:p w:rsidR="008F7E52" w:rsidRPr="00A742FF" w:rsidRDefault="008F7E52" w:rsidP="008F7E52">
            <w:pPr>
              <w:spacing w:line="220" w:lineRule="exact"/>
              <w:ind w:left="-57" w:right="-57"/>
              <w:jc w:val="center"/>
              <w:rPr>
                <w:sz w:val="14"/>
                <w:szCs w:val="16"/>
              </w:rPr>
            </w:pPr>
            <w:r w:rsidRPr="00A742FF">
              <w:rPr>
                <w:sz w:val="14"/>
                <w:szCs w:val="16"/>
              </w:rPr>
              <w:t>-</w:t>
            </w:r>
          </w:p>
        </w:tc>
        <w:tc>
          <w:tcPr>
            <w:tcW w:w="851" w:type="dxa"/>
            <w:shd w:val="clear" w:color="auto" w:fill="auto"/>
          </w:tcPr>
          <w:p w:rsidR="008F7E52" w:rsidRPr="00A742FF" w:rsidRDefault="008F7E52" w:rsidP="008F7E52">
            <w:pPr>
              <w:spacing w:line="220" w:lineRule="exact"/>
              <w:ind w:left="-57" w:right="-57"/>
              <w:jc w:val="center"/>
              <w:rPr>
                <w:sz w:val="14"/>
                <w:szCs w:val="16"/>
              </w:rPr>
            </w:pPr>
            <w:r w:rsidRPr="00A742FF">
              <w:rPr>
                <w:sz w:val="14"/>
                <w:szCs w:val="16"/>
              </w:rPr>
              <w:t>-</w:t>
            </w:r>
          </w:p>
        </w:tc>
        <w:tc>
          <w:tcPr>
            <w:tcW w:w="850" w:type="dxa"/>
            <w:shd w:val="clear" w:color="auto" w:fill="auto"/>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219 032,9</w:t>
            </w:r>
          </w:p>
        </w:tc>
        <w:tc>
          <w:tcPr>
            <w:tcW w:w="851" w:type="dxa"/>
            <w:shd w:val="clear" w:color="auto" w:fill="auto"/>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956 639,8</w:t>
            </w:r>
          </w:p>
        </w:tc>
        <w:tc>
          <w:tcPr>
            <w:tcW w:w="854" w:type="dxa"/>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2 680 756,4</w:t>
            </w:r>
          </w:p>
        </w:tc>
        <w:tc>
          <w:tcPr>
            <w:tcW w:w="992" w:type="dxa"/>
            <w:shd w:val="clear" w:color="auto" w:fill="auto"/>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1 216 354,6</w:t>
            </w:r>
          </w:p>
        </w:tc>
        <w:tc>
          <w:tcPr>
            <w:tcW w:w="850" w:type="dxa"/>
            <w:shd w:val="clear" w:color="auto" w:fill="auto"/>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698 352,5</w:t>
            </w:r>
          </w:p>
        </w:tc>
        <w:tc>
          <w:tcPr>
            <w:tcW w:w="993" w:type="dxa"/>
            <w:shd w:val="clear" w:color="auto" w:fill="auto"/>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1 198 352,5</w:t>
            </w:r>
          </w:p>
        </w:tc>
        <w:tc>
          <w:tcPr>
            <w:tcW w:w="994" w:type="dxa"/>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1 198 352,5</w:t>
            </w:r>
          </w:p>
        </w:tc>
        <w:tc>
          <w:tcPr>
            <w:tcW w:w="992" w:type="dxa"/>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1 198 352,5</w:t>
            </w:r>
          </w:p>
        </w:tc>
        <w:tc>
          <w:tcPr>
            <w:tcW w:w="851" w:type="dxa"/>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1 198 352,5</w:t>
            </w:r>
          </w:p>
        </w:tc>
        <w:tc>
          <w:tcPr>
            <w:tcW w:w="850" w:type="dxa"/>
          </w:tcPr>
          <w:p w:rsidR="008F7E52" w:rsidRPr="008F7E52" w:rsidRDefault="008F7E52" w:rsidP="008F7E52">
            <w:pPr>
              <w:spacing w:line="220" w:lineRule="exact"/>
              <w:ind w:left="-110" w:right="-116"/>
              <w:jc w:val="center"/>
              <w:rPr>
                <w:spacing w:val="-4"/>
                <w:sz w:val="12"/>
                <w:szCs w:val="16"/>
              </w:rPr>
            </w:pPr>
            <w:r w:rsidRPr="008F7E52">
              <w:rPr>
                <w:spacing w:val="-4"/>
                <w:sz w:val="12"/>
                <w:szCs w:val="16"/>
              </w:rPr>
              <w:t>1 198 352,5</w:t>
            </w:r>
          </w:p>
        </w:tc>
      </w:tr>
      <w:tr w:rsidR="00C53604" w:rsidRPr="00A742FF" w:rsidTr="000518C1">
        <w:trPr>
          <w:gridAfter w:val="1"/>
          <w:wAfter w:w="10" w:type="dxa"/>
        </w:trPr>
        <w:tc>
          <w:tcPr>
            <w:tcW w:w="1523" w:type="dxa"/>
            <w:shd w:val="clear" w:color="auto" w:fill="auto"/>
            <w:hideMark/>
          </w:tcPr>
          <w:p w:rsidR="00C53604" w:rsidRPr="00A742FF" w:rsidRDefault="00C53604" w:rsidP="00C53604">
            <w:pPr>
              <w:spacing w:line="220" w:lineRule="exact"/>
              <w:jc w:val="left"/>
              <w:rPr>
                <w:sz w:val="14"/>
                <w:szCs w:val="16"/>
              </w:rPr>
            </w:pPr>
            <w:r w:rsidRPr="00A742FF">
              <w:rPr>
                <w:sz w:val="14"/>
                <w:szCs w:val="16"/>
              </w:rPr>
              <w:t xml:space="preserve">Подпрограмма 3 </w:t>
            </w:r>
          </w:p>
          <w:p w:rsidR="00C53604" w:rsidRPr="00A742FF" w:rsidRDefault="00C53604" w:rsidP="00C53604">
            <w:pPr>
              <w:spacing w:line="220" w:lineRule="exact"/>
              <w:jc w:val="left"/>
              <w:rPr>
                <w:sz w:val="14"/>
                <w:szCs w:val="16"/>
              </w:rPr>
            </w:pPr>
            <w:r w:rsidRPr="00A742FF">
              <w:rPr>
                <w:sz w:val="14"/>
                <w:szCs w:val="16"/>
              </w:rPr>
              <w:t>"Развитие легкой и текстильной промышленности, народных художественных промыслов, индустрии детских товаров"</w:t>
            </w:r>
          </w:p>
          <w:p w:rsidR="00C53604" w:rsidRPr="00A742FF" w:rsidRDefault="00C53604" w:rsidP="00C53604">
            <w:pPr>
              <w:spacing w:line="220" w:lineRule="exact"/>
              <w:jc w:val="left"/>
              <w:rPr>
                <w:sz w:val="14"/>
                <w:szCs w:val="16"/>
              </w:rPr>
            </w:pPr>
          </w:p>
        </w:tc>
        <w:tc>
          <w:tcPr>
            <w:tcW w:w="1416" w:type="dxa"/>
            <w:shd w:val="clear" w:color="auto" w:fill="auto"/>
            <w:hideMark/>
          </w:tcPr>
          <w:p w:rsidR="00C53604" w:rsidRPr="00A742FF" w:rsidRDefault="00C53604" w:rsidP="00C53604">
            <w:pPr>
              <w:spacing w:line="220" w:lineRule="exact"/>
              <w:jc w:val="left"/>
              <w:rPr>
                <w:sz w:val="14"/>
                <w:szCs w:val="16"/>
              </w:rPr>
            </w:pPr>
            <w:r w:rsidRPr="00A742FF">
              <w:rPr>
                <w:sz w:val="14"/>
                <w:szCs w:val="16"/>
              </w:rPr>
              <w:t>Минпромторг России</w:t>
            </w:r>
          </w:p>
        </w:tc>
        <w:tc>
          <w:tcPr>
            <w:tcW w:w="504" w:type="dxa"/>
            <w:shd w:val="clear" w:color="auto" w:fill="auto"/>
            <w:noWrap/>
            <w:hideMark/>
          </w:tcPr>
          <w:p w:rsidR="00C53604" w:rsidRPr="00A742FF" w:rsidRDefault="00C53604" w:rsidP="00C53604">
            <w:pPr>
              <w:spacing w:line="220" w:lineRule="exact"/>
              <w:jc w:val="center"/>
              <w:rPr>
                <w:sz w:val="14"/>
                <w:szCs w:val="16"/>
              </w:rPr>
            </w:pPr>
            <w:r w:rsidRPr="00A742FF">
              <w:rPr>
                <w:sz w:val="14"/>
                <w:szCs w:val="16"/>
              </w:rPr>
              <w:t>020</w:t>
            </w:r>
          </w:p>
        </w:tc>
        <w:tc>
          <w:tcPr>
            <w:tcW w:w="346" w:type="dxa"/>
            <w:shd w:val="clear" w:color="auto" w:fill="auto"/>
            <w:noWrap/>
          </w:tcPr>
          <w:p w:rsidR="00C53604" w:rsidRPr="00A742FF" w:rsidRDefault="00C53604" w:rsidP="00C53604">
            <w:pPr>
              <w:spacing w:line="220" w:lineRule="exact"/>
              <w:ind w:left="-83" w:right="-102"/>
              <w:jc w:val="center"/>
              <w:rPr>
                <w:sz w:val="14"/>
                <w:szCs w:val="16"/>
              </w:rPr>
            </w:pPr>
            <w:r w:rsidRPr="00A742FF">
              <w:rPr>
                <w:sz w:val="14"/>
                <w:szCs w:val="16"/>
              </w:rPr>
              <w:t>16</w:t>
            </w:r>
          </w:p>
        </w:tc>
        <w:tc>
          <w:tcPr>
            <w:tcW w:w="406" w:type="dxa"/>
            <w:shd w:val="clear" w:color="auto" w:fill="auto"/>
            <w:noWrap/>
            <w:hideMark/>
          </w:tcPr>
          <w:p w:rsidR="00C53604" w:rsidRPr="00A742FF" w:rsidRDefault="00C53604" w:rsidP="00C53604">
            <w:pPr>
              <w:spacing w:line="220" w:lineRule="exact"/>
              <w:jc w:val="center"/>
              <w:rPr>
                <w:sz w:val="14"/>
                <w:szCs w:val="16"/>
              </w:rPr>
            </w:pPr>
            <w:r w:rsidRPr="00A742FF">
              <w:rPr>
                <w:sz w:val="14"/>
                <w:szCs w:val="16"/>
              </w:rPr>
              <w:t>3</w:t>
            </w:r>
          </w:p>
        </w:tc>
        <w:tc>
          <w:tcPr>
            <w:tcW w:w="445" w:type="dxa"/>
            <w:shd w:val="clear" w:color="auto" w:fill="auto"/>
            <w:noWrap/>
            <w:hideMark/>
          </w:tcPr>
          <w:p w:rsidR="00C53604" w:rsidRPr="00A742FF" w:rsidRDefault="00C53604" w:rsidP="00C53604">
            <w:pPr>
              <w:spacing w:line="220" w:lineRule="exact"/>
              <w:jc w:val="center"/>
              <w:rPr>
                <w:sz w:val="14"/>
                <w:szCs w:val="16"/>
              </w:rPr>
            </w:pPr>
            <w:r w:rsidRPr="00A106BF">
              <w:rPr>
                <w:sz w:val="14"/>
                <w:szCs w:val="16"/>
              </w:rPr>
              <w:t>-</w:t>
            </w:r>
          </w:p>
        </w:tc>
        <w:tc>
          <w:tcPr>
            <w:tcW w:w="851" w:type="dxa"/>
            <w:shd w:val="clear" w:color="auto" w:fill="auto"/>
            <w:hideMark/>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2 631 036,0</w:t>
            </w:r>
          </w:p>
        </w:tc>
        <w:tc>
          <w:tcPr>
            <w:tcW w:w="850" w:type="dxa"/>
            <w:shd w:val="clear" w:color="auto" w:fill="auto"/>
            <w:hideMark/>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1 652 912,7</w:t>
            </w:r>
          </w:p>
        </w:tc>
        <w:tc>
          <w:tcPr>
            <w:tcW w:w="851"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1 507 022,5</w:t>
            </w:r>
          </w:p>
        </w:tc>
        <w:tc>
          <w:tcPr>
            <w:tcW w:w="850"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2 544 979,1</w:t>
            </w:r>
          </w:p>
        </w:tc>
        <w:tc>
          <w:tcPr>
            <w:tcW w:w="851"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1 730 452,7</w:t>
            </w:r>
          </w:p>
        </w:tc>
        <w:tc>
          <w:tcPr>
            <w:tcW w:w="854" w:type="dxa"/>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3 781 413,3</w:t>
            </w:r>
          </w:p>
        </w:tc>
        <w:tc>
          <w:tcPr>
            <w:tcW w:w="992"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2 048 200,0</w:t>
            </w:r>
          </w:p>
        </w:tc>
        <w:tc>
          <w:tcPr>
            <w:tcW w:w="850"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3 757 189,4</w:t>
            </w:r>
          </w:p>
        </w:tc>
        <w:tc>
          <w:tcPr>
            <w:tcW w:w="993" w:type="dxa"/>
            <w:shd w:val="clear" w:color="auto" w:fill="auto"/>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2 057 189,4</w:t>
            </w:r>
          </w:p>
        </w:tc>
        <w:tc>
          <w:tcPr>
            <w:tcW w:w="994" w:type="dxa"/>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2 057 189,4</w:t>
            </w:r>
          </w:p>
        </w:tc>
        <w:tc>
          <w:tcPr>
            <w:tcW w:w="992" w:type="dxa"/>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2 057 189,4</w:t>
            </w:r>
          </w:p>
        </w:tc>
        <w:tc>
          <w:tcPr>
            <w:tcW w:w="851" w:type="dxa"/>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2 057 189,4</w:t>
            </w:r>
          </w:p>
        </w:tc>
        <w:tc>
          <w:tcPr>
            <w:tcW w:w="850" w:type="dxa"/>
          </w:tcPr>
          <w:p w:rsidR="00C53604" w:rsidRPr="00C53604" w:rsidRDefault="00C53604" w:rsidP="00C53604">
            <w:pPr>
              <w:spacing w:line="220" w:lineRule="exact"/>
              <w:ind w:left="-110" w:right="-116"/>
              <w:jc w:val="center"/>
              <w:rPr>
                <w:spacing w:val="-4"/>
                <w:sz w:val="12"/>
                <w:szCs w:val="16"/>
              </w:rPr>
            </w:pPr>
            <w:r w:rsidRPr="00C53604">
              <w:rPr>
                <w:spacing w:val="-4"/>
                <w:sz w:val="12"/>
                <w:szCs w:val="16"/>
              </w:rPr>
              <w:t>2 057 189,4</w:t>
            </w:r>
          </w:p>
        </w:tc>
      </w:tr>
      <w:tr w:rsidR="0078484F" w:rsidRPr="00A742FF" w:rsidTr="000518C1">
        <w:trPr>
          <w:gridAfter w:val="1"/>
          <w:wAfter w:w="10" w:type="dxa"/>
        </w:trPr>
        <w:tc>
          <w:tcPr>
            <w:tcW w:w="1523" w:type="dxa"/>
            <w:shd w:val="clear" w:color="auto" w:fill="auto"/>
            <w:hideMark/>
          </w:tcPr>
          <w:p w:rsidR="0078484F" w:rsidRPr="00A742FF" w:rsidRDefault="0078484F" w:rsidP="0078484F">
            <w:pPr>
              <w:spacing w:line="220" w:lineRule="exact"/>
              <w:jc w:val="left"/>
              <w:rPr>
                <w:sz w:val="14"/>
                <w:szCs w:val="16"/>
              </w:rPr>
            </w:pPr>
            <w:r w:rsidRPr="00A742FF">
              <w:rPr>
                <w:sz w:val="14"/>
                <w:szCs w:val="16"/>
              </w:rPr>
              <w:t>Основное мероприятие 3.1. Развитие легкой и текстиль</w:t>
            </w:r>
            <w:r w:rsidRPr="00A742FF">
              <w:rPr>
                <w:sz w:val="14"/>
                <w:szCs w:val="16"/>
              </w:rPr>
              <w:softHyphen/>
              <w:t>ной промышленности</w:t>
            </w:r>
          </w:p>
          <w:p w:rsidR="0078484F" w:rsidRPr="00A742FF" w:rsidRDefault="0078484F" w:rsidP="0078484F">
            <w:pPr>
              <w:spacing w:line="220" w:lineRule="exact"/>
              <w:jc w:val="left"/>
              <w:rPr>
                <w:sz w:val="14"/>
                <w:szCs w:val="16"/>
              </w:rPr>
            </w:pPr>
          </w:p>
        </w:tc>
        <w:tc>
          <w:tcPr>
            <w:tcW w:w="1416" w:type="dxa"/>
            <w:shd w:val="clear" w:color="auto" w:fill="auto"/>
            <w:hideMark/>
          </w:tcPr>
          <w:p w:rsidR="0078484F" w:rsidRPr="00A742FF" w:rsidRDefault="0078484F" w:rsidP="0078484F">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78484F" w:rsidRPr="00A742FF" w:rsidRDefault="0078484F" w:rsidP="0078484F">
            <w:pPr>
              <w:spacing w:line="220" w:lineRule="exact"/>
              <w:jc w:val="center"/>
              <w:rPr>
                <w:sz w:val="14"/>
                <w:szCs w:val="16"/>
              </w:rPr>
            </w:pPr>
            <w:r w:rsidRPr="00A742FF">
              <w:rPr>
                <w:sz w:val="14"/>
                <w:szCs w:val="16"/>
              </w:rPr>
              <w:t>020</w:t>
            </w:r>
          </w:p>
        </w:tc>
        <w:tc>
          <w:tcPr>
            <w:tcW w:w="346" w:type="dxa"/>
            <w:shd w:val="clear" w:color="auto" w:fill="auto"/>
          </w:tcPr>
          <w:p w:rsidR="0078484F" w:rsidRPr="00A742FF" w:rsidRDefault="0078484F" w:rsidP="0078484F">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78484F" w:rsidRPr="00A742FF" w:rsidRDefault="0078484F" w:rsidP="0078484F">
            <w:pPr>
              <w:spacing w:line="220" w:lineRule="exact"/>
              <w:jc w:val="center"/>
              <w:rPr>
                <w:sz w:val="14"/>
                <w:szCs w:val="16"/>
              </w:rPr>
            </w:pPr>
            <w:r w:rsidRPr="00A742FF">
              <w:rPr>
                <w:sz w:val="14"/>
                <w:szCs w:val="16"/>
              </w:rPr>
              <w:t>3</w:t>
            </w:r>
          </w:p>
        </w:tc>
        <w:tc>
          <w:tcPr>
            <w:tcW w:w="445" w:type="dxa"/>
            <w:shd w:val="clear" w:color="auto" w:fill="auto"/>
            <w:hideMark/>
          </w:tcPr>
          <w:p w:rsidR="0078484F" w:rsidRPr="00A742FF" w:rsidRDefault="0078484F" w:rsidP="0078484F">
            <w:pPr>
              <w:spacing w:line="220" w:lineRule="exact"/>
              <w:jc w:val="center"/>
              <w:rPr>
                <w:sz w:val="14"/>
                <w:szCs w:val="16"/>
              </w:rPr>
            </w:pPr>
            <w:r w:rsidRPr="00A742FF">
              <w:rPr>
                <w:sz w:val="14"/>
                <w:szCs w:val="16"/>
              </w:rPr>
              <w:t>01</w:t>
            </w:r>
          </w:p>
        </w:tc>
        <w:tc>
          <w:tcPr>
            <w:tcW w:w="851" w:type="dxa"/>
            <w:shd w:val="clear" w:color="auto" w:fill="auto"/>
            <w:hideMark/>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1 232 144,0</w:t>
            </w:r>
          </w:p>
        </w:tc>
        <w:tc>
          <w:tcPr>
            <w:tcW w:w="850" w:type="dxa"/>
            <w:shd w:val="clear" w:color="auto" w:fill="auto"/>
            <w:hideMark/>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862 856,3</w:t>
            </w:r>
          </w:p>
        </w:tc>
        <w:tc>
          <w:tcPr>
            <w:tcW w:w="851"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851 634,7</w:t>
            </w:r>
          </w:p>
        </w:tc>
        <w:tc>
          <w:tcPr>
            <w:tcW w:w="850"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1 466 618,7</w:t>
            </w:r>
          </w:p>
        </w:tc>
        <w:tc>
          <w:tcPr>
            <w:tcW w:w="851"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830 452,7</w:t>
            </w:r>
          </w:p>
        </w:tc>
        <w:tc>
          <w:tcPr>
            <w:tcW w:w="854" w:type="dxa"/>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2 904 269,0</w:t>
            </w:r>
          </w:p>
        </w:tc>
        <w:tc>
          <w:tcPr>
            <w:tcW w:w="992"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828 100,0</w:t>
            </w:r>
          </w:p>
        </w:tc>
        <w:tc>
          <w:tcPr>
            <w:tcW w:w="850"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2 512 189,4</w:t>
            </w:r>
          </w:p>
        </w:tc>
        <w:tc>
          <w:tcPr>
            <w:tcW w:w="993" w:type="dxa"/>
            <w:shd w:val="clear" w:color="auto" w:fill="auto"/>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812 189,4</w:t>
            </w:r>
          </w:p>
        </w:tc>
        <w:tc>
          <w:tcPr>
            <w:tcW w:w="994" w:type="dxa"/>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812 189,4</w:t>
            </w:r>
          </w:p>
        </w:tc>
        <w:tc>
          <w:tcPr>
            <w:tcW w:w="992" w:type="dxa"/>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812 189,4</w:t>
            </w:r>
          </w:p>
        </w:tc>
        <w:tc>
          <w:tcPr>
            <w:tcW w:w="851" w:type="dxa"/>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812 189,4</w:t>
            </w:r>
          </w:p>
        </w:tc>
        <w:tc>
          <w:tcPr>
            <w:tcW w:w="850" w:type="dxa"/>
          </w:tcPr>
          <w:p w:rsidR="0078484F" w:rsidRPr="0078484F" w:rsidRDefault="0078484F" w:rsidP="0078484F">
            <w:pPr>
              <w:spacing w:line="220" w:lineRule="exact"/>
              <w:ind w:left="-110" w:right="-116"/>
              <w:jc w:val="center"/>
              <w:rPr>
                <w:spacing w:val="-4"/>
                <w:sz w:val="12"/>
                <w:szCs w:val="16"/>
              </w:rPr>
            </w:pPr>
            <w:r w:rsidRPr="0078484F">
              <w:rPr>
                <w:spacing w:val="-4"/>
                <w:sz w:val="12"/>
                <w:szCs w:val="16"/>
              </w:rPr>
              <w:t>812 189,4</w:t>
            </w:r>
          </w:p>
        </w:tc>
      </w:tr>
      <w:tr w:rsidR="00626836" w:rsidRPr="00A742FF" w:rsidTr="000518C1">
        <w:trPr>
          <w:gridAfter w:val="1"/>
          <w:wAfter w:w="10" w:type="dxa"/>
        </w:trPr>
        <w:tc>
          <w:tcPr>
            <w:tcW w:w="1523" w:type="dxa"/>
            <w:shd w:val="clear" w:color="auto" w:fill="auto"/>
            <w:hideMark/>
          </w:tcPr>
          <w:p w:rsidR="00626836" w:rsidRPr="00A742FF" w:rsidRDefault="00626836" w:rsidP="00626836">
            <w:pPr>
              <w:spacing w:line="220" w:lineRule="exact"/>
              <w:jc w:val="left"/>
              <w:rPr>
                <w:sz w:val="14"/>
                <w:szCs w:val="16"/>
              </w:rPr>
            </w:pPr>
            <w:r w:rsidRPr="00A742FF">
              <w:rPr>
                <w:sz w:val="14"/>
                <w:szCs w:val="16"/>
              </w:rPr>
              <w:t>Основное мероприятие 3.2. Поддержка производства и реализации изделий народных художественных промыслов</w:t>
            </w:r>
          </w:p>
          <w:p w:rsidR="00626836" w:rsidRPr="00A742FF" w:rsidRDefault="00626836" w:rsidP="00626836">
            <w:pPr>
              <w:spacing w:line="220" w:lineRule="exact"/>
              <w:jc w:val="left"/>
              <w:rPr>
                <w:sz w:val="14"/>
                <w:szCs w:val="16"/>
              </w:rPr>
            </w:pPr>
          </w:p>
        </w:tc>
        <w:tc>
          <w:tcPr>
            <w:tcW w:w="1416" w:type="dxa"/>
            <w:shd w:val="clear" w:color="auto" w:fill="auto"/>
            <w:hideMark/>
          </w:tcPr>
          <w:p w:rsidR="00626836" w:rsidRPr="00A742FF" w:rsidRDefault="00626836" w:rsidP="00626836">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626836" w:rsidRPr="00A742FF" w:rsidRDefault="00626836" w:rsidP="00626836">
            <w:pPr>
              <w:spacing w:line="220" w:lineRule="exact"/>
              <w:jc w:val="center"/>
              <w:rPr>
                <w:sz w:val="14"/>
                <w:szCs w:val="16"/>
              </w:rPr>
            </w:pPr>
            <w:r w:rsidRPr="00A742FF">
              <w:rPr>
                <w:sz w:val="14"/>
                <w:szCs w:val="16"/>
              </w:rPr>
              <w:t>020</w:t>
            </w:r>
          </w:p>
        </w:tc>
        <w:tc>
          <w:tcPr>
            <w:tcW w:w="346" w:type="dxa"/>
            <w:shd w:val="clear" w:color="auto" w:fill="auto"/>
          </w:tcPr>
          <w:p w:rsidR="00626836" w:rsidRPr="00A742FF" w:rsidRDefault="00626836" w:rsidP="00626836">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26836" w:rsidRPr="00A742FF" w:rsidRDefault="00626836" w:rsidP="00626836">
            <w:pPr>
              <w:spacing w:line="220" w:lineRule="exact"/>
              <w:jc w:val="center"/>
              <w:rPr>
                <w:sz w:val="14"/>
                <w:szCs w:val="16"/>
              </w:rPr>
            </w:pPr>
            <w:r w:rsidRPr="00A742FF">
              <w:rPr>
                <w:sz w:val="14"/>
                <w:szCs w:val="16"/>
              </w:rPr>
              <w:t>3</w:t>
            </w:r>
          </w:p>
        </w:tc>
        <w:tc>
          <w:tcPr>
            <w:tcW w:w="445" w:type="dxa"/>
            <w:shd w:val="clear" w:color="auto" w:fill="auto"/>
            <w:hideMark/>
          </w:tcPr>
          <w:p w:rsidR="00626836" w:rsidRPr="00A742FF" w:rsidRDefault="00626836" w:rsidP="00626836">
            <w:pPr>
              <w:spacing w:line="220" w:lineRule="exact"/>
              <w:jc w:val="center"/>
              <w:rPr>
                <w:sz w:val="14"/>
                <w:szCs w:val="16"/>
              </w:rPr>
            </w:pPr>
            <w:r w:rsidRPr="00A742FF">
              <w:rPr>
                <w:sz w:val="14"/>
                <w:szCs w:val="16"/>
              </w:rPr>
              <w:t>02</w:t>
            </w:r>
          </w:p>
        </w:tc>
        <w:tc>
          <w:tcPr>
            <w:tcW w:w="851" w:type="dxa"/>
            <w:shd w:val="clear" w:color="auto" w:fill="auto"/>
            <w:hideMark/>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315 000,0</w:t>
            </w:r>
          </w:p>
        </w:tc>
        <w:tc>
          <w:tcPr>
            <w:tcW w:w="850" w:type="dxa"/>
            <w:shd w:val="clear" w:color="auto" w:fill="auto"/>
            <w:hideMark/>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365 000,0</w:t>
            </w:r>
          </w:p>
        </w:tc>
        <w:tc>
          <w:tcPr>
            <w:tcW w:w="851"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315 000,0</w:t>
            </w:r>
          </w:p>
        </w:tc>
        <w:tc>
          <w:tcPr>
            <w:tcW w:w="850"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500 580,2</w:t>
            </w:r>
          </w:p>
        </w:tc>
        <w:tc>
          <w:tcPr>
            <w:tcW w:w="851"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450 000,0</w:t>
            </w:r>
          </w:p>
        </w:tc>
        <w:tc>
          <w:tcPr>
            <w:tcW w:w="854" w:type="dxa"/>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465 549,2</w:t>
            </w:r>
          </w:p>
        </w:tc>
        <w:tc>
          <w:tcPr>
            <w:tcW w:w="992"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602 700,0</w:t>
            </w:r>
          </w:p>
        </w:tc>
        <w:tc>
          <w:tcPr>
            <w:tcW w:w="850"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c>
          <w:tcPr>
            <w:tcW w:w="993" w:type="dxa"/>
            <w:shd w:val="clear" w:color="auto" w:fill="auto"/>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c>
          <w:tcPr>
            <w:tcW w:w="994" w:type="dxa"/>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c>
          <w:tcPr>
            <w:tcW w:w="992" w:type="dxa"/>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c>
          <w:tcPr>
            <w:tcW w:w="851" w:type="dxa"/>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c>
          <w:tcPr>
            <w:tcW w:w="850" w:type="dxa"/>
          </w:tcPr>
          <w:p w:rsidR="00626836" w:rsidRPr="00626836" w:rsidRDefault="00626836" w:rsidP="00626836">
            <w:pPr>
              <w:spacing w:line="220" w:lineRule="exact"/>
              <w:ind w:left="-110" w:right="-116"/>
              <w:jc w:val="center"/>
              <w:rPr>
                <w:spacing w:val="-4"/>
                <w:sz w:val="12"/>
                <w:szCs w:val="16"/>
              </w:rPr>
            </w:pPr>
            <w:r w:rsidRPr="00626836">
              <w:rPr>
                <w:spacing w:val="-4"/>
                <w:sz w:val="12"/>
                <w:szCs w:val="16"/>
              </w:rPr>
              <w:t>615 000,0</w:t>
            </w:r>
          </w:p>
        </w:tc>
      </w:tr>
      <w:tr w:rsidR="00397D82" w:rsidRPr="00A742FF" w:rsidTr="000518C1">
        <w:trPr>
          <w:gridAfter w:val="1"/>
          <w:wAfter w:w="10" w:type="dxa"/>
        </w:trPr>
        <w:tc>
          <w:tcPr>
            <w:tcW w:w="1523" w:type="dxa"/>
            <w:shd w:val="clear" w:color="auto" w:fill="auto"/>
            <w:hideMark/>
          </w:tcPr>
          <w:p w:rsidR="00397D82" w:rsidRPr="00A742FF" w:rsidRDefault="00397D82" w:rsidP="00397D82">
            <w:pPr>
              <w:spacing w:line="220" w:lineRule="exact"/>
              <w:jc w:val="left"/>
              <w:rPr>
                <w:sz w:val="14"/>
                <w:szCs w:val="16"/>
              </w:rPr>
            </w:pPr>
            <w:r w:rsidRPr="00A742FF">
              <w:rPr>
                <w:sz w:val="14"/>
                <w:szCs w:val="16"/>
              </w:rPr>
              <w:t>Основное мероприятие 3.3. Развитие индустрии детских товаров</w:t>
            </w:r>
          </w:p>
        </w:tc>
        <w:tc>
          <w:tcPr>
            <w:tcW w:w="1416" w:type="dxa"/>
            <w:shd w:val="clear" w:color="auto" w:fill="auto"/>
            <w:hideMark/>
          </w:tcPr>
          <w:p w:rsidR="00397D82" w:rsidRPr="00A742FF" w:rsidRDefault="00397D82" w:rsidP="00397D82">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397D82" w:rsidRPr="00A742FF" w:rsidRDefault="00397D82" w:rsidP="00397D82">
            <w:pPr>
              <w:spacing w:line="220" w:lineRule="exact"/>
              <w:jc w:val="center"/>
              <w:rPr>
                <w:sz w:val="14"/>
                <w:szCs w:val="16"/>
              </w:rPr>
            </w:pPr>
            <w:r w:rsidRPr="00A742FF">
              <w:rPr>
                <w:sz w:val="14"/>
                <w:szCs w:val="16"/>
              </w:rPr>
              <w:t>020</w:t>
            </w:r>
          </w:p>
        </w:tc>
        <w:tc>
          <w:tcPr>
            <w:tcW w:w="346" w:type="dxa"/>
            <w:shd w:val="clear" w:color="auto" w:fill="auto"/>
          </w:tcPr>
          <w:p w:rsidR="00397D82" w:rsidRPr="00A742FF" w:rsidRDefault="00397D82" w:rsidP="00397D82">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397D82" w:rsidRPr="00A742FF" w:rsidRDefault="00397D82" w:rsidP="00397D82">
            <w:pPr>
              <w:spacing w:line="220" w:lineRule="exact"/>
              <w:jc w:val="center"/>
              <w:rPr>
                <w:sz w:val="14"/>
                <w:szCs w:val="16"/>
              </w:rPr>
            </w:pPr>
            <w:r w:rsidRPr="00A742FF">
              <w:rPr>
                <w:sz w:val="14"/>
                <w:szCs w:val="16"/>
              </w:rPr>
              <w:t>3</w:t>
            </w:r>
          </w:p>
        </w:tc>
        <w:tc>
          <w:tcPr>
            <w:tcW w:w="445" w:type="dxa"/>
            <w:shd w:val="clear" w:color="auto" w:fill="auto"/>
            <w:hideMark/>
          </w:tcPr>
          <w:p w:rsidR="00397D82" w:rsidRPr="00A742FF" w:rsidRDefault="00397D82" w:rsidP="00397D82">
            <w:pPr>
              <w:spacing w:line="220" w:lineRule="exact"/>
              <w:jc w:val="center"/>
              <w:rPr>
                <w:sz w:val="14"/>
                <w:szCs w:val="16"/>
              </w:rPr>
            </w:pPr>
            <w:r w:rsidRPr="00A742FF">
              <w:rPr>
                <w:sz w:val="14"/>
                <w:szCs w:val="16"/>
              </w:rPr>
              <w:t>03</w:t>
            </w:r>
          </w:p>
        </w:tc>
        <w:tc>
          <w:tcPr>
            <w:tcW w:w="851" w:type="dxa"/>
            <w:shd w:val="clear" w:color="auto" w:fill="auto"/>
            <w:hideMark/>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1 083 892,0</w:t>
            </w:r>
          </w:p>
        </w:tc>
        <w:tc>
          <w:tcPr>
            <w:tcW w:w="850" w:type="dxa"/>
            <w:shd w:val="clear" w:color="auto" w:fill="auto"/>
            <w:hideMark/>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425 056,4</w:t>
            </w:r>
          </w:p>
        </w:tc>
        <w:tc>
          <w:tcPr>
            <w:tcW w:w="851"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340 387,8</w:t>
            </w:r>
          </w:p>
        </w:tc>
        <w:tc>
          <w:tcPr>
            <w:tcW w:w="850"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577 780,2</w:t>
            </w:r>
          </w:p>
        </w:tc>
        <w:tc>
          <w:tcPr>
            <w:tcW w:w="851"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450 000,0</w:t>
            </w:r>
          </w:p>
        </w:tc>
        <w:tc>
          <w:tcPr>
            <w:tcW w:w="854" w:type="dxa"/>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411 595,1</w:t>
            </w:r>
          </w:p>
        </w:tc>
        <w:tc>
          <w:tcPr>
            <w:tcW w:w="992"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617 400,0</w:t>
            </w:r>
          </w:p>
        </w:tc>
        <w:tc>
          <w:tcPr>
            <w:tcW w:w="850"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c>
          <w:tcPr>
            <w:tcW w:w="993" w:type="dxa"/>
            <w:shd w:val="clear" w:color="auto" w:fill="auto"/>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c>
          <w:tcPr>
            <w:tcW w:w="994" w:type="dxa"/>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c>
          <w:tcPr>
            <w:tcW w:w="992" w:type="dxa"/>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c>
          <w:tcPr>
            <w:tcW w:w="851" w:type="dxa"/>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c>
          <w:tcPr>
            <w:tcW w:w="850" w:type="dxa"/>
          </w:tcPr>
          <w:p w:rsidR="00397D82" w:rsidRPr="00397D82" w:rsidRDefault="00397D82" w:rsidP="00397D82">
            <w:pPr>
              <w:spacing w:line="220" w:lineRule="exact"/>
              <w:ind w:left="-110" w:right="-116"/>
              <w:jc w:val="center"/>
              <w:rPr>
                <w:spacing w:val="-4"/>
                <w:sz w:val="12"/>
                <w:szCs w:val="16"/>
              </w:rPr>
            </w:pPr>
            <w:r w:rsidRPr="00397D82">
              <w:rPr>
                <w:spacing w:val="-4"/>
                <w:sz w:val="12"/>
                <w:szCs w:val="16"/>
              </w:rPr>
              <w:t>630 000,0</w:t>
            </w:r>
          </w:p>
        </w:tc>
      </w:tr>
      <w:tr w:rsidR="00894047" w:rsidRPr="00A742FF" w:rsidTr="00355581">
        <w:trPr>
          <w:gridAfter w:val="1"/>
          <w:wAfter w:w="10" w:type="dxa"/>
        </w:trPr>
        <w:tc>
          <w:tcPr>
            <w:tcW w:w="1523" w:type="dxa"/>
            <w:vMerge w:val="restart"/>
            <w:shd w:val="clear" w:color="auto" w:fill="auto"/>
            <w:hideMark/>
          </w:tcPr>
          <w:p w:rsidR="00894047" w:rsidRPr="00A742FF" w:rsidRDefault="00894047" w:rsidP="00894047">
            <w:pPr>
              <w:spacing w:line="220" w:lineRule="exact"/>
              <w:jc w:val="left"/>
              <w:rPr>
                <w:sz w:val="14"/>
                <w:szCs w:val="16"/>
              </w:rPr>
            </w:pPr>
            <w:r w:rsidRPr="00A742FF">
              <w:rPr>
                <w:sz w:val="14"/>
                <w:szCs w:val="16"/>
              </w:rPr>
              <w:t xml:space="preserve">Подпрограмма 4 </w:t>
            </w:r>
          </w:p>
          <w:p w:rsidR="00894047" w:rsidRPr="00A742FF" w:rsidRDefault="00894047" w:rsidP="00894047">
            <w:pPr>
              <w:spacing w:line="220" w:lineRule="exact"/>
              <w:jc w:val="left"/>
              <w:rPr>
                <w:sz w:val="14"/>
                <w:szCs w:val="16"/>
              </w:rPr>
            </w:pPr>
            <w:r w:rsidRPr="00A742FF">
              <w:rPr>
                <w:sz w:val="14"/>
                <w:szCs w:val="16"/>
              </w:rPr>
              <w:t>"Развитие производства традиционных и новых материалов"</w:t>
            </w:r>
          </w:p>
        </w:tc>
        <w:tc>
          <w:tcPr>
            <w:tcW w:w="1416" w:type="dxa"/>
            <w:shd w:val="clear" w:color="auto" w:fill="auto"/>
            <w:hideMark/>
          </w:tcPr>
          <w:p w:rsidR="00894047" w:rsidRPr="00A742FF" w:rsidRDefault="00894047" w:rsidP="00894047">
            <w:pPr>
              <w:spacing w:line="220" w:lineRule="exact"/>
              <w:jc w:val="left"/>
              <w:rPr>
                <w:sz w:val="14"/>
                <w:szCs w:val="16"/>
              </w:rPr>
            </w:pPr>
            <w:r w:rsidRPr="00A742FF">
              <w:rPr>
                <w:sz w:val="14"/>
                <w:szCs w:val="16"/>
              </w:rPr>
              <w:t>всего</w:t>
            </w:r>
          </w:p>
          <w:p w:rsidR="00894047" w:rsidRPr="00A742FF" w:rsidRDefault="00894047" w:rsidP="00894047">
            <w:pPr>
              <w:spacing w:line="220" w:lineRule="exact"/>
              <w:jc w:val="left"/>
              <w:rPr>
                <w:sz w:val="14"/>
                <w:szCs w:val="16"/>
              </w:rPr>
            </w:pPr>
          </w:p>
        </w:tc>
        <w:tc>
          <w:tcPr>
            <w:tcW w:w="504" w:type="dxa"/>
            <w:shd w:val="clear" w:color="auto" w:fill="auto"/>
            <w:hideMark/>
          </w:tcPr>
          <w:p w:rsidR="00894047" w:rsidRPr="00A742FF" w:rsidRDefault="00894047" w:rsidP="00894047">
            <w:pPr>
              <w:spacing w:line="220" w:lineRule="exact"/>
              <w:jc w:val="center"/>
              <w:rPr>
                <w:sz w:val="14"/>
                <w:szCs w:val="16"/>
              </w:rPr>
            </w:pPr>
            <w:r w:rsidRPr="00A742FF">
              <w:rPr>
                <w:sz w:val="14"/>
                <w:szCs w:val="16"/>
              </w:rPr>
              <w:t>-</w:t>
            </w:r>
          </w:p>
        </w:tc>
        <w:tc>
          <w:tcPr>
            <w:tcW w:w="346" w:type="dxa"/>
            <w:shd w:val="clear" w:color="auto" w:fill="auto"/>
          </w:tcPr>
          <w:p w:rsidR="00894047" w:rsidRPr="00A742FF" w:rsidRDefault="00894047" w:rsidP="00894047">
            <w:pPr>
              <w:spacing w:line="220" w:lineRule="exact"/>
              <w:ind w:left="-83" w:right="-102"/>
              <w:jc w:val="center"/>
              <w:rPr>
                <w:sz w:val="14"/>
                <w:szCs w:val="16"/>
              </w:rPr>
            </w:pPr>
            <w:r w:rsidRPr="00A742FF">
              <w:rPr>
                <w:sz w:val="14"/>
                <w:szCs w:val="16"/>
              </w:rPr>
              <w:t>-</w:t>
            </w:r>
          </w:p>
        </w:tc>
        <w:tc>
          <w:tcPr>
            <w:tcW w:w="406" w:type="dxa"/>
            <w:shd w:val="clear" w:color="auto" w:fill="auto"/>
            <w:hideMark/>
          </w:tcPr>
          <w:p w:rsidR="00894047" w:rsidRPr="00A742FF" w:rsidRDefault="00894047" w:rsidP="00894047">
            <w:pPr>
              <w:spacing w:line="220" w:lineRule="exact"/>
              <w:jc w:val="center"/>
              <w:rPr>
                <w:sz w:val="14"/>
                <w:szCs w:val="16"/>
              </w:rPr>
            </w:pPr>
            <w:r w:rsidRPr="00A742FF">
              <w:rPr>
                <w:sz w:val="14"/>
                <w:szCs w:val="16"/>
              </w:rPr>
              <w:t>-</w:t>
            </w:r>
          </w:p>
        </w:tc>
        <w:tc>
          <w:tcPr>
            <w:tcW w:w="445" w:type="dxa"/>
            <w:shd w:val="clear" w:color="auto" w:fill="auto"/>
            <w:hideMark/>
          </w:tcPr>
          <w:p w:rsidR="00894047" w:rsidRPr="00A742FF" w:rsidRDefault="00894047" w:rsidP="00894047">
            <w:pPr>
              <w:spacing w:line="220" w:lineRule="exact"/>
              <w:jc w:val="center"/>
              <w:rPr>
                <w:sz w:val="14"/>
                <w:szCs w:val="16"/>
              </w:rPr>
            </w:pPr>
            <w:r w:rsidRPr="00A742FF">
              <w:rPr>
                <w:sz w:val="14"/>
                <w:szCs w:val="16"/>
              </w:rPr>
              <w:t>-</w:t>
            </w:r>
          </w:p>
        </w:tc>
        <w:tc>
          <w:tcPr>
            <w:tcW w:w="851" w:type="dxa"/>
            <w:shd w:val="clear" w:color="auto" w:fill="auto"/>
            <w:hideMark/>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5 651 652,3</w:t>
            </w:r>
          </w:p>
        </w:tc>
        <w:tc>
          <w:tcPr>
            <w:tcW w:w="850" w:type="dxa"/>
            <w:shd w:val="clear" w:color="auto" w:fill="auto"/>
            <w:hideMark/>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6 181 294,0</w:t>
            </w:r>
          </w:p>
        </w:tc>
        <w:tc>
          <w:tcPr>
            <w:tcW w:w="851"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6 734 107,5</w:t>
            </w:r>
          </w:p>
        </w:tc>
        <w:tc>
          <w:tcPr>
            <w:tcW w:w="850"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5 964 661,2</w:t>
            </w:r>
          </w:p>
        </w:tc>
        <w:tc>
          <w:tcPr>
            <w:tcW w:w="851"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1 901 468,4</w:t>
            </w:r>
          </w:p>
        </w:tc>
        <w:tc>
          <w:tcPr>
            <w:tcW w:w="854"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1 824 513,1</w:t>
            </w:r>
          </w:p>
        </w:tc>
        <w:tc>
          <w:tcPr>
            <w:tcW w:w="992"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1 765 730,0</w:t>
            </w:r>
          </w:p>
        </w:tc>
        <w:tc>
          <w:tcPr>
            <w:tcW w:w="850"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3"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4"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2"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500 000,0</w:t>
            </w:r>
          </w:p>
        </w:tc>
        <w:tc>
          <w:tcPr>
            <w:tcW w:w="851"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500 000,0</w:t>
            </w:r>
          </w:p>
        </w:tc>
        <w:tc>
          <w:tcPr>
            <w:tcW w:w="850" w:type="dxa"/>
          </w:tcPr>
          <w:p w:rsidR="00894047" w:rsidRPr="007877E6" w:rsidRDefault="00894047" w:rsidP="00894047">
            <w:pPr>
              <w:spacing w:line="220" w:lineRule="exact"/>
              <w:ind w:left="-110" w:right="-116"/>
              <w:jc w:val="center"/>
              <w:rPr>
                <w:spacing w:val="-4"/>
                <w:sz w:val="12"/>
                <w:szCs w:val="16"/>
              </w:rPr>
            </w:pPr>
            <w:r w:rsidRPr="007877E6">
              <w:rPr>
                <w:spacing w:val="-4"/>
                <w:sz w:val="12"/>
                <w:szCs w:val="16"/>
              </w:rPr>
              <w:t>500 000,0</w:t>
            </w:r>
          </w:p>
        </w:tc>
      </w:tr>
      <w:tr w:rsidR="00F313D0" w:rsidRPr="00A742FF" w:rsidTr="00355581">
        <w:trPr>
          <w:gridAfter w:val="1"/>
          <w:wAfter w:w="10" w:type="dxa"/>
        </w:trPr>
        <w:tc>
          <w:tcPr>
            <w:tcW w:w="1523" w:type="dxa"/>
            <w:vMerge/>
            <w:shd w:val="clear" w:color="auto" w:fill="auto"/>
          </w:tcPr>
          <w:p w:rsidR="00F313D0" w:rsidRPr="00A742FF" w:rsidRDefault="00F313D0" w:rsidP="00F313D0">
            <w:pPr>
              <w:spacing w:line="220" w:lineRule="exact"/>
              <w:jc w:val="left"/>
              <w:rPr>
                <w:sz w:val="14"/>
                <w:szCs w:val="16"/>
              </w:rPr>
            </w:pPr>
          </w:p>
        </w:tc>
        <w:tc>
          <w:tcPr>
            <w:tcW w:w="1416" w:type="dxa"/>
            <w:shd w:val="clear" w:color="auto" w:fill="auto"/>
          </w:tcPr>
          <w:p w:rsidR="00F313D0" w:rsidRPr="00A742FF" w:rsidRDefault="00F313D0" w:rsidP="00F313D0">
            <w:pPr>
              <w:spacing w:line="220" w:lineRule="exact"/>
              <w:ind w:left="132"/>
              <w:jc w:val="left"/>
              <w:rPr>
                <w:sz w:val="14"/>
                <w:szCs w:val="16"/>
              </w:rPr>
            </w:pPr>
            <w:r w:rsidRPr="00A742FF">
              <w:rPr>
                <w:sz w:val="14"/>
                <w:szCs w:val="16"/>
              </w:rPr>
              <w:t>в том числе:</w:t>
            </w:r>
          </w:p>
          <w:p w:rsidR="00F313D0" w:rsidRPr="00A742FF" w:rsidRDefault="00F313D0" w:rsidP="00F313D0">
            <w:pPr>
              <w:spacing w:line="220" w:lineRule="exact"/>
              <w:ind w:left="132"/>
              <w:jc w:val="left"/>
              <w:rPr>
                <w:sz w:val="14"/>
                <w:szCs w:val="16"/>
              </w:rPr>
            </w:pPr>
          </w:p>
        </w:tc>
        <w:tc>
          <w:tcPr>
            <w:tcW w:w="504" w:type="dxa"/>
            <w:shd w:val="clear" w:color="auto" w:fill="auto"/>
          </w:tcPr>
          <w:p w:rsidR="00F313D0" w:rsidRPr="00A742FF" w:rsidRDefault="00F313D0" w:rsidP="00F313D0">
            <w:pPr>
              <w:spacing w:line="220" w:lineRule="exact"/>
              <w:jc w:val="center"/>
              <w:rPr>
                <w:sz w:val="14"/>
                <w:szCs w:val="16"/>
              </w:rPr>
            </w:pPr>
          </w:p>
        </w:tc>
        <w:tc>
          <w:tcPr>
            <w:tcW w:w="346" w:type="dxa"/>
            <w:shd w:val="clear" w:color="auto" w:fill="auto"/>
          </w:tcPr>
          <w:p w:rsidR="00F313D0" w:rsidRPr="00A742FF" w:rsidRDefault="00F313D0" w:rsidP="00F313D0">
            <w:pPr>
              <w:spacing w:line="220" w:lineRule="exact"/>
              <w:ind w:left="-83" w:right="-102"/>
              <w:jc w:val="center"/>
              <w:rPr>
                <w:sz w:val="14"/>
                <w:szCs w:val="16"/>
              </w:rPr>
            </w:pPr>
          </w:p>
        </w:tc>
        <w:tc>
          <w:tcPr>
            <w:tcW w:w="406" w:type="dxa"/>
            <w:shd w:val="clear" w:color="auto" w:fill="auto"/>
          </w:tcPr>
          <w:p w:rsidR="00F313D0" w:rsidRPr="00A742FF" w:rsidRDefault="00F313D0" w:rsidP="00F313D0">
            <w:pPr>
              <w:spacing w:line="220" w:lineRule="exact"/>
              <w:jc w:val="center"/>
              <w:rPr>
                <w:sz w:val="14"/>
                <w:szCs w:val="16"/>
              </w:rPr>
            </w:pPr>
          </w:p>
        </w:tc>
        <w:tc>
          <w:tcPr>
            <w:tcW w:w="445" w:type="dxa"/>
            <w:shd w:val="clear" w:color="auto" w:fill="auto"/>
          </w:tcPr>
          <w:p w:rsidR="00F313D0" w:rsidRPr="00A742FF" w:rsidRDefault="00F313D0" w:rsidP="00F313D0">
            <w:pPr>
              <w:spacing w:line="220" w:lineRule="exact"/>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851" w:type="dxa"/>
            <w:shd w:val="clear" w:color="auto" w:fill="auto"/>
          </w:tcPr>
          <w:p w:rsidR="00F313D0" w:rsidRPr="00A742FF" w:rsidRDefault="00F313D0" w:rsidP="00F313D0">
            <w:pPr>
              <w:spacing w:line="220" w:lineRule="exact"/>
              <w:ind w:left="-57" w:right="-57"/>
              <w:jc w:val="center"/>
              <w:rPr>
                <w:sz w:val="14"/>
                <w:szCs w:val="16"/>
              </w:rPr>
            </w:pPr>
          </w:p>
        </w:tc>
        <w:tc>
          <w:tcPr>
            <w:tcW w:w="854" w:type="dxa"/>
          </w:tcPr>
          <w:p w:rsidR="00F313D0" w:rsidRPr="00A742FF" w:rsidRDefault="00F313D0" w:rsidP="00F313D0">
            <w:pPr>
              <w:spacing w:line="220" w:lineRule="exact"/>
              <w:ind w:left="-57" w:right="-57"/>
              <w:jc w:val="center"/>
              <w:rPr>
                <w:sz w:val="14"/>
                <w:szCs w:val="16"/>
              </w:rPr>
            </w:pPr>
          </w:p>
        </w:tc>
        <w:tc>
          <w:tcPr>
            <w:tcW w:w="992" w:type="dxa"/>
            <w:shd w:val="clear" w:color="auto" w:fill="auto"/>
          </w:tcPr>
          <w:p w:rsidR="00F313D0" w:rsidRPr="00A742FF" w:rsidRDefault="00F313D0" w:rsidP="00F313D0">
            <w:pPr>
              <w:spacing w:line="220" w:lineRule="exact"/>
              <w:ind w:left="-57" w:right="-57"/>
              <w:jc w:val="center"/>
              <w:rPr>
                <w:sz w:val="14"/>
                <w:szCs w:val="16"/>
              </w:rPr>
            </w:pPr>
          </w:p>
        </w:tc>
        <w:tc>
          <w:tcPr>
            <w:tcW w:w="850" w:type="dxa"/>
            <w:shd w:val="clear" w:color="auto" w:fill="auto"/>
          </w:tcPr>
          <w:p w:rsidR="00F313D0" w:rsidRPr="00A742FF" w:rsidRDefault="00F313D0" w:rsidP="00F313D0">
            <w:pPr>
              <w:spacing w:line="220" w:lineRule="exact"/>
              <w:ind w:left="-57" w:right="-57"/>
              <w:jc w:val="center"/>
              <w:rPr>
                <w:sz w:val="14"/>
                <w:szCs w:val="16"/>
              </w:rPr>
            </w:pPr>
          </w:p>
        </w:tc>
        <w:tc>
          <w:tcPr>
            <w:tcW w:w="993" w:type="dxa"/>
            <w:shd w:val="clear" w:color="auto" w:fill="auto"/>
          </w:tcPr>
          <w:p w:rsidR="00F313D0" w:rsidRPr="00A742FF" w:rsidRDefault="00F313D0" w:rsidP="00F313D0">
            <w:pPr>
              <w:spacing w:line="220" w:lineRule="exact"/>
              <w:ind w:left="-57" w:right="-57"/>
              <w:jc w:val="center"/>
              <w:rPr>
                <w:sz w:val="14"/>
                <w:szCs w:val="16"/>
              </w:rPr>
            </w:pPr>
          </w:p>
        </w:tc>
        <w:tc>
          <w:tcPr>
            <w:tcW w:w="994" w:type="dxa"/>
          </w:tcPr>
          <w:p w:rsidR="00F313D0" w:rsidRPr="00A742FF" w:rsidRDefault="00F313D0" w:rsidP="00F313D0">
            <w:pPr>
              <w:spacing w:line="220" w:lineRule="exact"/>
              <w:ind w:left="-57" w:right="-57"/>
              <w:jc w:val="center"/>
              <w:rPr>
                <w:sz w:val="14"/>
                <w:szCs w:val="16"/>
              </w:rPr>
            </w:pPr>
          </w:p>
        </w:tc>
        <w:tc>
          <w:tcPr>
            <w:tcW w:w="992" w:type="dxa"/>
          </w:tcPr>
          <w:p w:rsidR="00F313D0" w:rsidRPr="00A742FF" w:rsidRDefault="00F313D0" w:rsidP="00F313D0">
            <w:pPr>
              <w:spacing w:line="220" w:lineRule="exact"/>
              <w:ind w:left="-57" w:right="-57"/>
              <w:jc w:val="center"/>
              <w:rPr>
                <w:sz w:val="14"/>
                <w:szCs w:val="16"/>
              </w:rPr>
            </w:pPr>
          </w:p>
        </w:tc>
        <w:tc>
          <w:tcPr>
            <w:tcW w:w="851" w:type="dxa"/>
          </w:tcPr>
          <w:p w:rsidR="00F313D0" w:rsidRPr="00A742FF" w:rsidRDefault="00F313D0" w:rsidP="00F313D0">
            <w:pPr>
              <w:spacing w:line="220" w:lineRule="exact"/>
              <w:ind w:left="-57" w:right="-57"/>
              <w:jc w:val="center"/>
              <w:rPr>
                <w:sz w:val="14"/>
                <w:szCs w:val="16"/>
              </w:rPr>
            </w:pPr>
          </w:p>
        </w:tc>
        <w:tc>
          <w:tcPr>
            <w:tcW w:w="850" w:type="dxa"/>
          </w:tcPr>
          <w:p w:rsidR="00F313D0" w:rsidRPr="00A742FF" w:rsidRDefault="00F313D0" w:rsidP="00F313D0">
            <w:pPr>
              <w:spacing w:line="220" w:lineRule="exact"/>
              <w:ind w:left="-57" w:right="-57"/>
              <w:jc w:val="center"/>
              <w:rPr>
                <w:sz w:val="14"/>
                <w:szCs w:val="16"/>
              </w:rPr>
            </w:pPr>
          </w:p>
        </w:tc>
      </w:tr>
      <w:tr w:rsidR="00894047" w:rsidRPr="00A742FF" w:rsidTr="00355581">
        <w:trPr>
          <w:gridAfter w:val="1"/>
          <w:wAfter w:w="10" w:type="dxa"/>
        </w:trPr>
        <w:tc>
          <w:tcPr>
            <w:tcW w:w="1523" w:type="dxa"/>
            <w:vMerge/>
            <w:shd w:val="clear" w:color="auto" w:fill="auto"/>
          </w:tcPr>
          <w:p w:rsidR="00894047" w:rsidRPr="00A742FF" w:rsidRDefault="00894047" w:rsidP="00894047">
            <w:pPr>
              <w:spacing w:line="220" w:lineRule="exact"/>
              <w:jc w:val="left"/>
              <w:rPr>
                <w:sz w:val="14"/>
                <w:szCs w:val="16"/>
              </w:rPr>
            </w:pPr>
          </w:p>
        </w:tc>
        <w:tc>
          <w:tcPr>
            <w:tcW w:w="1416" w:type="dxa"/>
            <w:shd w:val="clear" w:color="auto" w:fill="auto"/>
          </w:tcPr>
          <w:p w:rsidR="00894047" w:rsidRPr="00A742FF" w:rsidRDefault="00894047" w:rsidP="00894047">
            <w:pPr>
              <w:spacing w:line="220" w:lineRule="exact"/>
              <w:ind w:left="132"/>
              <w:jc w:val="left"/>
              <w:rPr>
                <w:sz w:val="14"/>
                <w:szCs w:val="16"/>
              </w:rPr>
            </w:pPr>
            <w:r w:rsidRPr="00A742FF">
              <w:rPr>
                <w:sz w:val="14"/>
                <w:szCs w:val="16"/>
              </w:rPr>
              <w:t>Минпромторг России</w:t>
            </w:r>
          </w:p>
          <w:p w:rsidR="00894047" w:rsidRPr="00A742FF" w:rsidRDefault="00894047" w:rsidP="00894047">
            <w:pPr>
              <w:spacing w:line="220" w:lineRule="exact"/>
              <w:ind w:left="132"/>
              <w:jc w:val="left"/>
              <w:rPr>
                <w:sz w:val="14"/>
                <w:szCs w:val="16"/>
              </w:rPr>
            </w:pPr>
          </w:p>
        </w:tc>
        <w:tc>
          <w:tcPr>
            <w:tcW w:w="504" w:type="dxa"/>
            <w:shd w:val="clear" w:color="auto" w:fill="auto"/>
          </w:tcPr>
          <w:p w:rsidR="00894047" w:rsidRPr="00A742FF" w:rsidRDefault="00894047" w:rsidP="00894047">
            <w:pPr>
              <w:spacing w:line="220" w:lineRule="exact"/>
              <w:jc w:val="center"/>
              <w:rPr>
                <w:sz w:val="14"/>
                <w:szCs w:val="16"/>
              </w:rPr>
            </w:pPr>
            <w:r w:rsidRPr="00A742FF">
              <w:rPr>
                <w:sz w:val="14"/>
                <w:szCs w:val="16"/>
              </w:rPr>
              <w:t>020</w:t>
            </w:r>
          </w:p>
        </w:tc>
        <w:tc>
          <w:tcPr>
            <w:tcW w:w="346" w:type="dxa"/>
            <w:shd w:val="clear" w:color="auto" w:fill="auto"/>
          </w:tcPr>
          <w:p w:rsidR="00894047" w:rsidRPr="00A742FF" w:rsidRDefault="00894047" w:rsidP="00894047">
            <w:pPr>
              <w:spacing w:line="220" w:lineRule="exact"/>
              <w:ind w:left="-83" w:right="-102"/>
              <w:jc w:val="center"/>
              <w:rPr>
                <w:sz w:val="14"/>
                <w:szCs w:val="16"/>
              </w:rPr>
            </w:pPr>
            <w:r w:rsidRPr="00A742FF">
              <w:rPr>
                <w:sz w:val="14"/>
                <w:szCs w:val="16"/>
              </w:rPr>
              <w:t>-</w:t>
            </w:r>
          </w:p>
        </w:tc>
        <w:tc>
          <w:tcPr>
            <w:tcW w:w="406" w:type="dxa"/>
            <w:shd w:val="clear" w:color="auto" w:fill="auto"/>
          </w:tcPr>
          <w:p w:rsidR="00894047" w:rsidRPr="00A742FF" w:rsidRDefault="00894047" w:rsidP="00894047">
            <w:pPr>
              <w:spacing w:line="220" w:lineRule="exact"/>
              <w:jc w:val="center"/>
              <w:rPr>
                <w:sz w:val="14"/>
                <w:szCs w:val="16"/>
              </w:rPr>
            </w:pPr>
            <w:r w:rsidRPr="00A742FF">
              <w:rPr>
                <w:sz w:val="14"/>
                <w:szCs w:val="16"/>
              </w:rPr>
              <w:t>-</w:t>
            </w:r>
          </w:p>
        </w:tc>
        <w:tc>
          <w:tcPr>
            <w:tcW w:w="445" w:type="dxa"/>
            <w:shd w:val="clear" w:color="auto" w:fill="auto"/>
          </w:tcPr>
          <w:p w:rsidR="00894047" w:rsidRPr="00A742FF" w:rsidRDefault="00894047" w:rsidP="00894047">
            <w:pPr>
              <w:spacing w:line="220" w:lineRule="exact"/>
              <w:jc w:val="center"/>
              <w:rPr>
                <w:sz w:val="14"/>
                <w:szCs w:val="16"/>
              </w:rPr>
            </w:pPr>
            <w:r w:rsidRPr="00A742FF">
              <w:rPr>
                <w:sz w:val="14"/>
                <w:szCs w:val="16"/>
              </w:rPr>
              <w:t>-</w:t>
            </w:r>
          </w:p>
        </w:tc>
        <w:tc>
          <w:tcPr>
            <w:tcW w:w="851"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4 758 652,3</w:t>
            </w:r>
          </w:p>
        </w:tc>
        <w:tc>
          <w:tcPr>
            <w:tcW w:w="850"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5 416 294,0</w:t>
            </w:r>
          </w:p>
        </w:tc>
        <w:tc>
          <w:tcPr>
            <w:tcW w:w="851"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6 014 740,8</w:t>
            </w:r>
          </w:p>
        </w:tc>
        <w:tc>
          <w:tcPr>
            <w:tcW w:w="850"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5 413 831,4</w:t>
            </w:r>
          </w:p>
        </w:tc>
        <w:tc>
          <w:tcPr>
            <w:tcW w:w="851"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1 820 000,0</w:t>
            </w:r>
          </w:p>
        </w:tc>
        <w:tc>
          <w:tcPr>
            <w:tcW w:w="854"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1 743 050,0</w:t>
            </w:r>
          </w:p>
        </w:tc>
        <w:tc>
          <w:tcPr>
            <w:tcW w:w="992"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1 765 730,0</w:t>
            </w:r>
          </w:p>
        </w:tc>
        <w:tc>
          <w:tcPr>
            <w:tcW w:w="850"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3" w:type="dxa"/>
            <w:shd w:val="clear" w:color="auto" w:fill="auto"/>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4"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900 000,0</w:t>
            </w:r>
          </w:p>
        </w:tc>
        <w:tc>
          <w:tcPr>
            <w:tcW w:w="992"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500 000,0</w:t>
            </w:r>
          </w:p>
        </w:tc>
        <w:tc>
          <w:tcPr>
            <w:tcW w:w="851" w:type="dxa"/>
          </w:tcPr>
          <w:p w:rsidR="00894047" w:rsidRPr="00894047" w:rsidRDefault="00894047" w:rsidP="00894047">
            <w:pPr>
              <w:spacing w:line="220" w:lineRule="exact"/>
              <w:ind w:left="-110" w:right="-116"/>
              <w:jc w:val="center"/>
              <w:rPr>
                <w:spacing w:val="-4"/>
                <w:sz w:val="12"/>
                <w:szCs w:val="16"/>
              </w:rPr>
            </w:pPr>
            <w:r w:rsidRPr="00894047">
              <w:rPr>
                <w:spacing w:val="-4"/>
                <w:sz w:val="12"/>
                <w:szCs w:val="16"/>
              </w:rPr>
              <w:t>500 000,0</w:t>
            </w:r>
          </w:p>
        </w:tc>
        <w:tc>
          <w:tcPr>
            <w:tcW w:w="850" w:type="dxa"/>
          </w:tcPr>
          <w:p w:rsidR="00894047" w:rsidRPr="007877E6" w:rsidRDefault="00894047" w:rsidP="00894047">
            <w:pPr>
              <w:spacing w:line="220" w:lineRule="exact"/>
              <w:ind w:left="-110" w:right="-116"/>
              <w:jc w:val="center"/>
              <w:rPr>
                <w:spacing w:val="-4"/>
                <w:sz w:val="12"/>
                <w:szCs w:val="16"/>
              </w:rPr>
            </w:pPr>
            <w:r w:rsidRPr="007877E6">
              <w:rPr>
                <w:spacing w:val="-4"/>
                <w:sz w:val="12"/>
                <w:szCs w:val="16"/>
              </w:rPr>
              <w:t>500 000,0</w:t>
            </w:r>
          </w:p>
        </w:tc>
      </w:tr>
      <w:tr w:rsidR="008E20EC" w:rsidRPr="00A742FF" w:rsidTr="00355581">
        <w:trPr>
          <w:gridAfter w:val="1"/>
          <w:wAfter w:w="10" w:type="dxa"/>
        </w:trPr>
        <w:tc>
          <w:tcPr>
            <w:tcW w:w="1523" w:type="dxa"/>
            <w:vMerge/>
            <w:shd w:val="clear" w:color="auto" w:fill="auto"/>
          </w:tcPr>
          <w:p w:rsidR="008E20EC" w:rsidRPr="00A742FF" w:rsidRDefault="008E20EC" w:rsidP="008E20EC">
            <w:pPr>
              <w:spacing w:line="220" w:lineRule="exact"/>
              <w:jc w:val="left"/>
              <w:rPr>
                <w:sz w:val="14"/>
                <w:szCs w:val="16"/>
              </w:rPr>
            </w:pPr>
          </w:p>
        </w:tc>
        <w:tc>
          <w:tcPr>
            <w:tcW w:w="1416" w:type="dxa"/>
            <w:shd w:val="clear" w:color="auto" w:fill="auto"/>
          </w:tcPr>
          <w:p w:rsidR="008E20EC" w:rsidRPr="00A742FF" w:rsidRDefault="008E20EC" w:rsidP="008E20EC">
            <w:pPr>
              <w:spacing w:line="220" w:lineRule="exact"/>
              <w:ind w:left="132"/>
              <w:jc w:val="left"/>
              <w:rPr>
                <w:sz w:val="14"/>
                <w:szCs w:val="16"/>
              </w:rPr>
            </w:pPr>
            <w:r w:rsidRPr="00A742FF">
              <w:rPr>
                <w:sz w:val="14"/>
                <w:szCs w:val="16"/>
              </w:rPr>
              <w:t>Роснедра</w:t>
            </w:r>
          </w:p>
          <w:p w:rsidR="008E20EC" w:rsidRPr="00A742FF" w:rsidRDefault="008E20EC" w:rsidP="008E20EC">
            <w:pPr>
              <w:spacing w:line="220" w:lineRule="exact"/>
              <w:ind w:left="132"/>
              <w:jc w:val="left"/>
              <w:rPr>
                <w:sz w:val="14"/>
                <w:szCs w:val="16"/>
              </w:rPr>
            </w:pPr>
          </w:p>
        </w:tc>
        <w:tc>
          <w:tcPr>
            <w:tcW w:w="504" w:type="dxa"/>
            <w:shd w:val="clear" w:color="auto" w:fill="auto"/>
          </w:tcPr>
          <w:p w:rsidR="008E20EC" w:rsidRPr="00A742FF" w:rsidRDefault="008E20EC" w:rsidP="008E20EC">
            <w:pPr>
              <w:spacing w:line="220" w:lineRule="exact"/>
              <w:jc w:val="center"/>
              <w:rPr>
                <w:sz w:val="14"/>
                <w:szCs w:val="16"/>
              </w:rPr>
            </w:pPr>
            <w:r w:rsidRPr="00A742FF">
              <w:rPr>
                <w:sz w:val="14"/>
                <w:szCs w:val="16"/>
              </w:rPr>
              <w:t>049</w:t>
            </w:r>
          </w:p>
        </w:tc>
        <w:tc>
          <w:tcPr>
            <w:tcW w:w="346" w:type="dxa"/>
            <w:shd w:val="clear" w:color="auto" w:fill="auto"/>
          </w:tcPr>
          <w:p w:rsidR="008E20EC" w:rsidRPr="00A742FF" w:rsidRDefault="008E20EC" w:rsidP="008E20EC">
            <w:pPr>
              <w:spacing w:line="220" w:lineRule="exact"/>
              <w:ind w:left="-83" w:right="-102"/>
              <w:jc w:val="center"/>
              <w:rPr>
                <w:sz w:val="14"/>
                <w:szCs w:val="16"/>
              </w:rPr>
            </w:pPr>
            <w:r w:rsidRPr="00A742FF">
              <w:rPr>
                <w:sz w:val="14"/>
                <w:szCs w:val="16"/>
              </w:rPr>
              <w:t>-</w:t>
            </w:r>
          </w:p>
        </w:tc>
        <w:tc>
          <w:tcPr>
            <w:tcW w:w="406" w:type="dxa"/>
            <w:shd w:val="clear" w:color="auto" w:fill="auto"/>
          </w:tcPr>
          <w:p w:rsidR="008E20EC" w:rsidRPr="00A742FF" w:rsidRDefault="008E20EC" w:rsidP="008E20EC">
            <w:pPr>
              <w:spacing w:line="220" w:lineRule="exact"/>
              <w:jc w:val="center"/>
              <w:rPr>
                <w:sz w:val="14"/>
                <w:szCs w:val="16"/>
              </w:rPr>
            </w:pPr>
            <w:r w:rsidRPr="00A742FF">
              <w:rPr>
                <w:sz w:val="14"/>
                <w:szCs w:val="16"/>
              </w:rPr>
              <w:t>-</w:t>
            </w:r>
          </w:p>
        </w:tc>
        <w:tc>
          <w:tcPr>
            <w:tcW w:w="445" w:type="dxa"/>
            <w:shd w:val="clear" w:color="auto" w:fill="auto"/>
          </w:tcPr>
          <w:p w:rsidR="008E20EC" w:rsidRPr="00A742FF" w:rsidRDefault="008E20EC" w:rsidP="008E20EC">
            <w:pPr>
              <w:spacing w:line="220" w:lineRule="exact"/>
              <w:jc w:val="center"/>
              <w:rPr>
                <w:sz w:val="14"/>
                <w:szCs w:val="16"/>
              </w:rPr>
            </w:pPr>
            <w:r w:rsidRPr="00A742FF">
              <w:rPr>
                <w:sz w:val="14"/>
                <w:szCs w:val="16"/>
              </w:rPr>
              <w:t>-</w:t>
            </w:r>
          </w:p>
        </w:tc>
        <w:tc>
          <w:tcPr>
            <w:tcW w:w="851" w:type="dxa"/>
            <w:shd w:val="clear" w:color="auto" w:fill="auto"/>
          </w:tcPr>
          <w:p w:rsidR="008E20EC" w:rsidRPr="00BE06F0" w:rsidRDefault="008E20EC" w:rsidP="00355581">
            <w:pPr>
              <w:spacing w:line="220" w:lineRule="exact"/>
              <w:ind w:left="-110" w:right="-116"/>
              <w:jc w:val="center"/>
              <w:rPr>
                <w:spacing w:val="-4"/>
                <w:sz w:val="12"/>
                <w:szCs w:val="16"/>
              </w:rPr>
            </w:pPr>
            <w:r w:rsidRPr="00BE06F0">
              <w:rPr>
                <w:spacing w:val="-4"/>
                <w:sz w:val="12"/>
                <w:szCs w:val="16"/>
              </w:rPr>
              <w:t>830 000,0</w:t>
            </w:r>
          </w:p>
        </w:tc>
        <w:tc>
          <w:tcPr>
            <w:tcW w:w="850" w:type="dxa"/>
            <w:shd w:val="clear" w:color="auto" w:fill="auto"/>
          </w:tcPr>
          <w:p w:rsidR="008E20EC" w:rsidRPr="00BE06F0" w:rsidRDefault="008E20EC" w:rsidP="00355581">
            <w:pPr>
              <w:spacing w:line="220" w:lineRule="exact"/>
              <w:jc w:val="center"/>
              <w:rPr>
                <w:spacing w:val="-4"/>
                <w:sz w:val="12"/>
                <w:szCs w:val="16"/>
              </w:rPr>
            </w:pPr>
            <w:r w:rsidRPr="00BE06F0">
              <w:rPr>
                <w:spacing w:val="-4"/>
                <w:sz w:val="12"/>
                <w:szCs w:val="16"/>
              </w:rPr>
              <w:t>747 000,0</w:t>
            </w:r>
          </w:p>
        </w:tc>
        <w:tc>
          <w:tcPr>
            <w:tcW w:w="851" w:type="dxa"/>
            <w:shd w:val="clear" w:color="auto" w:fill="auto"/>
          </w:tcPr>
          <w:p w:rsidR="008E20EC" w:rsidRPr="00BE06F0" w:rsidRDefault="008E20EC" w:rsidP="00355581">
            <w:pPr>
              <w:spacing w:line="220" w:lineRule="exact"/>
              <w:jc w:val="center"/>
              <w:rPr>
                <w:spacing w:val="-4"/>
                <w:sz w:val="12"/>
                <w:szCs w:val="16"/>
              </w:rPr>
            </w:pPr>
            <w:r w:rsidRPr="00BE06F0">
              <w:rPr>
                <w:spacing w:val="-4"/>
                <w:sz w:val="12"/>
                <w:szCs w:val="16"/>
              </w:rPr>
              <w:t>598 695,8</w:t>
            </w:r>
          </w:p>
        </w:tc>
        <w:tc>
          <w:tcPr>
            <w:tcW w:w="850" w:type="dxa"/>
            <w:shd w:val="clear" w:color="auto" w:fill="auto"/>
          </w:tcPr>
          <w:p w:rsidR="008E20EC" w:rsidRPr="00BE06F0" w:rsidRDefault="008E20EC" w:rsidP="00355581">
            <w:pPr>
              <w:spacing w:line="220" w:lineRule="exact"/>
              <w:jc w:val="center"/>
              <w:rPr>
                <w:spacing w:val="-4"/>
                <w:sz w:val="12"/>
                <w:szCs w:val="16"/>
              </w:rPr>
            </w:pPr>
            <w:r w:rsidRPr="00BE06F0">
              <w:rPr>
                <w:spacing w:val="-4"/>
                <w:sz w:val="12"/>
                <w:szCs w:val="16"/>
              </w:rPr>
              <w:t>535 049,3</w:t>
            </w:r>
          </w:p>
        </w:tc>
        <w:tc>
          <w:tcPr>
            <w:tcW w:w="851" w:type="dxa"/>
            <w:shd w:val="clear" w:color="auto" w:fill="auto"/>
          </w:tcPr>
          <w:p w:rsidR="008E20EC" w:rsidRPr="00BE06F0" w:rsidRDefault="008E20EC" w:rsidP="00355581">
            <w:pPr>
              <w:spacing w:line="220" w:lineRule="exact"/>
              <w:jc w:val="center"/>
              <w:rPr>
                <w:spacing w:val="-4"/>
                <w:sz w:val="12"/>
                <w:szCs w:val="16"/>
              </w:rPr>
            </w:pPr>
            <w:r w:rsidRPr="00BE06F0">
              <w:rPr>
                <w:spacing w:val="-4"/>
                <w:sz w:val="12"/>
                <w:szCs w:val="16"/>
              </w:rPr>
              <w:t>81 468,4</w:t>
            </w:r>
          </w:p>
        </w:tc>
        <w:tc>
          <w:tcPr>
            <w:tcW w:w="854" w:type="dxa"/>
          </w:tcPr>
          <w:p w:rsidR="008E20EC" w:rsidRPr="00BE06F0" w:rsidRDefault="008E20EC" w:rsidP="00355581">
            <w:pPr>
              <w:spacing w:line="220" w:lineRule="exact"/>
              <w:jc w:val="center"/>
              <w:rPr>
                <w:spacing w:val="-4"/>
                <w:sz w:val="12"/>
                <w:szCs w:val="16"/>
              </w:rPr>
            </w:pPr>
            <w:r w:rsidRPr="00BE06F0">
              <w:rPr>
                <w:spacing w:val="-4"/>
                <w:sz w:val="12"/>
                <w:szCs w:val="16"/>
              </w:rPr>
              <w:t>81 463,1</w:t>
            </w:r>
          </w:p>
        </w:tc>
        <w:tc>
          <w:tcPr>
            <w:tcW w:w="992" w:type="dxa"/>
            <w:shd w:val="clear" w:color="auto" w:fill="auto"/>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850" w:type="dxa"/>
            <w:shd w:val="clear" w:color="auto" w:fill="auto"/>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993" w:type="dxa"/>
            <w:shd w:val="clear" w:color="auto" w:fill="auto"/>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994" w:type="dxa"/>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992" w:type="dxa"/>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851" w:type="dxa"/>
          </w:tcPr>
          <w:p w:rsidR="008E20EC" w:rsidRPr="00355581" w:rsidRDefault="008E20EC" w:rsidP="00355581">
            <w:pPr>
              <w:spacing w:line="220" w:lineRule="exact"/>
              <w:jc w:val="center"/>
              <w:rPr>
                <w:spacing w:val="-4"/>
                <w:sz w:val="12"/>
                <w:szCs w:val="16"/>
              </w:rPr>
            </w:pPr>
            <w:r w:rsidRPr="00355581">
              <w:rPr>
                <w:spacing w:val="-4"/>
                <w:sz w:val="12"/>
                <w:szCs w:val="16"/>
              </w:rPr>
              <w:t>-</w:t>
            </w:r>
          </w:p>
        </w:tc>
        <w:tc>
          <w:tcPr>
            <w:tcW w:w="850" w:type="dxa"/>
          </w:tcPr>
          <w:p w:rsidR="008E20EC" w:rsidRPr="00355581" w:rsidRDefault="008E20EC" w:rsidP="00355581">
            <w:pPr>
              <w:spacing w:line="220" w:lineRule="exact"/>
              <w:jc w:val="center"/>
              <w:rPr>
                <w:spacing w:val="-4"/>
                <w:sz w:val="12"/>
                <w:szCs w:val="16"/>
              </w:rPr>
            </w:pPr>
            <w:r w:rsidRPr="00355581">
              <w:rPr>
                <w:spacing w:val="-4"/>
                <w:sz w:val="12"/>
                <w:szCs w:val="16"/>
              </w:rPr>
              <w:t>-</w:t>
            </w:r>
          </w:p>
        </w:tc>
      </w:tr>
      <w:tr w:rsidR="00355581" w:rsidRPr="00A742FF" w:rsidTr="00355581">
        <w:trPr>
          <w:gridAfter w:val="1"/>
          <w:wAfter w:w="10" w:type="dxa"/>
        </w:trPr>
        <w:tc>
          <w:tcPr>
            <w:tcW w:w="1523" w:type="dxa"/>
            <w:vMerge/>
            <w:shd w:val="clear" w:color="auto" w:fill="auto"/>
          </w:tcPr>
          <w:p w:rsidR="00355581" w:rsidRPr="00A742FF" w:rsidRDefault="00355581" w:rsidP="00355581">
            <w:pPr>
              <w:spacing w:line="220" w:lineRule="exact"/>
              <w:jc w:val="left"/>
              <w:rPr>
                <w:sz w:val="14"/>
                <w:szCs w:val="16"/>
              </w:rPr>
            </w:pPr>
          </w:p>
        </w:tc>
        <w:tc>
          <w:tcPr>
            <w:tcW w:w="1416" w:type="dxa"/>
            <w:shd w:val="clear" w:color="auto" w:fill="auto"/>
          </w:tcPr>
          <w:p w:rsidR="00355581" w:rsidRPr="00A742FF" w:rsidRDefault="00355581" w:rsidP="00355581">
            <w:pPr>
              <w:spacing w:line="220" w:lineRule="exact"/>
              <w:ind w:left="132"/>
              <w:jc w:val="left"/>
              <w:rPr>
                <w:sz w:val="14"/>
                <w:szCs w:val="16"/>
              </w:rPr>
            </w:pPr>
            <w:r w:rsidRPr="00A742FF">
              <w:rPr>
                <w:sz w:val="14"/>
                <w:szCs w:val="16"/>
              </w:rPr>
              <w:t>Минприроды России</w:t>
            </w:r>
          </w:p>
          <w:p w:rsidR="00355581" w:rsidRPr="00A742FF" w:rsidRDefault="00355581" w:rsidP="00355581">
            <w:pPr>
              <w:spacing w:line="220" w:lineRule="exact"/>
              <w:ind w:left="132"/>
              <w:jc w:val="left"/>
              <w:rPr>
                <w:sz w:val="14"/>
                <w:szCs w:val="16"/>
              </w:rPr>
            </w:pPr>
          </w:p>
        </w:tc>
        <w:tc>
          <w:tcPr>
            <w:tcW w:w="504" w:type="dxa"/>
            <w:shd w:val="clear" w:color="auto" w:fill="auto"/>
          </w:tcPr>
          <w:p w:rsidR="00355581" w:rsidRPr="00A742FF" w:rsidRDefault="00355581" w:rsidP="00355581">
            <w:pPr>
              <w:spacing w:line="220" w:lineRule="exact"/>
              <w:jc w:val="center"/>
              <w:rPr>
                <w:sz w:val="14"/>
                <w:szCs w:val="16"/>
              </w:rPr>
            </w:pPr>
            <w:r w:rsidRPr="00A742FF">
              <w:rPr>
                <w:sz w:val="14"/>
                <w:szCs w:val="16"/>
              </w:rPr>
              <w:t>051</w:t>
            </w:r>
          </w:p>
        </w:tc>
        <w:tc>
          <w:tcPr>
            <w:tcW w:w="346" w:type="dxa"/>
            <w:shd w:val="clear" w:color="auto" w:fill="auto"/>
          </w:tcPr>
          <w:p w:rsidR="00355581" w:rsidRPr="00A742FF" w:rsidRDefault="00355581" w:rsidP="00355581">
            <w:pPr>
              <w:spacing w:line="220" w:lineRule="exact"/>
              <w:ind w:left="-83" w:right="-102"/>
              <w:jc w:val="center"/>
              <w:rPr>
                <w:sz w:val="14"/>
                <w:szCs w:val="16"/>
              </w:rPr>
            </w:pPr>
            <w:r w:rsidRPr="00A742FF">
              <w:rPr>
                <w:sz w:val="14"/>
                <w:szCs w:val="16"/>
              </w:rPr>
              <w:t>-</w:t>
            </w:r>
          </w:p>
        </w:tc>
        <w:tc>
          <w:tcPr>
            <w:tcW w:w="406" w:type="dxa"/>
            <w:shd w:val="clear" w:color="auto" w:fill="auto"/>
          </w:tcPr>
          <w:p w:rsidR="00355581" w:rsidRPr="00A742FF" w:rsidRDefault="00355581" w:rsidP="00355581">
            <w:pPr>
              <w:spacing w:line="220" w:lineRule="exact"/>
              <w:jc w:val="center"/>
              <w:rPr>
                <w:sz w:val="14"/>
                <w:szCs w:val="16"/>
              </w:rPr>
            </w:pPr>
            <w:r w:rsidRPr="00A742FF">
              <w:rPr>
                <w:sz w:val="14"/>
                <w:szCs w:val="16"/>
              </w:rPr>
              <w:t>-</w:t>
            </w:r>
          </w:p>
        </w:tc>
        <w:tc>
          <w:tcPr>
            <w:tcW w:w="445" w:type="dxa"/>
            <w:shd w:val="clear" w:color="auto" w:fill="auto"/>
          </w:tcPr>
          <w:p w:rsidR="00355581" w:rsidRPr="00A742FF" w:rsidRDefault="00355581" w:rsidP="00355581">
            <w:pPr>
              <w:spacing w:line="220" w:lineRule="exact"/>
              <w:jc w:val="center"/>
              <w:rPr>
                <w:sz w:val="14"/>
                <w:szCs w:val="16"/>
              </w:rPr>
            </w:pPr>
            <w:r w:rsidRPr="00A742FF">
              <w:rPr>
                <w:sz w:val="14"/>
                <w:szCs w:val="16"/>
              </w:rPr>
              <w:t>-</w:t>
            </w:r>
          </w:p>
        </w:tc>
        <w:tc>
          <w:tcPr>
            <w:tcW w:w="851" w:type="dxa"/>
            <w:shd w:val="clear" w:color="auto" w:fill="auto"/>
          </w:tcPr>
          <w:p w:rsidR="00355581" w:rsidRPr="00355581" w:rsidRDefault="00355581" w:rsidP="00355581">
            <w:pPr>
              <w:spacing w:line="240" w:lineRule="atLeast"/>
              <w:ind w:left="-110" w:right="-116"/>
              <w:jc w:val="center"/>
              <w:rPr>
                <w:spacing w:val="-4"/>
                <w:sz w:val="12"/>
                <w:szCs w:val="16"/>
              </w:rPr>
            </w:pPr>
            <w:r w:rsidRPr="00355581">
              <w:rPr>
                <w:spacing w:val="-4"/>
                <w:sz w:val="12"/>
                <w:szCs w:val="16"/>
              </w:rPr>
              <w:t>20 000,0</w:t>
            </w:r>
          </w:p>
        </w:tc>
        <w:tc>
          <w:tcPr>
            <w:tcW w:w="850" w:type="dxa"/>
            <w:shd w:val="clear" w:color="auto" w:fill="auto"/>
          </w:tcPr>
          <w:p w:rsidR="00355581" w:rsidRPr="00355581" w:rsidRDefault="00355581" w:rsidP="00355581">
            <w:pPr>
              <w:spacing w:line="240" w:lineRule="atLeast"/>
              <w:ind w:left="-110" w:right="-116"/>
              <w:jc w:val="center"/>
              <w:rPr>
                <w:spacing w:val="-4"/>
                <w:sz w:val="12"/>
                <w:szCs w:val="16"/>
              </w:rPr>
            </w:pPr>
            <w:r w:rsidRPr="00355581">
              <w:rPr>
                <w:spacing w:val="-4"/>
                <w:sz w:val="12"/>
                <w:szCs w:val="16"/>
              </w:rPr>
              <w:t>18 000,0</w:t>
            </w:r>
          </w:p>
        </w:tc>
        <w:tc>
          <w:tcPr>
            <w:tcW w:w="851" w:type="dxa"/>
            <w:shd w:val="clear" w:color="auto" w:fill="auto"/>
          </w:tcPr>
          <w:p w:rsidR="00355581" w:rsidRPr="00355581" w:rsidRDefault="00355581" w:rsidP="00355581">
            <w:pPr>
              <w:spacing w:line="240" w:lineRule="atLeast"/>
              <w:ind w:left="-110" w:right="-116"/>
              <w:jc w:val="center"/>
              <w:rPr>
                <w:spacing w:val="-4"/>
                <w:sz w:val="12"/>
                <w:szCs w:val="16"/>
              </w:rPr>
            </w:pPr>
            <w:r w:rsidRPr="00355581">
              <w:rPr>
                <w:spacing w:val="-4"/>
                <w:sz w:val="12"/>
                <w:szCs w:val="16"/>
              </w:rPr>
              <w:t>17 534,0</w:t>
            </w:r>
          </w:p>
        </w:tc>
        <w:tc>
          <w:tcPr>
            <w:tcW w:w="850" w:type="dxa"/>
            <w:shd w:val="clear" w:color="auto" w:fill="auto"/>
          </w:tcPr>
          <w:p w:rsidR="00355581" w:rsidRPr="00355581" w:rsidRDefault="00355581" w:rsidP="00355581">
            <w:pPr>
              <w:spacing w:line="240" w:lineRule="atLeast"/>
              <w:ind w:left="-110" w:right="-116"/>
              <w:jc w:val="center"/>
              <w:rPr>
                <w:spacing w:val="-4"/>
                <w:sz w:val="12"/>
                <w:szCs w:val="16"/>
              </w:rPr>
            </w:pPr>
            <w:r w:rsidRPr="00355581">
              <w:rPr>
                <w:spacing w:val="-4"/>
                <w:sz w:val="12"/>
                <w:szCs w:val="16"/>
              </w:rPr>
              <w:t>15 780,6</w:t>
            </w:r>
          </w:p>
        </w:tc>
        <w:tc>
          <w:tcPr>
            <w:tcW w:w="851" w:type="dxa"/>
            <w:shd w:val="clear" w:color="auto" w:fill="auto"/>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854" w:type="dxa"/>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992" w:type="dxa"/>
            <w:shd w:val="clear" w:color="auto" w:fill="auto"/>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850" w:type="dxa"/>
            <w:shd w:val="clear" w:color="auto" w:fill="auto"/>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993" w:type="dxa"/>
            <w:shd w:val="clear" w:color="auto" w:fill="auto"/>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994" w:type="dxa"/>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992" w:type="dxa"/>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851" w:type="dxa"/>
          </w:tcPr>
          <w:p w:rsidR="00355581" w:rsidRPr="00355581" w:rsidRDefault="00355581" w:rsidP="00355581">
            <w:pPr>
              <w:spacing w:line="240" w:lineRule="atLeast"/>
              <w:jc w:val="center"/>
              <w:rPr>
                <w:spacing w:val="-4"/>
                <w:sz w:val="12"/>
                <w:szCs w:val="16"/>
              </w:rPr>
            </w:pPr>
            <w:r w:rsidRPr="00355581">
              <w:rPr>
                <w:spacing w:val="-4"/>
                <w:sz w:val="12"/>
                <w:szCs w:val="16"/>
              </w:rPr>
              <w:t>-</w:t>
            </w:r>
          </w:p>
        </w:tc>
        <w:tc>
          <w:tcPr>
            <w:tcW w:w="850" w:type="dxa"/>
          </w:tcPr>
          <w:p w:rsidR="00355581" w:rsidRPr="00355581" w:rsidRDefault="00355581" w:rsidP="00355581">
            <w:pPr>
              <w:spacing w:line="240" w:lineRule="atLeast"/>
              <w:jc w:val="center"/>
              <w:rPr>
                <w:spacing w:val="-4"/>
                <w:sz w:val="12"/>
                <w:szCs w:val="16"/>
              </w:rPr>
            </w:pPr>
            <w:r w:rsidRPr="00355581">
              <w:rPr>
                <w:spacing w:val="-4"/>
                <w:sz w:val="12"/>
                <w:szCs w:val="16"/>
              </w:rPr>
              <w:t>-</w:t>
            </w:r>
          </w:p>
        </w:tc>
      </w:tr>
      <w:tr w:rsidR="00003D68" w:rsidRPr="00A742FF" w:rsidTr="00003D68">
        <w:trPr>
          <w:gridAfter w:val="1"/>
          <w:wAfter w:w="10" w:type="dxa"/>
        </w:trPr>
        <w:tc>
          <w:tcPr>
            <w:tcW w:w="1523" w:type="dxa"/>
            <w:vMerge/>
            <w:shd w:val="clear" w:color="auto" w:fill="auto"/>
          </w:tcPr>
          <w:p w:rsidR="00003D68" w:rsidRPr="00A742FF" w:rsidRDefault="00003D68" w:rsidP="00003D68">
            <w:pPr>
              <w:spacing w:line="220" w:lineRule="exact"/>
              <w:jc w:val="left"/>
              <w:rPr>
                <w:sz w:val="14"/>
                <w:szCs w:val="16"/>
              </w:rPr>
            </w:pPr>
          </w:p>
        </w:tc>
        <w:tc>
          <w:tcPr>
            <w:tcW w:w="1416" w:type="dxa"/>
            <w:shd w:val="clear" w:color="auto" w:fill="auto"/>
          </w:tcPr>
          <w:p w:rsidR="00003D68" w:rsidRPr="00A742FF" w:rsidRDefault="00003D68" w:rsidP="00003D68">
            <w:pPr>
              <w:spacing w:line="220" w:lineRule="exact"/>
              <w:ind w:left="132"/>
              <w:jc w:val="left"/>
              <w:rPr>
                <w:sz w:val="14"/>
                <w:szCs w:val="16"/>
              </w:rPr>
            </w:pPr>
            <w:r w:rsidRPr="00A742FF">
              <w:rPr>
                <w:sz w:val="14"/>
                <w:szCs w:val="16"/>
              </w:rPr>
              <w:t>Государственная корпорация по атомной энергии "Росатом"</w:t>
            </w:r>
          </w:p>
          <w:p w:rsidR="00003D68" w:rsidRPr="00A742FF" w:rsidRDefault="00003D68" w:rsidP="00003D68">
            <w:pPr>
              <w:spacing w:line="220" w:lineRule="exact"/>
              <w:ind w:left="132"/>
              <w:jc w:val="left"/>
              <w:rPr>
                <w:sz w:val="14"/>
                <w:szCs w:val="16"/>
              </w:rPr>
            </w:pPr>
          </w:p>
        </w:tc>
        <w:tc>
          <w:tcPr>
            <w:tcW w:w="504" w:type="dxa"/>
            <w:shd w:val="clear" w:color="auto" w:fill="auto"/>
          </w:tcPr>
          <w:p w:rsidR="00003D68" w:rsidRPr="00A742FF" w:rsidRDefault="00003D68" w:rsidP="00003D68">
            <w:pPr>
              <w:spacing w:line="220" w:lineRule="exact"/>
              <w:jc w:val="center"/>
              <w:rPr>
                <w:sz w:val="14"/>
                <w:szCs w:val="16"/>
              </w:rPr>
            </w:pPr>
            <w:r w:rsidRPr="00A742FF">
              <w:rPr>
                <w:sz w:val="14"/>
                <w:szCs w:val="16"/>
              </w:rPr>
              <w:t>725</w:t>
            </w:r>
          </w:p>
        </w:tc>
        <w:tc>
          <w:tcPr>
            <w:tcW w:w="346" w:type="dxa"/>
            <w:shd w:val="clear" w:color="auto" w:fill="auto"/>
          </w:tcPr>
          <w:p w:rsidR="00003D68" w:rsidRPr="00A742FF" w:rsidRDefault="00003D68" w:rsidP="00003D68">
            <w:pPr>
              <w:spacing w:line="220" w:lineRule="exact"/>
              <w:ind w:left="-83" w:right="-102"/>
              <w:jc w:val="center"/>
              <w:rPr>
                <w:sz w:val="14"/>
                <w:szCs w:val="16"/>
              </w:rPr>
            </w:pPr>
            <w:r w:rsidRPr="00A742FF">
              <w:rPr>
                <w:sz w:val="14"/>
                <w:szCs w:val="16"/>
              </w:rPr>
              <w:t>-</w:t>
            </w:r>
          </w:p>
        </w:tc>
        <w:tc>
          <w:tcPr>
            <w:tcW w:w="406" w:type="dxa"/>
            <w:shd w:val="clear" w:color="auto" w:fill="auto"/>
          </w:tcPr>
          <w:p w:rsidR="00003D68" w:rsidRPr="00A742FF" w:rsidRDefault="00003D68" w:rsidP="00003D68">
            <w:pPr>
              <w:spacing w:line="220" w:lineRule="exact"/>
              <w:jc w:val="center"/>
              <w:rPr>
                <w:sz w:val="14"/>
                <w:szCs w:val="16"/>
              </w:rPr>
            </w:pPr>
            <w:r w:rsidRPr="00A742FF">
              <w:rPr>
                <w:sz w:val="14"/>
                <w:szCs w:val="16"/>
              </w:rPr>
              <w:t>-</w:t>
            </w:r>
          </w:p>
        </w:tc>
        <w:tc>
          <w:tcPr>
            <w:tcW w:w="445" w:type="dxa"/>
            <w:shd w:val="clear" w:color="auto" w:fill="auto"/>
          </w:tcPr>
          <w:p w:rsidR="00003D68" w:rsidRPr="00A742FF" w:rsidRDefault="00003D68" w:rsidP="00003D68">
            <w:pPr>
              <w:spacing w:line="220" w:lineRule="exact"/>
              <w:jc w:val="center"/>
              <w:rPr>
                <w:sz w:val="14"/>
                <w:szCs w:val="16"/>
              </w:rPr>
            </w:pPr>
            <w:r w:rsidRPr="00A742FF">
              <w:rPr>
                <w:sz w:val="14"/>
                <w:szCs w:val="16"/>
              </w:rPr>
              <w:t>-</w:t>
            </w:r>
          </w:p>
        </w:tc>
        <w:tc>
          <w:tcPr>
            <w:tcW w:w="851" w:type="dxa"/>
            <w:shd w:val="clear" w:color="auto" w:fill="auto"/>
          </w:tcPr>
          <w:p w:rsidR="00003D68" w:rsidRPr="00003D68" w:rsidRDefault="00003D68" w:rsidP="00003D68">
            <w:pPr>
              <w:spacing w:line="240" w:lineRule="atLeast"/>
              <w:ind w:left="-110" w:right="-116"/>
              <w:jc w:val="center"/>
              <w:rPr>
                <w:spacing w:val="-4"/>
                <w:sz w:val="12"/>
                <w:szCs w:val="16"/>
              </w:rPr>
            </w:pPr>
            <w:r w:rsidRPr="00003D68">
              <w:rPr>
                <w:spacing w:val="-4"/>
                <w:sz w:val="12"/>
                <w:szCs w:val="16"/>
              </w:rPr>
              <w:t>43 000,0</w:t>
            </w:r>
          </w:p>
        </w:tc>
        <w:tc>
          <w:tcPr>
            <w:tcW w:w="850" w:type="dxa"/>
            <w:shd w:val="clear" w:color="auto" w:fill="auto"/>
          </w:tcPr>
          <w:p w:rsidR="00003D68" w:rsidRPr="00003D68" w:rsidRDefault="00003D68" w:rsidP="00003D68">
            <w:pPr>
              <w:spacing w:line="240" w:lineRule="atLeast"/>
              <w:ind w:left="-110" w:right="-116"/>
              <w:jc w:val="center"/>
              <w:rPr>
                <w:spacing w:val="-4"/>
                <w:sz w:val="12"/>
                <w:szCs w:val="16"/>
              </w:rPr>
            </w:pPr>
            <w:r w:rsidRPr="00991641">
              <w:rPr>
                <w:spacing w:val="-4"/>
                <w:sz w:val="12"/>
                <w:szCs w:val="16"/>
              </w:rPr>
              <w:t>-</w:t>
            </w:r>
          </w:p>
        </w:tc>
        <w:tc>
          <w:tcPr>
            <w:tcW w:w="851" w:type="dxa"/>
            <w:shd w:val="clear" w:color="auto" w:fill="auto"/>
          </w:tcPr>
          <w:p w:rsidR="00003D68" w:rsidRPr="00003D68" w:rsidRDefault="00003D68" w:rsidP="00003D68">
            <w:pPr>
              <w:spacing w:line="240" w:lineRule="atLeast"/>
              <w:ind w:left="-110" w:right="-116"/>
              <w:jc w:val="center"/>
              <w:rPr>
                <w:spacing w:val="-4"/>
                <w:sz w:val="12"/>
                <w:szCs w:val="16"/>
              </w:rPr>
            </w:pPr>
            <w:r w:rsidRPr="00003D68">
              <w:rPr>
                <w:spacing w:val="-4"/>
                <w:sz w:val="12"/>
                <w:szCs w:val="16"/>
              </w:rPr>
              <w:t>103 136,9</w:t>
            </w:r>
          </w:p>
        </w:tc>
        <w:tc>
          <w:tcPr>
            <w:tcW w:w="850" w:type="dxa"/>
            <w:shd w:val="clear" w:color="auto" w:fill="auto"/>
          </w:tcPr>
          <w:p w:rsidR="00003D68" w:rsidRDefault="00003D68" w:rsidP="00003D68">
            <w:pPr>
              <w:spacing w:line="240" w:lineRule="atLeast"/>
              <w:jc w:val="center"/>
            </w:pPr>
            <w:r w:rsidRPr="00991641">
              <w:rPr>
                <w:spacing w:val="-4"/>
                <w:sz w:val="12"/>
                <w:szCs w:val="16"/>
              </w:rPr>
              <w:t>-</w:t>
            </w:r>
          </w:p>
        </w:tc>
        <w:tc>
          <w:tcPr>
            <w:tcW w:w="851" w:type="dxa"/>
            <w:shd w:val="clear" w:color="auto" w:fill="auto"/>
          </w:tcPr>
          <w:p w:rsidR="00003D68" w:rsidRDefault="00003D68" w:rsidP="00003D68">
            <w:pPr>
              <w:spacing w:line="240" w:lineRule="atLeast"/>
              <w:jc w:val="center"/>
            </w:pPr>
            <w:r w:rsidRPr="00991641">
              <w:rPr>
                <w:spacing w:val="-4"/>
                <w:sz w:val="12"/>
                <w:szCs w:val="16"/>
              </w:rPr>
              <w:t>-</w:t>
            </w:r>
          </w:p>
        </w:tc>
        <w:tc>
          <w:tcPr>
            <w:tcW w:w="854" w:type="dxa"/>
          </w:tcPr>
          <w:p w:rsidR="00003D68" w:rsidRDefault="00003D68" w:rsidP="00003D68">
            <w:pPr>
              <w:spacing w:line="240" w:lineRule="atLeast"/>
              <w:jc w:val="center"/>
            </w:pPr>
            <w:r w:rsidRPr="00991641">
              <w:rPr>
                <w:spacing w:val="-4"/>
                <w:sz w:val="12"/>
                <w:szCs w:val="16"/>
              </w:rPr>
              <w:t>-</w:t>
            </w:r>
          </w:p>
        </w:tc>
        <w:tc>
          <w:tcPr>
            <w:tcW w:w="992" w:type="dxa"/>
            <w:shd w:val="clear" w:color="auto" w:fill="auto"/>
          </w:tcPr>
          <w:p w:rsidR="00003D68" w:rsidRDefault="00003D68" w:rsidP="00003D68">
            <w:pPr>
              <w:spacing w:line="240" w:lineRule="atLeast"/>
              <w:jc w:val="center"/>
            </w:pPr>
            <w:r w:rsidRPr="00991641">
              <w:rPr>
                <w:spacing w:val="-4"/>
                <w:sz w:val="12"/>
                <w:szCs w:val="16"/>
              </w:rPr>
              <w:t>-</w:t>
            </w:r>
          </w:p>
        </w:tc>
        <w:tc>
          <w:tcPr>
            <w:tcW w:w="850" w:type="dxa"/>
            <w:shd w:val="clear" w:color="auto" w:fill="auto"/>
          </w:tcPr>
          <w:p w:rsidR="00003D68" w:rsidRDefault="00003D68" w:rsidP="00003D68">
            <w:pPr>
              <w:spacing w:line="240" w:lineRule="atLeast"/>
              <w:jc w:val="center"/>
            </w:pPr>
            <w:r w:rsidRPr="00991641">
              <w:rPr>
                <w:spacing w:val="-4"/>
                <w:sz w:val="12"/>
                <w:szCs w:val="16"/>
              </w:rPr>
              <w:t>-</w:t>
            </w:r>
          </w:p>
        </w:tc>
        <w:tc>
          <w:tcPr>
            <w:tcW w:w="993" w:type="dxa"/>
            <w:shd w:val="clear" w:color="auto" w:fill="auto"/>
          </w:tcPr>
          <w:p w:rsidR="00003D68" w:rsidRDefault="00003D68" w:rsidP="00003D68">
            <w:pPr>
              <w:spacing w:line="240" w:lineRule="atLeast"/>
              <w:jc w:val="center"/>
            </w:pPr>
            <w:r w:rsidRPr="00991641">
              <w:rPr>
                <w:spacing w:val="-4"/>
                <w:sz w:val="12"/>
                <w:szCs w:val="16"/>
              </w:rPr>
              <w:t>-</w:t>
            </w:r>
          </w:p>
        </w:tc>
        <w:tc>
          <w:tcPr>
            <w:tcW w:w="994" w:type="dxa"/>
          </w:tcPr>
          <w:p w:rsidR="00003D68" w:rsidRDefault="00003D68" w:rsidP="00003D68">
            <w:pPr>
              <w:spacing w:line="240" w:lineRule="atLeast"/>
              <w:jc w:val="center"/>
            </w:pPr>
            <w:r w:rsidRPr="00991641">
              <w:rPr>
                <w:spacing w:val="-4"/>
                <w:sz w:val="12"/>
                <w:szCs w:val="16"/>
              </w:rPr>
              <w:t>-</w:t>
            </w:r>
          </w:p>
        </w:tc>
        <w:tc>
          <w:tcPr>
            <w:tcW w:w="992" w:type="dxa"/>
          </w:tcPr>
          <w:p w:rsidR="00003D68" w:rsidRDefault="00003D68" w:rsidP="00003D68">
            <w:pPr>
              <w:spacing w:line="240" w:lineRule="atLeast"/>
              <w:jc w:val="center"/>
            </w:pPr>
            <w:r w:rsidRPr="00991641">
              <w:rPr>
                <w:spacing w:val="-4"/>
                <w:sz w:val="12"/>
                <w:szCs w:val="16"/>
              </w:rPr>
              <w:t>-</w:t>
            </w:r>
          </w:p>
        </w:tc>
        <w:tc>
          <w:tcPr>
            <w:tcW w:w="851" w:type="dxa"/>
          </w:tcPr>
          <w:p w:rsidR="00003D68" w:rsidRDefault="00003D68" w:rsidP="00003D68">
            <w:pPr>
              <w:spacing w:line="240" w:lineRule="atLeast"/>
              <w:jc w:val="center"/>
            </w:pPr>
            <w:r w:rsidRPr="00991641">
              <w:rPr>
                <w:spacing w:val="-4"/>
                <w:sz w:val="12"/>
                <w:szCs w:val="16"/>
              </w:rPr>
              <w:t>-</w:t>
            </w:r>
          </w:p>
        </w:tc>
        <w:tc>
          <w:tcPr>
            <w:tcW w:w="850" w:type="dxa"/>
          </w:tcPr>
          <w:p w:rsidR="00003D68" w:rsidRDefault="00003D68" w:rsidP="00003D68">
            <w:pPr>
              <w:spacing w:line="240" w:lineRule="atLeast"/>
              <w:jc w:val="center"/>
            </w:pPr>
            <w:r w:rsidRPr="00991641">
              <w:rPr>
                <w:spacing w:val="-4"/>
                <w:sz w:val="12"/>
                <w:szCs w:val="16"/>
              </w:rPr>
              <w:t>-</w:t>
            </w:r>
          </w:p>
        </w:tc>
      </w:tr>
      <w:tr w:rsidR="0009703B" w:rsidRPr="00A742FF" w:rsidTr="000518C1">
        <w:trPr>
          <w:gridAfter w:val="1"/>
          <w:wAfter w:w="10" w:type="dxa"/>
        </w:trPr>
        <w:tc>
          <w:tcPr>
            <w:tcW w:w="1523" w:type="dxa"/>
            <w:vMerge w:val="restart"/>
            <w:shd w:val="clear" w:color="auto" w:fill="auto"/>
            <w:hideMark/>
          </w:tcPr>
          <w:p w:rsidR="0009703B" w:rsidRPr="00A742FF" w:rsidRDefault="0009703B" w:rsidP="0009703B">
            <w:pPr>
              <w:spacing w:line="220" w:lineRule="exact"/>
              <w:jc w:val="left"/>
              <w:rPr>
                <w:sz w:val="14"/>
                <w:szCs w:val="16"/>
              </w:rPr>
            </w:pPr>
            <w:r w:rsidRPr="00A742FF">
              <w:rPr>
                <w:sz w:val="14"/>
                <w:szCs w:val="16"/>
              </w:rPr>
              <w:t>Основное мероприятие 4.1. Развитие металлургии и промышленности редких и редкоземельных металлов</w:t>
            </w:r>
          </w:p>
          <w:p w:rsidR="0009703B" w:rsidRPr="00A742FF" w:rsidRDefault="0009703B" w:rsidP="0009703B">
            <w:pPr>
              <w:spacing w:line="220" w:lineRule="exact"/>
              <w:jc w:val="left"/>
              <w:rPr>
                <w:sz w:val="14"/>
                <w:szCs w:val="16"/>
              </w:rPr>
            </w:pPr>
          </w:p>
        </w:tc>
        <w:tc>
          <w:tcPr>
            <w:tcW w:w="1416" w:type="dxa"/>
            <w:shd w:val="clear" w:color="auto" w:fill="auto"/>
            <w:hideMark/>
          </w:tcPr>
          <w:p w:rsidR="0009703B" w:rsidRPr="00A742FF" w:rsidRDefault="0009703B" w:rsidP="0009703B">
            <w:pPr>
              <w:spacing w:line="220" w:lineRule="exact"/>
              <w:jc w:val="left"/>
              <w:rPr>
                <w:sz w:val="14"/>
                <w:szCs w:val="16"/>
              </w:rPr>
            </w:pPr>
            <w:r w:rsidRPr="00A742FF">
              <w:rPr>
                <w:sz w:val="14"/>
                <w:szCs w:val="16"/>
              </w:rPr>
              <w:t>всего</w:t>
            </w:r>
          </w:p>
          <w:p w:rsidR="0009703B" w:rsidRPr="00A742FF" w:rsidRDefault="0009703B" w:rsidP="0009703B">
            <w:pPr>
              <w:spacing w:line="220" w:lineRule="exact"/>
              <w:jc w:val="left"/>
              <w:rPr>
                <w:sz w:val="14"/>
                <w:szCs w:val="16"/>
              </w:rPr>
            </w:pPr>
          </w:p>
        </w:tc>
        <w:tc>
          <w:tcPr>
            <w:tcW w:w="504" w:type="dxa"/>
            <w:shd w:val="clear" w:color="auto" w:fill="auto"/>
            <w:hideMark/>
          </w:tcPr>
          <w:p w:rsidR="0009703B" w:rsidRPr="00A742FF" w:rsidRDefault="0009703B" w:rsidP="0009703B">
            <w:pPr>
              <w:spacing w:line="220" w:lineRule="exact"/>
              <w:jc w:val="center"/>
              <w:rPr>
                <w:sz w:val="14"/>
                <w:szCs w:val="16"/>
              </w:rPr>
            </w:pPr>
            <w:r w:rsidRPr="00A742FF">
              <w:rPr>
                <w:sz w:val="14"/>
                <w:szCs w:val="16"/>
              </w:rPr>
              <w:t>-</w:t>
            </w:r>
          </w:p>
        </w:tc>
        <w:tc>
          <w:tcPr>
            <w:tcW w:w="346" w:type="dxa"/>
            <w:shd w:val="clear" w:color="auto" w:fill="auto"/>
          </w:tcPr>
          <w:p w:rsidR="0009703B" w:rsidRPr="00A742FF" w:rsidRDefault="0009703B" w:rsidP="000970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09703B" w:rsidRPr="00A742FF" w:rsidRDefault="0009703B" w:rsidP="0009703B">
            <w:pPr>
              <w:spacing w:line="220" w:lineRule="exact"/>
              <w:jc w:val="center"/>
              <w:rPr>
                <w:sz w:val="14"/>
                <w:szCs w:val="16"/>
              </w:rPr>
            </w:pPr>
            <w:r w:rsidRPr="00A742FF">
              <w:rPr>
                <w:sz w:val="14"/>
                <w:szCs w:val="16"/>
              </w:rPr>
              <w:t>4</w:t>
            </w:r>
          </w:p>
        </w:tc>
        <w:tc>
          <w:tcPr>
            <w:tcW w:w="445" w:type="dxa"/>
            <w:shd w:val="clear" w:color="auto" w:fill="auto"/>
            <w:hideMark/>
          </w:tcPr>
          <w:p w:rsidR="0009703B" w:rsidRPr="00A742FF" w:rsidRDefault="0009703B" w:rsidP="0009703B">
            <w:pPr>
              <w:spacing w:line="220" w:lineRule="exact"/>
              <w:jc w:val="center"/>
              <w:rPr>
                <w:sz w:val="14"/>
                <w:szCs w:val="16"/>
              </w:rPr>
            </w:pPr>
            <w:r w:rsidRPr="00A742FF">
              <w:rPr>
                <w:sz w:val="14"/>
                <w:szCs w:val="16"/>
              </w:rPr>
              <w:t>01</w:t>
            </w:r>
          </w:p>
        </w:tc>
        <w:tc>
          <w:tcPr>
            <w:tcW w:w="851" w:type="dxa"/>
            <w:shd w:val="clear" w:color="auto" w:fill="auto"/>
            <w:hideMark/>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2 243 666,7</w:t>
            </w:r>
          </w:p>
        </w:tc>
        <w:tc>
          <w:tcPr>
            <w:tcW w:w="850" w:type="dxa"/>
            <w:shd w:val="clear" w:color="auto" w:fill="auto"/>
            <w:hideMark/>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1 828 092,5</w:t>
            </w:r>
          </w:p>
        </w:tc>
        <w:tc>
          <w:tcPr>
            <w:tcW w:w="851"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2 030 366,7</w:t>
            </w:r>
          </w:p>
        </w:tc>
        <w:tc>
          <w:tcPr>
            <w:tcW w:w="850"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1 655 759,8</w:t>
            </w:r>
          </w:p>
        </w:tc>
        <w:tc>
          <w:tcPr>
            <w:tcW w:w="851"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201 468,4</w:t>
            </w:r>
          </w:p>
        </w:tc>
        <w:tc>
          <w:tcPr>
            <w:tcW w:w="854" w:type="dxa"/>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124 513,1</w:t>
            </w:r>
          </w:p>
        </w:tc>
        <w:tc>
          <w:tcPr>
            <w:tcW w:w="992"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490 000,0</w:t>
            </w:r>
          </w:p>
        </w:tc>
        <w:tc>
          <w:tcPr>
            <w:tcW w:w="850"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c>
          <w:tcPr>
            <w:tcW w:w="993" w:type="dxa"/>
            <w:shd w:val="clear" w:color="auto" w:fill="auto"/>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c>
          <w:tcPr>
            <w:tcW w:w="994" w:type="dxa"/>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c>
          <w:tcPr>
            <w:tcW w:w="992" w:type="dxa"/>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c>
          <w:tcPr>
            <w:tcW w:w="851" w:type="dxa"/>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c>
          <w:tcPr>
            <w:tcW w:w="850" w:type="dxa"/>
          </w:tcPr>
          <w:p w:rsidR="0009703B" w:rsidRPr="00CD023D" w:rsidRDefault="0009703B" w:rsidP="00CD023D">
            <w:pPr>
              <w:spacing w:line="220" w:lineRule="exact"/>
              <w:ind w:left="-110" w:right="-116"/>
              <w:jc w:val="center"/>
              <w:rPr>
                <w:spacing w:val="-4"/>
                <w:sz w:val="12"/>
                <w:szCs w:val="16"/>
              </w:rPr>
            </w:pPr>
            <w:r w:rsidRPr="00CD023D">
              <w:rPr>
                <w:spacing w:val="-4"/>
                <w:sz w:val="12"/>
                <w:szCs w:val="16"/>
              </w:rPr>
              <w:t>500 000,0</w:t>
            </w:r>
          </w:p>
        </w:tc>
      </w:tr>
      <w:tr w:rsidR="001D59C6" w:rsidRPr="00A742FF" w:rsidTr="000518C1">
        <w:trPr>
          <w:gridAfter w:val="1"/>
          <w:wAfter w:w="10" w:type="dxa"/>
        </w:trPr>
        <w:tc>
          <w:tcPr>
            <w:tcW w:w="1523" w:type="dxa"/>
            <w:vMerge/>
            <w:shd w:val="clear" w:color="auto" w:fill="auto"/>
          </w:tcPr>
          <w:p w:rsidR="001D59C6" w:rsidRPr="00A742FF" w:rsidRDefault="001D59C6" w:rsidP="00F313D0">
            <w:pPr>
              <w:spacing w:line="220" w:lineRule="exact"/>
              <w:jc w:val="left"/>
              <w:rPr>
                <w:sz w:val="14"/>
                <w:szCs w:val="16"/>
              </w:rPr>
            </w:pPr>
          </w:p>
        </w:tc>
        <w:tc>
          <w:tcPr>
            <w:tcW w:w="1416" w:type="dxa"/>
            <w:shd w:val="clear" w:color="auto" w:fill="auto"/>
          </w:tcPr>
          <w:p w:rsidR="001D59C6" w:rsidRPr="00A742FF" w:rsidRDefault="001D59C6" w:rsidP="00F313D0">
            <w:pPr>
              <w:spacing w:line="220" w:lineRule="exact"/>
              <w:jc w:val="left"/>
              <w:rPr>
                <w:sz w:val="14"/>
                <w:szCs w:val="16"/>
              </w:rPr>
            </w:pPr>
          </w:p>
        </w:tc>
        <w:tc>
          <w:tcPr>
            <w:tcW w:w="504" w:type="dxa"/>
            <w:shd w:val="clear" w:color="auto" w:fill="auto"/>
          </w:tcPr>
          <w:p w:rsidR="001D59C6" w:rsidRPr="00A742FF" w:rsidRDefault="001D59C6" w:rsidP="00F313D0">
            <w:pPr>
              <w:spacing w:line="220" w:lineRule="exact"/>
              <w:jc w:val="center"/>
              <w:rPr>
                <w:sz w:val="14"/>
                <w:szCs w:val="16"/>
              </w:rPr>
            </w:pPr>
          </w:p>
        </w:tc>
        <w:tc>
          <w:tcPr>
            <w:tcW w:w="346" w:type="dxa"/>
            <w:shd w:val="clear" w:color="auto" w:fill="auto"/>
          </w:tcPr>
          <w:p w:rsidR="001D59C6" w:rsidRPr="00A742FF" w:rsidRDefault="001D59C6" w:rsidP="00F313D0">
            <w:pPr>
              <w:spacing w:line="220" w:lineRule="exact"/>
              <w:ind w:left="-83" w:right="-102"/>
              <w:jc w:val="center"/>
              <w:rPr>
                <w:sz w:val="14"/>
                <w:szCs w:val="16"/>
              </w:rPr>
            </w:pPr>
          </w:p>
        </w:tc>
        <w:tc>
          <w:tcPr>
            <w:tcW w:w="406" w:type="dxa"/>
            <w:shd w:val="clear" w:color="auto" w:fill="auto"/>
          </w:tcPr>
          <w:p w:rsidR="001D59C6" w:rsidRPr="00A742FF" w:rsidRDefault="001D59C6" w:rsidP="00F313D0">
            <w:pPr>
              <w:spacing w:line="220" w:lineRule="exact"/>
              <w:jc w:val="center"/>
              <w:rPr>
                <w:sz w:val="14"/>
                <w:szCs w:val="16"/>
              </w:rPr>
            </w:pPr>
          </w:p>
        </w:tc>
        <w:tc>
          <w:tcPr>
            <w:tcW w:w="445" w:type="dxa"/>
            <w:shd w:val="clear" w:color="auto" w:fill="auto"/>
          </w:tcPr>
          <w:p w:rsidR="001D59C6" w:rsidRPr="00A742FF" w:rsidRDefault="001D59C6" w:rsidP="00F313D0">
            <w:pPr>
              <w:spacing w:line="220" w:lineRule="exact"/>
              <w:jc w:val="center"/>
              <w:rPr>
                <w:sz w:val="14"/>
                <w:szCs w:val="16"/>
              </w:rPr>
            </w:pPr>
          </w:p>
        </w:tc>
        <w:tc>
          <w:tcPr>
            <w:tcW w:w="851" w:type="dxa"/>
            <w:shd w:val="clear" w:color="auto" w:fill="auto"/>
          </w:tcPr>
          <w:p w:rsidR="001D59C6" w:rsidRPr="00A742FF" w:rsidRDefault="001D59C6" w:rsidP="00F313D0">
            <w:pPr>
              <w:spacing w:line="220" w:lineRule="exact"/>
              <w:ind w:left="-57" w:right="-57"/>
              <w:jc w:val="center"/>
              <w:rPr>
                <w:sz w:val="14"/>
                <w:szCs w:val="16"/>
              </w:rPr>
            </w:pPr>
          </w:p>
        </w:tc>
        <w:tc>
          <w:tcPr>
            <w:tcW w:w="850" w:type="dxa"/>
            <w:shd w:val="clear" w:color="auto" w:fill="auto"/>
          </w:tcPr>
          <w:p w:rsidR="001D59C6" w:rsidRPr="00A742FF" w:rsidRDefault="001D59C6" w:rsidP="00F313D0">
            <w:pPr>
              <w:spacing w:line="220" w:lineRule="exact"/>
              <w:ind w:left="-57" w:right="-57"/>
              <w:jc w:val="center"/>
              <w:rPr>
                <w:sz w:val="14"/>
                <w:szCs w:val="16"/>
              </w:rPr>
            </w:pPr>
          </w:p>
        </w:tc>
        <w:tc>
          <w:tcPr>
            <w:tcW w:w="851" w:type="dxa"/>
            <w:shd w:val="clear" w:color="auto" w:fill="auto"/>
          </w:tcPr>
          <w:p w:rsidR="001D59C6" w:rsidRPr="00A742FF" w:rsidRDefault="001D59C6" w:rsidP="00F313D0">
            <w:pPr>
              <w:spacing w:line="220" w:lineRule="exact"/>
              <w:ind w:left="-57" w:right="-57"/>
              <w:jc w:val="center"/>
              <w:rPr>
                <w:sz w:val="14"/>
                <w:szCs w:val="16"/>
              </w:rPr>
            </w:pPr>
          </w:p>
        </w:tc>
        <w:tc>
          <w:tcPr>
            <w:tcW w:w="850" w:type="dxa"/>
            <w:shd w:val="clear" w:color="auto" w:fill="auto"/>
          </w:tcPr>
          <w:p w:rsidR="001D59C6" w:rsidRPr="00A742FF" w:rsidRDefault="001D59C6" w:rsidP="00F313D0">
            <w:pPr>
              <w:spacing w:line="220" w:lineRule="exact"/>
              <w:ind w:left="-57" w:right="-57"/>
              <w:jc w:val="center"/>
              <w:rPr>
                <w:sz w:val="14"/>
                <w:szCs w:val="16"/>
              </w:rPr>
            </w:pPr>
          </w:p>
        </w:tc>
        <w:tc>
          <w:tcPr>
            <w:tcW w:w="851" w:type="dxa"/>
            <w:shd w:val="clear" w:color="auto" w:fill="auto"/>
          </w:tcPr>
          <w:p w:rsidR="001D59C6" w:rsidRPr="00A742FF" w:rsidRDefault="001D59C6" w:rsidP="00F313D0">
            <w:pPr>
              <w:spacing w:line="220" w:lineRule="exact"/>
              <w:ind w:left="-57" w:right="-57"/>
              <w:jc w:val="center"/>
              <w:rPr>
                <w:sz w:val="14"/>
                <w:szCs w:val="16"/>
              </w:rPr>
            </w:pPr>
          </w:p>
        </w:tc>
        <w:tc>
          <w:tcPr>
            <w:tcW w:w="854" w:type="dxa"/>
          </w:tcPr>
          <w:p w:rsidR="001D59C6" w:rsidRPr="00A742FF" w:rsidRDefault="001D59C6" w:rsidP="00F313D0">
            <w:pPr>
              <w:spacing w:line="220" w:lineRule="exact"/>
              <w:ind w:left="-57" w:right="-57"/>
              <w:jc w:val="center"/>
              <w:rPr>
                <w:sz w:val="14"/>
                <w:szCs w:val="16"/>
              </w:rPr>
            </w:pPr>
          </w:p>
        </w:tc>
        <w:tc>
          <w:tcPr>
            <w:tcW w:w="992" w:type="dxa"/>
            <w:shd w:val="clear" w:color="auto" w:fill="auto"/>
          </w:tcPr>
          <w:p w:rsidR="001D59C6" w:rsidRPr="00A742FF" w:rsidRDefault="001D59C6" w:rsidP="00F313D0">
            <w:pPr>
              <w:spacing w:line="220" w:lineRule="exact"/>
              <w:ind w:left="-57" w:right="-57"/>
              <w:jc w:val="center"/>
              <w:rPr>
                <w:sz w:val="14"/>
                <w:szCs w:val="16"/>
              </w:rPr>
            </w:pPr>
          </w:p>
        </w:tc>
        <w:tc>
          <w:tcPr>
            <w:tcW w:w="850" w:type="dxa"/>
            <w:shd w:val="clear" w:color="auto" w:fill="auto"/>
          </w:tcPr>
          <w:p w:rsidR="001D59C6" w:rsidRPr="00A742FF" w:rsidRDefault="001D59C6" w:rsidP="00F313D0">
            <w:pPr>
              <w:spacing w:line="220" w:lineRule="exact"/>
              <w:ind w:left="-57" w:right="-57"/>
              <w:jc w:val="center"/>
              <w:rPr>
                <w:sz w:val="14"/>
                <w:szCs w:val="16"/>
              </w:rPr>
            </w:pPr>
          </w:p>
        </w:tc>
        <w:tc>
          <w:tcPr>
            <w:tcW w:w="993" w:type="dxa"/>
            <w:shd w:val="clear" w:color="auto" w:fill="auto"/>
          </w:tcPr>
          <w:p w:rsidR="001D59C6" w:rsidRPr="00A742FF" w:rsidRDefault="001D59C6" w:rsidP="00F313D0">
            <w:pPr>
              <w:spacing w:line="220" w:lineRule="exact"/>
              <w:ind w:left="-57" w:right="-57"/>
              <w:jc w:val="center"/>
              <w:rPr>
                <w:sz w:val="14"/>
                <w:szCs w:val="16"/>
              </w:rPr>
            </w:pPr>
          </w:p>
        </w:tc>
        <w:tc>
          <w:tcPr>
            <w:tcW w:w="994" w:type="dxa"/>
          </w:tcPr>
          <w:p w:rsidR="001D59C6" w:rsidRPr="00A742FF" w:rsidRDefault="001D59C6" w:rsidP="00F313D0">
            <w:pPr>
              <w:spacing w:line="220" w:lineRule="exact"/>
              <w:ind w:left="-57" w:right="-57"/>
              <w:jc w:val="center"/>
              <w:rPr>
                <w:sz w:val="14"/>
                <w:szCs w:val="16"/>
              </w:rPr>
            </w:pPr>
          </w:p>
        </w:tc>
        <w:tc>
          <w:tcPr>
            <w:tcW w:w="992" w:type="dxa"/>
          </w:tcPr>
          <w:p w:rsidR="001D59C6" w:rsidRPr="00A742FF" w:rsidRDefault="001D59C6" w:rsidP="00F313D0">
            <w:pPr>
              <w:spacing w:line="220" w:lineRule="exact"/>
              <w:ind w:left="-57" w:right="-57"/>
              <w:jc w:val="center"/>
              <w:rPr>
                <w:sz w:val="14"/>
                <w:szCs w:val="16"/>
              </w:rPr>
            </w:pPr>
          </w:p>
        </w:tc>
        <w:tc>
          <w:tcPr>
            <w:tcW w:w="851" w:type="dxa"/>
          </w:tcPr>
          <w:p w:rsidR="001D59C6" w:rsidRPr="00A742FF" w:rsidRDefault="001D59C6" w:rsidP="00F313D0">
            <w:pPr>
              <w:spacing w:line="220" w:lineRule="exact"/>
              <w:ind w:left="-57" w:right="-57"/>
              <w:jc w:val="center"/>
              <w:rPr>
                <w:sz w:val="14"/>
                <w:szCs w:val="16"/>
              </w:rPr>
            </w:pPr>
          </w:p>
        </w:tc>
        <w:tc>
          <w:tcPr>
            <w:tcW w:w="850" w:type="dxa"/>
          </w:tcPr>
          <w:p w:rsidR="001D59C6" w:rsidRPr="00A742FF" w:rsidRDefault="001D59C6" w:rsidP="00F313D0">
            <w:pPr>
              <w:spacing w:line="220" w:lineRule="exact"/>
              <w:ind w:left="-57" w:right="-57"/>
              <w:jc w:val="center"/>
              <w:rPr>
                <w:sz w:val="14"/>
                <w:szCs w:val="16"/>
              </w:rPr>
            </w:pPr>
          </w:p>
        </w:tc>
      </w:tr>
      <w:tr w:rsidR="001D59C6" w:rsidRPr="00A742FF" w:rsidTr="000518C1">
        <w:trPr>
          <w:gridAfter w:val="1"/>
          <w:wAfter w:w="10" w:type="dxa"/>
        </w:trPr>
        <w:tc>
          <w:tcPr>
            <w:tcW w:w="1523" w:type="dxa"/>
            <w:vMerge/>
            <w:shd w:val="clear" w:color="auto" w:fill="auto"/>
          </w:tcPr>
          <w:p w:rsidR="001D59C6" w:rsidRPr="00A742FF" w:rsidRDefault="001D59C6" w:rsidP="001D59C6">
            <w:pPr>
              <w:spacing w:line="220" w:lineRule="exact"/>
              <w:jc w:val="left"/>
              <w:rPr>
                <w:sz w:val="14"/>
                <w:szCs w:val="16"/>
              </w:rPr>
            </w:pPr>
          </w:p>
        </w:tc>
        <w:tc>
          <w:tcPr>
            <w:tcW w:w="1416" w:type="dxa"/>
            <w:shd w:val="clear" w:color="auto" w:fill="auto"/>
          </w:tcPr>
          <w:p w:rsidR="001D59C6" w:rsidRPr="00A742FF" w:rsidRDefault="001D59C6" w:rsidP="001D59C6">
            <w:pPr>
              <w:spacing w:line="220" w:lineRule="exact"/>
              <w:ind w:left="132"/>
              <w:jc w:val="left"/>
              <w:rPr>
                <w:sz w:val="14"/>
                <w:szCs w:val="16"/>
              </w:rPr>
            </w:pPr>
            <w:r w:rsidRPr="00A742FF">
              <w:rPr>
                <w:sz w:val="14"/>
                <w:szCs w:val="16"/>
              </w:rPr>
              <w:t>в том числе:</w:t>
            </w:r>
          </w:p>
          <w:p w:rsidR="001D59C6" w:rsidRPr="00A742FF" w:rsidRDefault="001D59C6" w:rsidP="001D59C6">
            <w:pPr>
              <w:spacing w:line="220" w:lineRule="exact"/>
              <w:ind w:left="132"/>
              <w:jc w:val="left"/>
              <w:rPr>
                <w:sz w:val="14"/>
                <w:szCs w:val="16"/>
              </w:rPr>
            </w:pPr>
          </w:p>
        </w:tc>
        <w:tc>
          <w:tcPr>
            <w:tcW w:w="504" w:type="dxa"/>
            <w:shd w:val="clear" w:color="auto" w:fill="auto"/>
          </w:tcPr>
          <w:p w:rsidR="001D59C6" w:rsidRPr="00A742FF" w:rsidRDefault="001D59C6" w:rsidP="001D59C6">
            <w:pPr>
              <w:spacing w:line="220" w:lineRule="exact"/>
              <w:jc w:val="center"/>
              <w:rPr>
                <w:sz w:val="14"/>
                <w:szCs w:val="16"/>
              </w:rPr>
            </w:pPr>
          </w:p>
        </w:tc>
        <w:tc>
          <w:tcPr>
            <w:tcW w:w="346" w:type="dxa"/>
            <w:shd w:val="clear" w:color="auto" w:fill="auto"/>
          </w:tcPr>
          <w:p w:rsidR="001D59C6" w:rsidRPr="00A742FF" w:rsidRDefault="001D59C6" w:rsidP="001D59C6">
            <w:pPr>
              <w:spacing w:line="220" w:lineRule="exact"/>
              <w:ind w:left="-83" w:right="-102"/>
              <w:jc w:val="center"/>
              <w:rPr>
                <w:sz w:val="14"/>
                <w:szCs w:val="16"/>
              </w:rPr>
            </w:pPr>
          </w:p>
        </w:tc>
        <w:tc>
          <w:tcPr>
            <w:tcW w:w="406" w:type="dxa"/>
            <w:shd w:val="clear" w:color="auto" w:fill="auto"/>
          </w:tcPr>
          <w:p w:rsidR="001D59C6" w:rsidRPr="00A742FF" w:rsidRDefault="001D59C6" w:rsidP="001D59C6">
            <w:pPr>
              <w:spacing w:line="220" w:lineRule="exact"/>
              <w:jc w:val="center"/>
              <w:rPr>
                <w:sz w:val="14"/>
                <w:szCs w:val="16"/>
              </w:rPr>
            </w:pPr>
          </w:p>
        </w:tc>
        <w:tc>
          <w:tcPr>
            <w:tcW w:w="445" w:type="dxa"/>
            <w:shd w:val="clear" w:color="auto" w:fill="auto"/>
          </w:tcPr>
          <w:p w:rsidR="001D59C6" w:rsidRPr="00A742FF" w:rsidRDefault="001D59C6" w:rsidP="001D59C6">
            <w:pPr>
              <w:spacing w:line="220" w:lineRule="exact"/>
              <w:jc w:val="center"/>
              <w:rPr>
                <w:sz w:val="14"/>
                <w:szCs w:val="16"/>
              </w:rPr>
            </w:pPr>
          </w:p>
        </w:tc>
        <w:tc>
          <w:tcPr>
            <w:tcW w:w="851" w:type="dxa"/>
            <w:shd w:val="clear" w:color="auto" w:fill="auto"/>
          </w:tcPr>
          <w:p w:rsidR="001D59C6" w:rsidRPr="00A742FF" w:rsidRDefault="001D59C6" w:rsidP="001D59C6">
            <w:pPr>
              <w:spacing w:line="220" w:lineRule="exact"/>
              <w:ind w:left="-57" w:right="-57"/>
              <w:jc w:val="center"/>
              <w:rPr>
                <w:sz w:val="14"/>
                <w:szCs w:val="16"/>
              </w:rPr>
            </w:pPr>
          </w:p>
        </w:tc>
        <w:tc>
          <w:tcPr>
            <w:tcW w:w="850" w:type="dxa"/>
            <w:shd w:val="clear" w:color="auto" w:fill="auto"/>
          </w:tcPr>
          <w:p w:rsidR="001D59C6" w:rsidRPr="00A742FF" w:rsidRDefault="001D59C6" w:rsidP="001D59C6">
            <w:pPr>
              <w:spacing w:line="220" w:lineRule="exact"/>
              <w:ind w:left="-57" w:right="-57"/>
              <w:jc w:val="center"/>
              <w:rPr>
                <w:sz w:val="14"/>
                <w:szCs w:val="16"/>
              </w:rPr>
            </w:pPr>
          </w:p>
        </w:tc>
        <w:tc>
          <w:tcPr>
            <w:tcW w:w="851" w:type="dxa"/>
            <w:shd w:val="clear" w:color="auto" w:fill="auto"/>
          </w:tcPr>
          <w:p w:rsidR="001D59C6" w:rsidRPr="00A742FF" w:rsidRDefault="001D59C6" w:rsidP="001D59C6">
            <w:pPr>
              <w:spacing w:line="220" w:lineRule="exact"/>
              <w:ind w:left="-57" w:right="-57"/>
              <w:jc w:val="center"/>
              <w:rPr>
                <w:sz w:val="14"/>
                <w:szCs w:val="16"/>
              </w:rPr>
            </w:pPr>
          </w:p>
        </w:tc>
        <w:tc>
          <w:tcPr>
            <w:tcW w:w="850" w:type="dxa"/>
            <w:shd w:val="clear" w:color="auto" w:fill="auto"/>
          </w:tcPr>
          <w:p w:rsidR="001D59C6" w:rsidRPr="00A742FF" w:rsidRDefault="001D59C6" w:rsidP="001D59C6">
            <w:pPr>
              <w:spacing w:line="220" w:lineRule="exact"/>
              <w:ind w:left="-57" w:right="-57"/>
              <w:jc w:val="center"/>
              <w:rPr>
                <w:sz w:val="14"/>
                <w:szCs w:val="16"/>
              </w:rPr>
            </w:pPr>
          </w:p>
        </w:tc>
        <w:tc>
          <w:tcPr>
            <w:tcW w:w="851" w:type="dxa"/>
            <w:shd w:val="clear" w:color="auto" w:fill="auto"/>
          </w:tcPr>
          <w:p w:rsidR="001D59C6" w:rsidRPr="00A742FF" w:rsidRDefault="001D59C6" w:rsidP="001D59C6">
            <w:pPr>
              <w:spacing w:line="220" w:lineRule="exact"/>
              <w:ind w:left="-57" w:right="-57"/>
              <w:jc w:val="center"/>
              <w:rPr>
                <w:sz w:val="14"/>
                <w:szCs w:val="16"/>
              </w:rPr>
            </w:pPr>
          </w:p>
        </w:tc>
        <w:tc>
          <w:tcPr>
            <w:tcW w:w="854" w:type="dxa"/>
          </w:tcPr>
          <w:p w:rsidR="001D59C6" w:rsidRPr="00A742FF" w:rsidRDefault="001D59C6" w:rsidP="001D59C6">
            <w:pPr>
              <w:spacing w:line="220" w:lineRule="exact"/>
              <w:ind w:left="-57" w:right="-57"/>
              <w:jc w:val="center"/>
              <w:rPr>
                <w:sz w:val="14"/>
                <w:szCs w:val="16"/>
              </w:rPr>
            </w:pPr>
          </w:p>
        </w:tc>
        <w:tc>
          <w:tcPr>
            <w:tcW w:w="992" w:type="dxa"/>
            <w:shd w:val="clear" w:color="auto" w:fill="auto"/>
          </w:tcPr>
          <w:p w:rsidR="001D59C6" w:rsidRPr="00A742FF" w:rsidRDefault="001D59C6" w:rsidP="001D59C6">
            <w:pPr>
              <w:spacing w:line="220" w:lineRule="exact"/>
              <w:ind w:left="-57" w:right="-57"/>
              <w:jc w:val="center"/>
              <w:rPr>
                <w:sz w:val="14"/>
                <w:szCs w:val="16"/>
              </w:rPr>
            </w:pPr>
          </w:p>
        </w:tc>
        <w:tc>
          <w:tcPr>
            <w:tcW w:w="850" w:type="dxa"/>
            <w:shd w:val="clear" w:color="auto" w:fill="auto"/>
          </w:tcPr>
          <w:p w:rsidR="001D59C6" w:rsidRPr="00A742FF" w:rsidRDefault="001D59C6" w:rsidP="001D59C6">
            <w:pPr>
              <w:spacing w:line="220" w:lineRule="exact"/>
              <w:ind w:left="-57" w:right="-57"/>
              <w:jc w:val="center"/>
              <w:rPr>
                <w:sz w:val="14"/>
                <w:szCs w:val="16"/>
              </w:rPr>
            </w:pPr>
          </w:p>
        </w:tc>
        <w:tc>
          <w:tcPr>
            <w:tcW w:w="993" w:type="dxa"/>
            <w:shd w:val="clear" w:color="auto" w:fill="auto"/>
          </w:tcPr>
          <w:p w:rsidR="001D59C6" w:rsidRPr="00A742FF" w:rsidRDefault="001D59C6" w:rsidP="001D59C6">
            <w:pPr>
              <w:spacing w:line="220" w:lineRule="exact"/>
              <w:ind w:left="-57" w:right="-57"/>
              <w:jc w:val="center"/>
              <w:rPr>
                <w:sz w:val="14"/>
                <w:szCs w:val="16"/>
              </w:rPr>
            </w:pPr>
          </w:p>
        </w:tc>
        <w:tc>
          <w:tcPr>
            <w:tcW w:w="994" w:type="dxa"/>
          </w:tcPr>
          <w:p w:rsidR="001D59C6" w:rsidRPr="00A742FF" w:rsidRDefault="001D59C6" w:rsidP="001D59C6">
            <w:pPr>
              <w:spacing w:line="220" w:lineRule="exact"/>
              <w:ind w:left="-57" w:right="-57"/>
              <w:jc w:val="center"/>
              <w:rPr>
                <w:sz w:val="14"/>
                <w:szCs w:val="16"/>
              </w:rPr>
            </w:pPr>
          </w:p>
        </w:tc>
        <w:tc>
          <w:tcPr>
            <w:tcW w:w="992" w:type="dxa"/>
          </w:tcPr>
          <w:p w:rsidR="001D59C6" w:rsidRPr="00A742FF" w:rsidRDefault="001D59C6" w:rsidP="001D59C6">
            <w:pPr>
              <w:spacing w:line="220" w:lineRule="exact"/>
              <w:ind w:left="-57" w:right="-57"/>
              <w:jc w:val="center"/>
              <w:rPr>
                <w:sz w:val="14"/>
                <w:szCs w:val="16"/>
              </w:rPr>
            </w:pPr>
          </w:p>
        </w:tc>
        <w:tc>
          <w:tcPr>
            <w:tcW w:w="851" w:type="dxa"/>
          </w:tcPr>
          <w:p w:rsidR="001D59C6" w:rsidRPr="00A742FF" w:rsidRDefault="001D59C6" w:rsidP="001D59C6">
            <w:pPr>
              <w:spacing w:line="220" w:lineRule="exact"/>
              <w:ind w:left="-57" w:right="-57"/>
              <w:jc w:val="center"/>
              <w:rPr>
                <w:sz w:val="14"/>
                <w:szCs w:val="16"/>
              </w:rPr>
            </w:pPr>
          </w:p>
        </w:tc>
        <w:tc>
          <w:tcPr>
            <w:tcW w:w="850" w:type="dxa"/>
          </w:tcPr>
          <w:p w:rsidR="001D59C6" w:rsidRPr="00A742FF" w:rsidRDefault="001D59C6" w:rsidP="001D59C6">
            <w:pPr>
              <w:spacing w:line="220" w:lineRule="exact"/>
              <w:ind w:left="-57" w:right="-57"/>
              <w:jc w:val="center"/>
              <w:rPr>
                <w:sz w:val="14"/>
                <w:szCs w:val="16"/>
              </w:rPr>
            </w:pPr>
          </w:p>
        </w:tc>
      </w:tr>
      <w:tr w:rsidR="002963C4" w:rsidRPr="00A742FF" w:rsidTr="000518C1">
        <w:trPr>
          <w:gridAfter w:val="1"/>
          <w:wAfter w:w="10" w:type="dxa"/>
        </w:trPr>
        <w:tc>
          <w:tcPr>
            <w:tcW w:w="1523" w:type="dxa"/>
            <w:vMerge/>
            <w:shd w:val="clear" w:color="auto" w:fill="auto"/>
          </w:tcPr>
          <w:p w:rsidR="002963C4" w:rsidRPr="00A742FF" w:rsidRDefault="002963C4" w:rsidP="002963C4">
            <w:pPr>
              <w:spacing w:line="220" w:lineRule="exact"/>
              <w:jc w:val="left"/>
              <w:rPr>
                <w:sz w:val="14"/>
                <w:szCs w:val="16"/>
              </w:rPr>
            </w:pPr>
          </w:p>
        </w:tc>
        <w:tc>
          <w:tcPr>
            <w:tcW w:w="1416" w:type="dxa"/>
            <w:shd w:val="clear" w:color="auto" w:fill="auto"/>
          </w:tcPr>
          <w:p w:rsidR="002963C4" w:rsidRPr="00A742FF" w:rsidRDefault="002963C4" w:rsidP="002963C4">
            <w:pPr>
              <w:spacing w:line="220" w:lineRule="exact"/>
              <w:ind w:left="132"/>
              <w:jc w:val="left"/>
              <w:rPr>
                <w:sz w:val="14"/>
                <w:szCs w:val="16"/>
              </w:rPr>
            </w:pPr>
            <w:r w:rsidRPr="00A742FF">
              <w:rPr>
                <w:sz w:val="14"/>
                <w:szCs w:val="16"/>
              </w:rPr>
              <w:t>Минпромторг России</w:t>
            </w:r>
          </w:p>
          <w:p w:rsidR="002963C4" w:rsidRPr="00A742FF" w:rsidRDefault="002963C4" w:rsidP="002963C4">
            <w:pPr>
              <w:spacing w:line="220" w:lineRule="exact"/>
              <w:ind w:left="132"/>
              <w:jc w:val="left"/>
              <w:rPr>
                <w:sz w:val="14"/>
                <w:szCs w:val="16"/>
              </w:rPr>
            </w:pPr>
          </w:p>
        </w:tc>
        <w:tc>
          <w:tcPr>
            <w:tcW w:w="504" w:type="dxa"/>
            <w:shd w:val="clear" w:color="auto" w:fill="auto"/>
          </w:tcPr>
          <w:p w:rsidR="002963C4" w:rsidRPr="002963C4" w:rsidRDefault="002963C4" w:rsidP="002963C4">
            <w:pPr>
              <w:spacing w:line="220" w:lineRule="exact"/>
              <w:jc w:val="center"/>
              <w:rPr>
                <w:sz w:val="14"/>
                <w:szCs w:val="16"/>
                <w:lang w:val="en-US"/>
              </w:rPr>
            </w:pPr>
            <w:r>
              <w:rPr>
                <w:sz w:val="14"/>
                <w:szCs w:val="16"/>
                <w:lang w:val="en-US"/>
              </w:rPr>
              <w:t>020</w:t>
            </w:r>
          </w:p>
        </w:tc>
        <w:tc>
          <w:tcPr>
            <w:tcW w:w="346" w:type="dxa"/>
            <w:shd w:val="clear" w:color="auto" w:fill="auto"/>
          </w:tcPr>
          <w:p w:rsidR="002963C4" w:rsidRPr="00A742FF" w:rsidRDefault="002963C4" w:rsidP="002963C4">
            <w:pPr>
              <w:spacing w:line="220" w:lineRule="exact"/>
              <w:ind w:left="-83" w:right="-102"/>
              <w:jc w:val="center"/>
              <w:rPr>
                <w:sz w:val="14"/>
                <w:szCs w:val="16"/>
              </w:rPr>
            </w:pPr>
            <w:r w:rsidRPr="00A742FF">
              <w:rPr>
                <w:sz w:val="14"/>
                <w:szCs w:val="16"/>
              </w:rPr>
              <w:t>16</w:t>
            </w:r>
          </w:p>
        </w:tc>
        <w:tc>
          <w:tcPr>
            <w:tcW w:w="406" w:type="dxa"/>
            <w:shd w:val="clear" w:color="auto" w:fill="auto"/>
          </w:tcPr>
          <w:p w:rsidR="002963C4" w:rsidRPr="00A742FF" w:rsidRDefault="002963C4" w:rsidP="002963C4">
            <w:pPr>
              <w:spacing w:line="220" w:lineRule="exact"/>
              <w:jc w:val="center"/>
              <w:rPr>
                <w:sz w:val="14"/>
                <w:szCs w:val="16"/>
              </w:rPr>
            </w:pPr>
            <w:r w:rsidRPr="00A742FF">
              <w:rPr>
                <w:sz w:val="14"/>
                <w:szCs w:val="16"/>
              </w:rPr>
              <w:t>4</w:t>
            </w:r>
          </w:p>
        </w:tc>
        <w:tc>
          <w:tcPr>
            <w:tcW w:w="445" w:type="dxa"/>
            <w:shd w:val="clear" w:color="auto" w:fill="auto"/>
          </w:tcPr>
          <w:p w:rsidR="002963C4" w:rsidRPr="00A742FF" w:rsidRDefault="002963C4" w:rsidP="002963C4">
            <w:pPr>
              <w:spacing w:line="220" w:lineRule="exact"/>
              <w:jc w:val="center"/>
              <w:rPr>
                <w:sz w:val="14"/>
                <w:szCs w:val="16"/>
              </w:rPr>
            </w:pPr>
            <w:r w:rsidRPr="00A742FF">
              <w:rPr>
                <w:sz w:val="14"/>
                <w:szCs w:val="16"/>
              </w:rPr>
              <w:t>01</w:t>
            </w:r>
          </w:p>
        </w:tc>
        <w:tc>
          <w:tcPr>
            <w:tcW w:w="851"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1 350 666,7</w:t>
            </w:r>
          </w:p>
        </w:tc>
        <w:tc>
          <w:tcPr>
            <w:tcW w:w="850"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1 063 092,5</w:t>
            </w:r>
          </w:p>
        </w:tc>
        <w:tc>
          <w:tcPr>
            <w:tcW w:w="851"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1 311 000,0</w:t>
            </w:r>
          </w:p>
        </w:tc>
        <w:tc>
          <w:tcPr>
            <w:tcW w:w="850"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1 104 930,0</w:t>
            </w:r>
          </w:p>
        </w:tc>
        <w:tc>
          <w:tcPr>
            <w:tcW w:w="851"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120 000,0</w:t>
            </w:r>
          </w:p>
        </w:tc>
        <w:tc>
          <w:tcPr>
            <w:tcW w:w="854" w:type="dxa"/>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43 050,0</w:t>
            </w:r>
          </w:p>
        </w:tc>
        <w:tc>
          <w:tcPr>
            <w:tcW w:w="992"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490 000,0</w:t>
            </w:r>
          </w:p>
        </w:tc>
        <w:tc>
          <w:tcPr>
            <w:tcW w:w="850"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c>
          <w:tcPr>
            <w:tcW w:w="993" w:type="dxa"/>
            <w:shd w:val="clear" w:color="auto" w:fill="auto"/>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c>
          <w:tcPr>
            <w:tcW w:w="994" w:type="dxa"/>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c>
          <w:tcPr>
            <w:tcW w:w="992" w:type="dxa"/>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c>
          <w:tcPr>
            <w:tcW w:w="851" w:type="dxa"/>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c>
          <w:tcPr>
            <w:tcW w:w="850" w:type="dxa"/>
          </w:tcPr>
          <w:p w:rsidR="002963C4" w:rsidRPr="002963C4" w:rsidRDefault="002963C4" w:rsidP="002963C4">
            <w:pPr>
              <w:spacing w:line="220" w:lineRule="exact"/>
              <w:ind w:left="-110" w:right="-116"/>
              <w:jc w:val="center"/>
              <w:rPr>
                <w:spacing w:val="-4"/>
                <w:sz w:val="12"/>
                <w:szCs w:val="16"/>
              </w:rPr>
            </w:pPr>
            <w:r w:rsidRPr="002963C4">
              <w:rPr>
                <w:spacing w:val="-4"/>
                <w:sz w:val="12"/>
                <w:szCs w:val="16"/>
              </w:rPr>
              <w:t>500 000,0</w:t>
            </w:r>
          </w:p>
        </w:tc>
      </w:tr>
      <w:tr w:rsidR="006F0A3B" w:rsidRPr="00A742FF" w:rsidTr="000518C1">
        <w:trPr>
          <w:gridAfter w:val="1"/>
          <w:wAfter w:w="10" w:type="dxa"/>
        </w:trPr>
        <w:tc>
          <w:tcPr>
            <w:tcW w:w="1523" w:type="dxa"/>
            <w:shd w:val="clear" w:color="auto" w:fill="auto"/>
          </w:tcPr>
          <w:p w:rsidR="006F0A3B" w:rsidRPr="00A742FF" w:rsidRDefault="006F0A3B" w:rsidP="006F0A3B">
            <w:pPr>
              <w:spacing w:line="220" w:lineRule="exact"/>
              <w:jc w:val="left"/>
              <w:rPr>
                <w:sz w:val="14"/>
                <w:szCs w:val="16"/>
              </w:rPr>
            </w:pPr>
          </w:p>
        </w:tc>
        <w:tc>
          <w:tcPr>
            <w:tcW w:w="1416" w:type="dxa"/>
            <w:shd w:val="clear" w:color="auto" w:fill="auto"/>
          </w:tcPr>
          <w:p w:rsidR="006F0A3B" w:rsidRPr="00A742FF" w:rsidRDefault="006F0A3B" w:rsidP="006F0A3B">
            <w:pPr>
              <w:spacing w:line="220" w:lineRule="exact"/>
              <w:ind w:left="132"/>
              <w:jc w:val="left"/>
              <w:rPr>
                <w:sz w:val="14"/>
                <w:szCs w:val="16"/>
              </w:rPr>
            </w:pPr>
            <w:r w:rsidRPr="00A742FF">
              <w:rPr>
                <w:sz w:val="14"/>
                <w:szCs w:val="16"/>
              </w:rPr>
              <w:t>Роснедра</w:t>
            </w:r>
          </w:p>
          <w:p w:rsidR="006F0A3B" w:rsidRPr="00A742FF" w:rsidRDefault="006F0A3B" w:rsidP="006F0A3B">
            <w:pPr>
              <w:spacing w:line="220" w:lineRule="exact"/>
              <w:ind w:left="132"/>
              <w:jc w:val="left"/>
              <w:rPr>
                <w:sz w:val="14"/>
                <w:szCs w:val="16"/>
              </w:rPr>
            </w:pPr>
          </w:p>
        </w:tc>
        <w:tc>
          <w:tcPr>
            <w:tcW w:w="504" w:type="dxa"/>
            <w:shd w:val="clear" w:color="auto" w:fill="auto"/>
          </w:tcPr>
          <w:p w:rsidR="006F0A3B" w:rsidRPr="002963C4" w:rsidRDefault="006F0A3B" w:rsidP="006F0A3B">
            <w:pPr>
              <w:spacing w:line="220" w:lineRule="exact"/>
              <w:jc w:val="center"/>
              <w:rPr>
                <w:sz w:val="14"/>
                <w:szCs w:val="16"/>
                <w:lang w:val="en-US"/>
              </w:rPr>
            </w:pPr>
            <w:r>
              <w:rPr>
                <w:sz w:val="14"/>
                <w:szCs w:val="16"/>
                <w:lang w:val="en-US"/>
              </w:rPr>
              <w:t>049</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tcPr>
          <w:p w:rsidR="006F0A3B" w:rsidRPr="00A742FF" w:rsidRDefault="006F0A3B" w:rsidP="006F0A3B">
            <w:pPr>
              <w:spacing w:line="220" w:lineRule="exact"/>
              <w:jc w:val="center"/>
              <w:rPr>
                <w:sz w:val="14"/>
                <w:szCs w:val="16"/>
              </w:rPr>
            </w:pPr>
            <w:r w:rsidRPr="00A742FF">
              <w:rPr>
                <w:sz w:val="14"/>
                <w:szCs w:val="16"/>
              </w:rPr>
              <w:t>01</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830 000,0</w:t>
            </w:r>
          </w:p>
        </w:tc>
        <w:tc>
          <w:tcPr>
            <w:tcW w:w="850"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747 000,0</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598 695,8</w:t>
            </w:r>
          </w:p>
        </w:tc>
        <w:tc>
          <w:tcPr>
            <w:tcW w:w="850"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535 049,3</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81 468,4</w:t>
            </w:r>
          </w:p>
        </w:tc>
        <w:tc>
          <w:tcPr>
            <w:tcW w:w="854" w:type="dxa"/>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81 463,1</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6F0A3B" w:rsidRPr="00A742FF" w:rsidTr="000518C1">
        <w:trPr>
          <w:gridAfter w:val="1"/>
          <w:wAfter w:w="10" w:type="dxa"/>
        </w:trPr>
        <w:tc>
          <w:tcPr>
            <w:tcW w:w="1523" w:type="dxa"/>
            <w:shd w:val="clear" w:color="auto" w:fill="auto"/>
          </w:tcPr>
          <w:p w:rsidR="006F0A3B" w:rsidRPr="00A742FF" w:rsidRDefault="006F0A3B" w:rsidP="006F0A3B">
            <w:pPr>
              <w:spacing w:line="220" w:lineRule="exact"/>
              <w:jc w:val="left"/>
              <w:rPr>
                <w:sz w:val="14"/>
                <w:szCs w:val="16"/>
              </w:rPr>
            </w:pPr>
          </w:p>
        </w:tc>
        <w:tc>
          <w:tcPr>
            <w:tcW w:w="1416" w:type="dxa"/>
            <w:shd w:val="clear" w:color="auto" w:fill="auto"/>
          </w:tcPr>
          <w:p w:rsidR="006F0A3B" w:rsidRPr="00A742FF" w:rsidRDefault="006F0A3B" w:rsidP="006F0A3B">
            <w:pPr>
              <w:spacing w:line="220" w:lineRule="exact"/>
              <w:ind w:left="132"/>
              <w:jc w:val="left"/>
              <w:rPr>
                <w:sz w:val="14"/>
                <w:szCs w:val="16"/>
              </w:rPr>
            </w:pPr>
            <w:r w:rsidRPr="00A742FF">
              <w:rPr>
                <w:sz w:val="14"/>
                <w:szCs w:val="16"/>
              </w:rPr>
              <w:t>Минприроды России</w:t>
            </w:r>
          </w:p>
          <w:p w:rsidR="006F0A3B" w:rsidRPr="00A742FF" w:rsidRDefault="006F0A3B" w:rsidP="006F0A3B">
            <w:pPr>
              <w:spacing w:line="220" w:lineRule="exact"/>
              <w:ind w:left="132"/>
              <w:jc w:val="left"/>
              <w:rPr>
                <w:sz w:val="14"/>
                <w:szCs w:val="16"/>
              </w:rPr>
            </w:pPr>
          </w:p>
        </w:tc>
        <w:tc>
          <w:tcPr>
            <w:tcW w:w="504" w:type="dxa"/>
            <w:shd w:val="clear" w:color="auto" w:fill="auto"/>
          </w:tcPr>
          <w:p w:rsidR="006F0A3B" w:rsidRPr="002963C4" w:rsidRDefault="006F0A3B" w:rsidP="006F0A3B">
            <w:pPr>
              <w:spacing w:line="220" w:lineRule="exact"/>
              <w:jc w:val="center"/>
              <w:rPr>
                <w:sz w:val="14"/>
                <w:szCs w:val="16"/>
                <w:lang w:val="en-US"/>
              </w:rPr>
            </w:pPr>
            <w:r>
              <w:rPr>
                <w:sz w:val="14"/>
                <w:szCs w:val="16"/>
                <w:lang w:val="en-US"/>
              </w:rPr>
              <w:t>051</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tcPr>
          <w:p w:rsidR="006F0A3B" w:rsidRPr="00A742FF" w:rsidRDefault="006F0A3B" w:rsidP="006F0A3B">
            <w:pPr>
              <w:spacing w:line="220" w:lineRule="exact"/>
              <w:jc w:val="center"/>
              <w:rPr>
                <w:sz w:val="14"/>
                <w:szCs w:val="16"/>
              </w:rPr>
            </w:pPr>
            <w:r w:rsidRPr="00A742FF">
              <w:rPr>
                <w:sz w:val="14"/>
                <w:szCs w:val="16"/>
              </w:rPr>
              <w:t>01</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20 000,0</w:t>
            </w:r>
          </w:p>
        </w:tc>
        <w:tc>
          <w:tcPr>
            <w:tcW w:w="850"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18 000,0</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17 534,0</w:t>
            </w:r>
          </w:p>
        </w:tc>
        <w:tc>
          <w:tcPr>
            <w:tcW w:w="850"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15 780,6</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4" w:type="dxa"/>
          </w:tcPr>
          <w:p w:rsidR="006F0A3B" w:rsidRDefault="006F0A3B" w:rsidP="006F0A3B">
            <w:pPr>
              <w:spacing w:line="240" w:lineRule="atLeast"/>
              <w:jc w:val="center"/>
            </w:pPr>
            <w:r w:rsidRPr="0015350F">
              <w:rPr>
                <w:spacing w:val="-4"/>
                <w:sz w:val="12"/>
                <w:szCs w:val="16"/>
                <w:lang w:val="en-US"/>
              </w:rPr>
              <w:t>-</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6F0A3B" w:rsidRPr="00A742FF" w:rsidTr="000518C1">
        <w:trPr>
          <w:gridAfter w:val="1"/>
          <w:wAfter w:w="10" w:type="dxa"/>
        </w:trPr>
        <w:tc>
          <w:tcPr>
            <w:tcW w:w="1523" w:type="dxa"/>
            <w:shd w:val="clear" w:color="auto" w:fill="auto"/>
          </w:tcPr>
          <w:p w:rsidR="006F0A3B" w:rsidRPr="00A742FF" w:rsidRDefault="006F0A3B" w:rsidP="006F0A3B">
            <w:pPr>
              <w:spacing w:line="220" w:lineRule="exact"/>
              <w:jc w:val="left"/>
              <w:rPr>
                <w:sz w:val="14"/>
                <w:szCs w:val="16"/>
              </w:rPr>
            </w:pPr>
          </w:p>
        </w:tc>
        <w:tc>
          <w:tcPr>
            <w:tcW w:w="1416" w:type="dxa"/>
            <w:shd w:val="clear" w:color="auto" w:fill="auto"/>
          </w:tcPr>
          <w:p w:rsidR="006F0A3B" w:rsidRPr="00A742FF" w:rsidRDefault="006F0A3B" w:rsidP="006F0A3B">
            <w:pPr>
              <w:spacing w:line="220" w:lineRule="exact"/>
              <w:ind w:left="132"/>
              <w:jc w:val="left"/>
              <w:rPr>
                <w:sz w:val="14"/>
                <w:szCs w:val="16"/>
              </w:rPr>
            </w:pPr>
            <w:r w:rsidRPr="00A742FF">
              <w:rPr>
                <w:sz w:val="14"/>
                <w:szCs w:val="16"/>
              </w:rPr>
              <w:t>Государственная корпорация по атомной энергии "Росатом"</w:t>
            </w:r>
          </w:p>
          <w:p w:rsidR="006F0A3B" w:rsidRPr="00A742FF" w:rsidRDefault="006F0A3B" w:rsidP="006F0A3B">
            <w:pPr>
              <w:spacing w:line="220" w:lineRule="exact"/>
              <w:ind w:left="132"/>
              <w:jc w:val="left"/>
              <w:rPr>
                <w:sz w:val="14"/>
                <w:szCs w:val="16"/>
              </w:rPr>
            </w:pPr>
          </w:p>
        </w:tc>
        <w:tc>
          <w:tcPr>
            <w:tcW w:w="504" w:type="dxa"/>
            <w:shd w:val="clear" w:color="auto" w:fill="auto"/>
          </w:tcPr>
          <w:p w:rsidR="006F0A3B" w:rsidRPr="002963C4" w:rsidRDefault="006F0A3B" w:rsidP="006F0A3B">
            <w:pPr>
              <w:spacing w:line="220" w:lineRule="exact"/>
              <w:jc w:val="center"/>
              <w:rPr>
                <w:sz w:val="14"/>
                <w:szCs w:val="16"/>
                <w:lang w:val="en-US"/>
              </w:rPr>
            </w:pPr>
            <w:r>
              <w:rPr>
                <w:sz w:val="14"/>
                <w:szCs w:val="16"/>
                <w:lang w:val="en-US"/>
              </w:rPr>
              <w:t>725</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tcPr>
          <w:p w:rsidR="006F0A3B" w:rsidRPr="00A742FF" w:rsidRDefault="006F0A3B" w:rsidP="006F0A3B">
            <w:pPr>
              <w:spacing w:line="220" w:lineRule="exact"/>
              <w:jc w:val="center"/>
              <w:rPr>
                <w:sz w:val="14"/>
                <w:szCs w:val="16"/>
              </w:rPr>
            </w:pPr>
            <w:r w:rsidRPr="00A742FF">
              <w:rPr>
                <w:sz w:val="14"/>
                <w:szCs w:val="16"/>
              </w:rPr>
              <w:t>01</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43 000,0</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Pr="00E6527B" w:rsidRDefault="006F0A3B" w:rsidP="006F0A3B">
            <w:pPr>
              <w:spacing w:line="220" w:lineRule="exact"/>
              <w:ind w:left="-110" w:right="-116"/>
              <w:jc w:val="center"/>
              <w:rPr>
                <w:spacing w:val="-4"/>
                <w:sz w:val="12"/>
                <w:szCs w:val="16"/>
              </w:rPr>
            </w:pPr>
            <w:r w:rsidRPr="00E6527B">
              <w:rPr>
                <w:spacing w:val="-4"/>
                <w:sz w:val="12"/>
                <w:szCs w:val="16"/>
              </w:rPr>
              <w:t>103 136,9</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4" w:type="dxa"/>
          </w:tcPr>
          <w:p w:rsidR="006F0A3B" w:rsidRDefault="006F0A3B" w:rsidP="006F0A3B">
            <w:pPr>
              <w:spacing w:line="240" w:lineRule="atLeast"/>
              <w:jc w:val="center"/>
            </w:pPr>
            <w:r w:rsidRPr="0015350F">
              <w:rPr>
                <w:spacing w:val="-4"/>
                <w:sz w:val="12"/>
                <w:szCs w:val="16"/>
                <w:lang w:val="en-US"/>
              </w:rPr>
              <w:t>-</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0B44D9" w:rsidRPr="00A742FF" w:rsidTr="000518C1">
        <w:trPr>
          <w:gridAfter w:val="1"/>
          <w:wAfter w:w="10" w:type="dxa"/>
        </w:trPr>
        <w:tc>
          <w:tcPr>
            <w:tcW w:w="1523" w:type="dxa"/>
            <w:shd w:val="clear" w:color="auto" w:fill="auto"/>
            <w:hideMark/>
          </w:tcPr>
          <w:p w:rsidR="000B44D9" w:rsidRPr="00A742FF" w:rsidRDefault="000B44D9" w:rsidP="000B44D9">
            <w:pPr>
              <w:spacing w:line="220" w:lineRule="exact"/>
              <w:jc w:val="left"/>
              <w:rPr>
                <w:sz w:val="14"/>
                <w:szCs w:val="16"/>
              </w:rPr>
            </w:pPr>
            <w:r w:rsidRPr="00A742FF">
              <w:rPr>
                <w:sz w:val="14"/>
                <w:szCs w:val="16"/>
              </w:rPr>
              <w:t>Основное мероприятие 4.2. Развитие предприятий лесопромышленного комплекса</w:t>
            </w:r>
          </w:p>
          <w:p w:rsidR="000B44D9" w:rsidRPr="00A742FF" w:rsidRDefault="000B44D9" w:rsidP="000B44D9">
            <w:pPr>
              <w:spacing w:line="220" w:lineRule="exact"/>
              <w:jc w:val="left"/>
              <w:rPr>
                <w:sz w:val="14"/>
                <w:szCs w:val="16"/>
              </w:rPr>
            </w:pPr>
          </w:p>
        </w:tc>
        <w:tc>
          <w:tcPr>
            <w:tcW w:w="1416" w:type="dxa"/>
            <w:shd w:val="clear" w:color="auto" w:fill="auto"/>
            <w:hideMark/>
          </w:tcPr>
          <w:p w:rsidR="000B44D9" w:rsidRPr="00A742FF" w:rsidRDefault="000B44D9" w:rsidP="000B44D9">
            <w:pPr>
              <w:spacing w:line="220" w:lineRule="exact"/>
              <w:jc w:val="left"/>
              <w:rPr>
                <w:sz w:val="14"/>
                <w:szCs w:val="16"/>
              </w:rPr>
            </w:pPr>
            <w:r w:rsidRPr="00A742FF">
              <w:rPr>
                <w:sz w:val="14"/>
                <w:szCs w:val="16"/>
              </w:rPr>
              <w:t>Минпромторг России</w:t>
            </w:r>
          </w:p>
        </w:tc>
        <w:tc>
          <w:tcPr>
            <w:tcW w:w="504" w:type="dxa"/>
            <w:shd w:val="clear" w:color="auto" w:fill="auto"/>
            <w:noWrap/>
            <w:hideMark/>
          </w:tcPr>
          <w:p w:rsidR="000B44D9" w:rsidRPr="00A742FF" w:rsidRDefault="000B44D9" w:rsidP="000B44D9">
            <w:pPr>
              <w:spacing w:line="220" w:lineRule="exact"/>
              <w:jc w:val="center"/>
              <w:rPr>
                <w:sz w:val="14"/>
                <w:szCs w:val="16"/>
              </w:rPr>
            </w:pPr>
            <w:r w:rsidRPr="00A742FF">
              <w:rPr>
                <w:sz w:val="14"/>
                <w:szCs w:val="16"/>
              </w:rPr>
              <w:t>020</w:t>
            </w:r>
          </w:p>
        </w:tc>
        <w:tc>
          <w:tcPr>
            <w:tcW w:w="346" w:type="dxa"/>
            <w:shd w:val="clear" w:color="auto" w:fill="auto"/>
          </w:tcPr>
          <w:p w:rsidR="000B44D9" w:rsidRPr="00A742FF" w:rsidRDefault="000B44D9" w:rsidP="000B44D9">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0B44D9" w:rsidRPr="00A742FF" w:rsidRDefault="000B44D9" w:rsidP="000B44D9">
            <w:pPr>
              <w:spacing w:line="220" w:lineRule="exact"/>
              <w:jc w:val="center"/>
              <w:rPr>
                <w:sz w:val="14"/>
                <w:szCs w:val="16"/>
              </w:rPr>
            </w:pPr>
            <w:r w:rsidRPr="00A742FF">
              <w:rPr>
                <w:sz w:val="14"/>
                <w:szCs w:val="16"/>
              </w:rPr>
              <w:t>4</w:t>
            </w:r>
          </w:p>
        </w:tc>
        <w:tc>
          <w:tcPr>
            <w:tcW w:w="445" w:type="dxa"/>
            <w:shd w:val="clear" w:color="auto" w:fill="auto"/>
            <w:hideMark/>
          </w:tcPr>
          <w:p w:rsidR="000B44D9" w:rsidRPr="00A742FF" w:rsidRDefault="000B44D9" w:rsidP="000B44D9">
            <w:pPr>
              <w:spacing w:line="220" w:lineRule="exact"/>
              <w:jc w:val="center"/>
              <w:rPr>
                <w:sz w:val="14"/>
                <w:szCs w:val="16"/>
              </w:rPr>
            </w:pPr>
            <w:r w:rsidRPr="00A742FF">
              <w:rPr>
                <w:sz w:val="14"/>
                <w:szCs w:val="16"/>
              </w:rPr>
              <w:t>02</w:t>
            </w:r>
          </w:p>
        </w:tc>
        <w:tc>
          <w:tcPr>
            <w:tcW w:w="851" w:type="dxa"/>
            <w:shd w:val="clear" w:color="auto" w:fill="auto"/>
            <w:hideMark/>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785 000,0</w:t>
            </w:r>
          </w:p>
        </w:tc>
        <w:tc>
          <w:tcPr>
            <w:tcW w:w="850" w:type="dxa"/>
            <w:shd w:val="clear" w:color="auto" w:fill="auto"/>
            <w:hideMark/>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2 787 143,6</w:t>
            </w:r>
          </w:p>
        </w:tc>
        <w:tc>
          <w:tcPr>
            <w:tcW w:w="851"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2 650 000,0</w:t>
            </w:r>
          </w:p>
        </w:tc>
        <w:tc>
          <w:tcPr>
            <w:tcW w:w="850"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2 477 095,5</w:t>
            </w:r>
          </w:p>
        </w:tc>
        <w:tc>
          <w:tcPr>
            <w:tcW w:w="851"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1 700 000,0</w:t>
            </w:r>
          </w:p>
        </w:tc>
        <w:tc>
          <w:tcPr>
            <w:tcW w:w="854" w:type="dxa"/>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1 700 000,0</w:t>
            </w:r>
          </w:p>
        </w:tc>
        <w:tc>
          <w:tcPr>
            <w:tcW w:w="992"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1 275 730,0</w:t>
            </w:r>
          </w:p>
        </w:tc>
        <w:tc>
          <w:tcPr>
            <w:tcW w:w="850"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400 000,0</w:t>
            </w:r>
          </w:p>
        </w:tc>
        <w:tc>
          <w:tcPr>
            <w:tcW w:w="993" w:type="dxa"/>
            <w:shd w:val="clear" w:color="auto" w:fill="auto"/>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400 000,0</w:t>
            </w:r>
          </w:p>
        </w:tc>
        <w:tc>
          <w:tcPr>
            <w:tcW w:w="994" w:type="dxa"/>
          </w:tcPr>
          <w:p w:rsidR="000B44D9" w:rsidRPr="000B44D9" w:rsidRDefault="000B44D9" w:rsidP="000B44D9">
            <w:pPr>
              <w:spacing w:line="220" w:lineRule="exact"/>
              <w:ind w:left="-110" w:right="-116"/>
              <w:jc w:val="center"/>
              <w:rPr>
                <w:spacing w:val="-4"/>
                <w:sz w:val="12"/>
                <w:szCs w:val="16"/>
              </w:rPr>
            </w:pPr>
            <w:r w:rsidRPr="000B44D9">
              <w:rPr>
                <w:spacing w:val="-4"/>
                <w:sz w:val="12"/>
                <w:szCs w:val="16"/>
              </w:rPr>
              <w:t>400 000,0</w:t>
            </w:r>
          </w:p>
        </w:tc>
        <w:tc>
          <w:tcPr>
            <w:tcW w:w="992" w:type="dxa"/>
          </w:tcPr>
          <w:p w:rsidR="000B44D9" w:rsidRPr="000B44D9" w:rsidRDefault="000B44D9" w:rsidP="000B44D9">
            <w:pPr>
              <w:spacing w:line="240" w:lineRule="atLeast"/>
              <w:jc w:val="center"/>
              <w:rPr>
                <w:spacing w:val="-4"/>
                <w:sz w:val="12"/>
                <w:szCs w:val="16"/>
                <w:lang w:val="en-US"/>
              </w:rPr>
            </w:pPr>
            <w:r w:rsidRPr="000B44D9">
              <w:rPr>
                <w:spacing w:val="-4"/>
                <w:sz w:val="12"/>
                <w:szCs w:val="16"/>
                <w:lang w:val="en-US"/>
              </w:rPr>
              <w:t>-</w:t>
            </w:r>
          </w:p>
        </w:tc>
        <w:tc>
          <w:tcPr>
            <w:tcW w:w="851" w:type="dxa"/>
          </w:tcPr>
          <w:p w:rsidR="000B44D9" w:rsidRPr="000B44D9" w:rsidRDefault="000B44D9" w:rsidP="000B44D9">
            <w:pPr>
              <w:spacing w:line="240" w:lineRule="atLeast"/>
              <w:jc w:val="center"/>
              <w:rPr>
                <w:spacing w:val="-4"/>
                <w:sz w:val="12"/>
                <w:szCs w:val="16"/>
                <w:lang w:val="en-US"/>
              </w:rPr>
            </w:pPr>
            <w:r w:rsidRPr="000B44D9">
              <w:rPr>
                <w:spacing w:val="-4"/>
                <w:sz w:val="12"/>
                <w:szCs w:val="16"/>
                <w:lang w:val="en-US"/>
              </w:rPr>
              <w:t>-</w:t>
            </w:r>
          </w:p>
        </w:tc>
        <w:tc>
          <w:tcPr>
            <w:tcW w:w="850" w:type="dxa"/>
          </w:tcPr>
          <w:p w:rsidR="000B44D9" w:rsidRPr="000B44D9" w:rsidRDefault="000B44D9" w:rsidP="000B44D9">
            <w:pPr>
              <w:spacing w:line="240" w:lineRule="atLeast"/>
              <w:jc w:val="center"/>
              <w:rPr>
                <w:spacing w:val="-4"/>
                <w:sz w:val="12"/>
                <w:szCs w:val="16"/>
                <w:lang w:val="en-US"/>
              </w:rPr>
            </w:pPr>
            <w:r w:rsidRPr="000B44D9">
              <w:rPr>
                <w:spacing w:val="-4"/>
                <w:sz w:val="12"/>
                <w:szCs w:val="16"/>
                <w:lang w:val="en-US"/>
              </w:rPr>
              <w:t>-</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 xml:space="preserve">Основное мероприятие 4.3. Развитие химического комплекса </w:t>
            </w:r>
          </w:p>
          <w:p w:rsidR="006F0A3B" w:rsidRPr="00A742FF" w:rsidRDefault="006F0A3B" w:rsidP="006F0A3B">
            <w:pPr>
              <w:spacing w:line="220" w:lineRule="exact"/>
              <w:jc w:val="left"/>
              <w:rPr>
                <w:sz w:val="14"/>
                <w:szCs w:val="16"/>
              </w:rPr>
            </w:pPr>
          </w:p>
        </w:tc>
        <w:tc>
          <w:tcPr>
            <w:tcW w:w="1416"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Минпромторг России</w:t>
            </w:r>
          </w:p>
        </w:tc>
        <w:tc>
          <w:tcPr>
            <w:tcW w:w="504" w:type="dxa"/>
            <w:shd w:val="clear" w:color="auto" w:fill="auto"/>
            <w:noWrap/>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03</w:t>
            </w:r>
          </w:p>
        </w:tc>
        <w:tc>
          <w:tcPr>
            <w:tcW w:w="851" w:type="dxa"/>
            <w:shd w:val="clear" w:color="auto" w:fill="auto"/>
            <w:hideMark/>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668 516,4</w:t>
            </w:r>
          </w:p>
        </w:tc>
        <w:tc>
          <w:tcPr>
            <w:tcW w:w="850" w:type="dxa"/>
            <w:shd w:val="clear" w:color="auto" w:fill="auto"/>
            <w:hideMark/>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151 137,2</w:t>
            </w:r>
          </w:p>
        </w:tc>
        <w:tc>
          <w:tcPr>
            <w:tcW w:w="851" w:type="dxa"/>
            <w:shd w:val="clear" w:color="auto" w:fill="auto"/>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450 000,0</w:t>
            </w:r>
          </w:p>
        </w:tc>
        <w:tc>
          <w:tcPr>
            <w:tcW w:w="850" w:type="dxa"/>
            <w:shd w:val="clear" w:color="auto" w:fill="auto"/>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350 000,0</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4" w:type="dxa"/>
          </w:tcPr>
          <w:p w:rsidR="006F0A3B" w:rsidRDefault="006F0A3B" w:rsidP="006F0A3B">
            <w:pPr>
              <w:spacing w:line="240" w:lineRule="atLeast"/>
              <w:jc w:val="center"/>
            </w:pPr>
            <w:r w:rsidRPr="0015350F">
              <w:rPr>
                <w:spacing w:val="-4"/>
                <w:sz w:val="12"/>
                <w:szCs w:val="16"/>
                <w:lang w:val="en-US"/>
              </w:rPr>
              <w:t>-</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 xml:space="preserve">Основное мероприятие 4.4. Развитие производства композиционных материалов (композитов) и изделий </w:t>
            </w:r>
            <w:r w:rsidRPr="00A742FF">
              <w:rPr>
                <w:sz w:val="14"/>
                <w:szCs w:val="16"/>
              </w:rPr>
              <w:br/>
              <w:t>из них</w:t>
            </w:r>
          </w:p>
          <w:p w:rsidR="006F0A3B" w:rsidRPr="00A742FF" w:rsidRDefault="006F0A3B" w:rsidP="006F0A3B">
            <w:pPr>
              <w:spacing w:line="220" w:lineRule="exact"/>
              <w:jc w:val="left"/>
              <w:rPr>
                <w:sz w:val="14"/>
                <w:szCs w:val="16"/>
              </w:rPr>
            </w:pPr>
          </w:p>
        </w:tc>
        <w:tc>
          <w:tcPr>
            <w:tcW w:w="1416"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04</w:t>
            </w:r>
          </w:p>
        </w:tc>
        <w:tc>
          <w:tcPr>
            <w:tcW w:w="851" w:type="dxa"/>
            <w:shd w:val="clear" w:color="auto" w:fill="auto"/>
            <w:hideMark/>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1 454 469,2</w:t>
            </w:r>
          </w:p>
        </w:tc>
        <w:tc>
          <w:tcPr>
            <w:tcW w:w="850" w:type="dxa"/>
            <w:shd w:val="clear" w:color="auto" w:fill="auto"/>
            <w:hideMark/>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1 414 920,8</w:t>
            </w:r>
          </w:p>
        </w:tc>
        <w:tc>
          <w:tcPr>
            <w:tcW w:w="851" w:type="dxa"/>
            <w:shd w:val="clear" w:color="auto" w:fill="auto"/>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1 603 740,8</w:t>
            </w:r>
          </w:p>
        </w:tc>
        <w:tc>
          <w:tcPr>
            <w:tcW w:w="850" w:type="dxa"/>
            <w:shd w:val="clear" w:color="auto" w:fill="auto"/>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1 481 805,9</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4" w:type="dxa"/>
          </w:tcPr>
          <w:p w:rsidR="006F0A3B" w:rsidRDefault="006F0A3B" w:rsidP="006F0A3B">
            <w:pPr>
              <w:spacing w:line="240" w:lineRule="atLeast"/>
              <w:jc w:val="center"/>
            </w:pPr>
            <w:r w:rsidRPr="0015350F">
              <w:rPr>
                <w:spacing w:val="-4"/>
                <w:sz w:val="12"/>
                <w:szCs w:val="16"/>
                <w:lang w:val="en-US"/>
              </w:rPr>
              <w:t>-</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Основное мероприятие 4.5. Развитие промышленных биотехнологий</w:t>
            </w:r>
          </w:p>
          <w:p w:rsidR="006F0A3B" w:rsidRPr="00A742FF" w:rsidRDefault="006F0A3B" w:rsidP="006F0A3B">
            <w:pPr>
              <w:spacing w:line="220" w:lineRule="exact"/>
              <w:jc w:val="left"/>
              <w:rPr>
                <w:sz w:val="14"/>
                <w:szCs w:val="16"/>
              </w:rPr>
            </w:pPr>
          </w:p>
        </w:tc>
        <w:tc>
          <w:tcPr>
            <w:tcW w:w="1416"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4</w:t>
            </w:r>
          </w:p>
        </w:tc>
        <w:tc>
          <w:tcPr>
            <w:tcW w:w="445"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05</w:t>
            </w:r>
          </w:p>
        </w:tc>
        <w:tc>
          <w:tcPr>
            <w:tcW w:w="851" w:type="dxa"/>
            <w:shd w:val="clear" w:color="auto" w:fill="auto"/>
            <w:hideMark/>
          </w:tcPr>
          <w:p w:rsidR="006F0A3B" w:rsidRPr="00723756" w:rsidRDefault="006F0A3B" w:rsidP="006F0A3B">
            <w:pPr>
              <w:spacing w:line="220" w:lineRule="exact"/>
              <w:ind w:left="-110" w:right="-116"/>
              <w:jc w:val="center"/>
              <w:rPr>
                <w:spacing w:val="-4"/>
                <w:sz w:val="12"/>
                <w:szCs w:val="16"/>
              </w:rPr>
            </w:pPr>
            <w:r w:rsidRPr="00723756">
              <w:rPr>
                <w:spacing w:val="-4"/>
                <w:sz w:val="12"/>
                <w:szCs w:val="16"/>
              </w:rPr>
              <w:t>500 000,0</w:t>
            </w:r>
          </w:p>
        </w:tc>
        <w:tc>
          <w:tcPr>
            <w:tcW w:w="850" w:type="dxa"/>
            <w:shd w:val="clear" w:color="auto" w:fill="auto"/>
            <w:hideMark/>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4" w:type="dxa"/>
          </w:tcPr>
          <w:p w:rsidR="006F0A3B" w:rsidRDefault="006F0A3B" w:rsidP="006F0A3B">
            <w:pPr>
              <w:spacing w:line="240" w:lineRule="atLeast"/>
              <w:jc w:val="center"/>
            </w:pPr>
            <w:r w:rsidRPr="0015350F">
              <w:rPr>
                <w:spacing w:val="-4"/>
                <w:sz w:val="12"/>
                <w:szCs w:val="16"/>
                <w:lang w:val="en-US"/>
              </w:rPr>
              <w:t>-</w:t>
            </w:r>
          </w:p>
        </w:tc>
        <w:tc>
          <w:tcPr>
            <w:tcW w:w="992"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1923F1" w:rsidRPr="00A742FF" w:rsidTr="000518C1">
        <w:trPr>
          <w:gridAfter w:val="1"/>
          <w:wAfter w:w="10" w:type="dxa"/>
        </w:trPr>
        <w:tc>
          <w:tcPr>
            <w:tcW w:w="1523" w:type="dxa"/>
            <w:shd w:val="clear" w:color="auto" w:fill="auto"/>
            <w:hideMark/>
          </w:tcPr>
          <w:p w:rsidR="001923F1" w:rsidRPr="00A742FF" w:rsidRDefault="001923F1" w:rsidP="001923F1">
            <w:pPr>
              <w:spacing w:line="220" w:lineRule="exact"/>
              <w:jc w:val="left"/>
              <w:rPr>
                <w:sz w:val="14"/>
                <w:szCs w:val="16"/>
              </w:rPr>
            </w:pPr>
            <w:r w:rsidRPr="00A742FF">
              <w:rPr>
                <w:sz w:val="14"/>
                <w:szCs w:val="16"/>
              </w:rPr>
              <w:t xml:space="preserve">Подпрограмма 5 </w:t>
            </w:r>
          </w:p>
          <w:p w:rsidR="001923F1" w:rsidRPr="00A742FF" w:rsidRDefault="001923F1" w:rsidP="001923F1">
            <w:pPr>
              <w:spacing w:line="220" w:lineRule="exact"/>
              <w:jc w:val="left"/>
              <w:rPr>
                <w:sz w:val="14"/>
                <w:szCs w:val="16"/>
              </w:rPr>
            </w:pPr>
            <w:r w:rsidRPr="00A742FF">
              <w:rPr>
                <w:sz w:val="14"/>
                <w:szCs w:val="16"/>
              </w:rPr>
              <w:t>"Содействие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p w:rsidR="001923F1" w:rsidRPr="00A742FF" w:rsidRDefault="001923F1" w:rsidP="001923F1">
            <w:pPr>
              <w:spacing w:line="220" w:lineRule="exact"/>
              <w:jc w:val="left"/>
              <w:rPr>
                <w:sz w:val="14"/>
                <w:szCs w:val="16"/>
              </w:rPr>
            </w:pPr>
          </w:p>
        </w:tc>
        <w:tc>
          <w:tcPr>
            <w:tcW w:w="1416" w:type="dxa"/>
            <w:shd w:val="clear" w:color="auto" w:fill="auto"/>
            <w:hideMark/>
          </w:tcPr>
          <w:p w:rsidR="001923F1" w:rsidRPr="00A742FF" w:rsidRDefault="001923F1" w:rsidP="001923F1">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020</w:t>
            </w:r>
          </w:p>
        </w:tc>
        <w:tc>
          <w:tcPr>
            <w:tcW w:w="346" w:type="dxa"/>
            <w:shd w:val="clear" w:color="auto" w:fill="auto"/>
          </w:tcPr>
          <w:p w:rsidR="001923F1" w:rsidRPr="00A742FF" w:rsidRDefault="001923F1" w:rsidP="001923F1">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5</w:t>
            </w:r>
          </w:p>
        </w:tc>
        <w:tc>
          <w:tcPr>
            <w:tcW w:w="445" w:type="dxa"/>
            <w:shd w:val="clear" w:color="auto" w:fill="auto"/>
            <w:hideMark/>
          </w:tcPr>
          <w:p w:rsidR="001923F1" w:rsidRPr="00A742FF" w:rsidRDefault="001923F1" w:rsidP="001923F1">
            <w:pPr>
              <w:spacing w:line="220" w:lineRule="exact"/>
              <w:jc w:val="center"/>
              <w:rPr>
                <w:sz w:val="14"/>
                <w:szCs w:val="16"/>
              </w:rPr>
            </w:pPr>
            <w:r w:rsidRPr="00A742FF">
              <w:rPr>
                <w:sz w:val="14"/>
                <w:szCs w:val="16"/>
              </w:rPr>
              <w:t>-</w:t>
            </w:r>
          </w:p>
        </w:tc>
        <w:tc>
          <w:tcPr>
            <w:tcW w:w="851" w:type="dxa"/>
            <w:shd w:val="clear" w:color="auto" w:fill="auto"/>
            <w:hideMark/>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9 581 571,8</w:t>
            </w:r>
          </w:p>
        </w:tc>
        <w:tc>
          <w:tcPr>
            <w:tcW w:w="850" w:type="dxa"/>
            <w:shd w:val="clear" w:color="auto" w:fill="auto"/>
            <w:hideMark/>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16 085 722,6</w:t>
            </w:r>
          </w:p>
        </w:tc>
        <w:tc>
          <w:tcPr>
            <w:tcW w:w="851" w:type="dxa"/>
            <w:shd w:val="clear" w:color="auto" w:fill="auto"/>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8 042 860,3</w:t>
            </w:r>
          </w:p>
        </w:tc>
        <w:tc>
          <w:tcPr>
            <w:tcW w:w="850" w:type="dxa"/>
            <w:shd w:val="clear" w:color="auto" w:fill="auto"/>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32 250 359,7</w:t>
            </w:r>
          </w:p>
        </w:tc>
        <w:tc>
          <w:tcPr>
            <w:tcW w:w="851" w:type="dxa"/>
            <w:shd w:val="clear" w:color="auto" w:fill="auto"/>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22 461 266,5</w:t>
            </w:r>
          </w:p>
        </w:tc>
        <w:tc>
          <w:tcPr>
            <w:tcW w:w="854" w:type="dxa"/>
          </w:tcPr>
          <w:p w:rsidR="001923F1" w:rsidRPr="0073078B" w:rsidRDefault="001923F1" w:rsidP="001923F1">
            <w:pPr>
              <w:spacing w:line="220" w:lineRule="exact"/>
              <w:ind w:left="-110" w:right="-116"/>
              <w:jc w:val="center"/>
              <w:rPr>
                <w:spacing w:val="-4"/>
                <w:sz w:val="12"/>
                <w:szCs w:val="16"/>
              </w:rPr>
            </w:pPr>
            <w:r w:rsidRPr="0073078B">
              <w:rPr>
                <w:spacing w:val="-4"/>
                <w:sz w:val="12"/>
                <w:szCs w:val="16"/>
              </w:rPr>
              <w:t>49 961 759,1</w:t>
            </w:r>
          </w:p>
        </w:tc>
        <w:tc>
          <w:tcPr>
            <w:tcW w:w="992" w:type="dxa"/>
            <w:shd w:val="clear" w:color="auto" w:fill="auto"/>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24 081 926,7</w:t>
            </w:r>
          </w:p>
        </w:tc>
        <w:tc>
          <w:tcPr>
            <w:tcW w:w="850" w:type="dxa"/>
            <w:shd w:val="clear" w:color="auto" w:fill="auto"/>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44 467 086,7</w:t>
            </w:r>
          </w:p>
        </w:tc>
        <w:tc>
          <w:tcPr>
            <w:tcW w:w="993" w:type="dxa"/>
            <w:shd w:val="clear" w:color="auto" w:fill="auto"/>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37 926 362,4</w:t>
            </w:r>
          </w:p>
        </w:tc>
        <w:tc>
          <w:tcPr>
            <w:tcW w:w="994" w:type="dxa"/>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62 827 696,2</w:t>
            </w:r>
          </w:p>
        </w:tc>
        <w:tc>
          <w:tcPr>
            <w:tcW w:w="992" w:type="dxa"/>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64 485 108,9</w:t>
            </w:r>
          </w:p>
        </w:tc>
        <w:tc>
          <w:tcPr>
            <w:tcW w:w="851" w:type="dxa"/>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64 485 108,9</w:t>
            </w:r>
          </w:p>
        </w:tc>
        <w:tc>
          <w:tcPr>
            <w:tcW w:w="850" w:type="dxa"/>
          </w:tcPr>
          <w:p w:rsidR="001923F1" w:rsidRPr="001923F1" w:rsidRDefault="001923F1" w:rsidP="001923F1">
            <w:pPr>
              <w:spacing w:line="220" w:lineRule="exact"/>
              <w:ind w:left="-110" w:right="-116"/>
              <w:jc w:val="center"/>
              <w:rPr>
                <w:spacing w:val="-4"/>
                <w:sz w:val="12"/>
                <w:szCs w:val="16"/>
              </w:rPr>
            </w:pPr>
            <w:r w:rsidRPr="001923F1">
              <w:rPr>
                <w:spacing w:val="-4"/>
                <w:sz w:val="12"/>
                <w:szCs w:val="16"/>
              </w:rPr>
              <w:t>64 485 108,9</w:t>
            </w:r>
          </w:p>
        </w:tc>
      </w:tr>
      <w:tr w:rsidR="0017559F" w:rsidRPr="00A742FF" w:rsidTr="000518C1">
        <w:trPr>
          <w:gridAfter w:val="1"/>
          <w:wAfter w:w="10" w:type="dxa"/>
        </w:trPr>
        <w:tc>
          <w:tcPr>
            <w:tcW w:w="1523" w:type="dxa"/>
            <w:shd w:val="clear" w:color="auto" w:fill="auto"/>
            <w:hideMark/>
          </w:tcPr>
          <w:p w:rsidR="0017559F" w:rsidRPr="00A742FF" w:rsidRDefault="0017559F" w:rsidP="0017559F">
            <w:pPr>
              <w:spacing w:line="220" w:lineRule="exact"/>
              <w:jc w:val="left"/>
              <w:rPr>
                <w:sz w:val="14"/>
                <w:szCs w:val="16"/>
              </w:rPr>
            </w:pPr>
            <w:r w:rsidRPr="00A742FF">
              <w:rPr>
                <w:sz w:val="14"/>
                <w:szCs w:val="16"/>
              </w:rPr>
              <w:t>Основное мероприятие 5.1. Реализация приоритетных инвестиционных проектов</w:t>
            </w:r>
          </w:p>
          <w:p w:rsidR="0017559F" w:rsidRPr="00A742FF" w:rsidRDefault="0017559F" w:rsidP="0017559F">
            <w:pPr>
              <w:spacing w:line="220" w:lineRule="exact"/>
              <w:jc w:val="left"/>
              <w:rPr>
                <w:sz w:val="14"/>
                <w:szCs w:val="16"/>
              </w:rPr>
            </w:pPr>
          </w:p>
        </w:tc>
        <w:tc>
          <w:tcPr>
            <w:tcW w:w="1416" w:type="dxa"/>
            <w:shd w:val="clear" w:color="auto" w:fill="auto"/>
            <w:noWrap/>
            <w:hideMark/>
          </w:tcPr>
          <w:p w:rsidR="0017559F" w:rsidRPr="00A742FF" w:rsidRDefault="0017559F" w:rsidP="0017559F">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020</w:t>
            </w:r>
          </w:p>
        </w:tc>
        <w:tc>
          <w:tcPr>
            <w:tcW w:w="346" w:type="dxa"/>
            <w:shd w:val="clear" w:color="auto" w:fill="auto"/>
          </w:tcPr>
          <w:p w:rsidR="0017559F" w:rsidRPr="00A742FF" w:rsidRDefault="0017559F" w:rsidP="0017559F">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5</w:t>
            </w:r>
          </w:p>
        </w:tc>
        <w:tc>
          <w:tcPr>
            <w:tcW w:w="445"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01</w:t>
            </w:r>
          </w:p>
        </w:tc>
        <w:tc>
          <w:tcPr>
            <w:tcW w:w="851" w:type="dxa"/>
            <w:shd w:val="clear" w:color="auto" w:fill="auto"/>
            <w:hideMark/>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1 709 400,0</w:t>
            </w:r>
          </w:p>
        </w:tc>
        <w:tc>
          <w:tcPr>
            <w:tcW w:w="850" w:type="dxa"/>
            <w:shd w:val="clear" w:color="auto" w:fill="auto"/>
            <w:hideMark/>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6 927 400,6</w:t>
            </w:r>
          </w:p>
        </w:tc>
        <w:tc>
          <w:tcPr>
            <w:tcW w:w="851"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2 314 734,3</w:t>
            </w:r>
          </w:p>
        </w:tc>
        <w:tc>
          <w:tcPr>
            <w:tcW w:w="850"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5 595 865,5</w:t>
            </w:r>
          </w:p>
        </w:tc>
        <w:tc>
          <w:tcPr>
            <w:tcW w:w="851"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5 100 000,0</w:t>
            </w:r>
          </w:p>
        </w:tc>
        <w:tc>
          <w:tcPr>
            <w:tcW w:w="854" w:type="dxa"/>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4 577 790,7</w:t>
            </w:r>
          </w:p>
        </w:tc>
        <w:tc>
          <w:tcPr>
            <w:tcW w:w="992"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6 955 925,5</w:t>
            </w:r>
          </w:p>
        </w:tc>
        <w:tc>
          <w:tcPr>
            <w:tcW w:w="850"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3 524 260,0</w:t>
            </w:r>
          </w:p>
        </w:tc>
        <w:tc>
          <w:tcPr>
            <w:tcW w:w="993"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5 720 330,0</w:t>
            </w:r>
          </w:p>
        </w:tc>
        <w:tc>
          <w:tcPr>
            <w:tcW w:w="994"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7 036 320,0</w:t>
            </w:r>
          </w:p>
        </w:tc>
        <w:tc>
          <w:tcPr>
            <w:tcW w:w="992"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8 693 732,7</w:t>
            </w:r>
          </w:p>
        </w:tc>
        <w:tc>
          <w:tcPr>
            <w:tcW w:w="851"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8 693 732,7</w:t>
            </w:r>
          </w:p>
        </w:tc>
        <w:tc>
          <w:tcPr>
            <w:tcW w:w="850"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8 693 732,7</w:t>
            </w:r>
          </w:p>
        </w:tc>
      </w:tr>
      <w:tr w:rsidR="0017559F" w:rsidRPr="00A742FF" w:rsidTr="000518C1">
        <w:trPr>
          <w:gridAfter w:val="1"/>
          <w:wAfter w:w="10" w:type="dxa"/>
        </w:trPr>
        <w:tc>
          <w:tcPr>
            <w:tcW w:w="1523" w:type="dxa"/>
            <w:shd w:val="clear" w:color="auto" w:fill="auto"/>
            <w:hideMark/>
          </w:tcPr>
          <w:p w:rsidR="0017559F" w:rsidRPr="00A742FF" w:rsidRDefault="0017559F" w:rsidP="0017559F">
            <w:pPr>
              <w:spacing w:line="220" w:lineRule="exact"/>
              <w:jc w:val="left"/>
              <w:rPr>
                <w:sz w:val="14"/>
                <w:szCs w:val="16"/>
              </w:rPr>
            </w:pPr>
            <w:r w:rsidRPr="00A742FF">
              <w:rPr>
                <w:sz w:val="14"/>
                <w:szCs w:val="16"/>
              </w:rPr>
              <w:t>Основное мероприятие 5.2. Обеспечение деятельности Фонда развития промышленности в целях поддержки реализации инвестиционных проектов</w:t>
            </w:r>
          </w:p>
          <w:p w:rsidR="0017559F" w:rsidRPr="00A742FF" w:rsidRDefault="0017559F" w:rsidP="0017559F">
            <w:pPr>
              <w:spacing w:line="220" w:lineRule="exact"/>
              <w:jc w:val="left"/>
              <w:rPr>
                <w:sz w:val="14"/>
                <w:szCs w:val="16"/>
              </w:rPr>
            </w:pPr>
          </w:p>
        </w:tc>
        <w:tc>
          <w:tcPr>
            <w:tcW w:w="1416" w:type="dxa"/>
            <w:shd w:val="clear" w:color="auto" w:fill="auto"/>
            <w:hideMark/>
          </w:tcPr>
          <w:p w:rsidR="0017559F" w:rsidRPr="00A742FF" w:rsidRDefault="0017559F" w:rsidP="0017559F">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020</w:t>
            </w:r>
          </w:p>
        </w:tc>
        <w:tc>
          <w:tcPr>
            <w:tcW w:w="346" w:type="dxa"/>
            <w:shd w:val="clear" w:color="auto" w:fill="auto"/>
          </w:tcPr>
          <w:p w:rsidR="0017559F" w:rsidRPr="00A742FF" w:rsidRDefault="0017559F" w:rsidP="0017559F">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5</w:t>
            </w:r>
          </w:p>
        </w:tc>
        <w:tc>
          <w:tcPr>
            <w:tcW w:w="445" w:type="dxa"/>
            <w:shd w:val="clear" w:color="auto" w:fill="auto"/>
            <w:hideMark/>
          </w:tcPr>
          <w:p w:rsidR="0017559F" w:rsidRPr="00A742FF" w:rsidRDefault="0017559F" w:rsidP="0017559F">
            <w:pPr>
              <w:spacing w:line="220" w:lineRule="exact"/>
              <w:jc w:val="center"/>
              <w:rPr>
                <w:sz w:val="14"/>
                <w:szCs w:val="16"/>
              </w:rPr>
            </w:pPr>
            <w:r w:rsidRPr="00A742FF">
              <w:rPr>
                <w:sz w:val="14"/>
                <w:szCs w:val="16"/>
              </w:rPr>
              <w:t>02</w:t>
            </w:r>
          </w:p>
        </w:tc>
        <w:tc>
          <w:tcPr>
            <w:tcW w:w="851" w:type="dxa"/>
            <w:shd w:val="clear" w:color="auto" w:fill="auto"/>
            <w:hideMark/>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2 910 452,9</w:t>
            </w:r>
          </w:p>
        </w:tc>
        <w:tc>
          <w:tcPr>
            <w:tcW w:w="850" w:type="dxa"/>
            <w:shd w:val="clear" w:color="auto" w:fill="auto"/>
            <w:hideMark/>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1 593 075,0</w:t>
            </w:r>
          </w:p>
        </w:tc>
        <w:tc>
          <w:tcPr>
            <w:tcW w:w="851"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1 865 062,2</w:t>
            </w:r>
          </w:p>
        </w:tc>
        <w:tc>
          <w:tcPr>
            <w:tcW w:w="850"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25 464 505,4</w:t>
            </w:r>
          </w:p>
        </w:tc>
        <w:tc>
          <w:tcPr>
            <w:tcW w:w="851" w:type="dxa"/>
            <w:shd w:val="clear" w:color="auto" w:fill="auto"/>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1 446 936,5</w:t>
            </w:r>
          </w:p>
        </w:tc>
        <w:tc>
          <w:tcPr>
            <w:tcW w:w="854" w:type="dxa"/>
          </w:tcPr>
          <w:p w:rsidR="0017559F" w:rsidRPr="0073078B" w:rsidRDefault="0017559F" w:rsidP="0017559F">
            <w:pPr>
              <w:spacing w:line="220" w:lineRule="exact"/>
              <w:ind w:left="-110" w:right="-116"/>
              <w:jc w:val="center"/>
              <w:rPr>
                <w:spacing w:val="-4"/>
                <w:sz w:val="12"/>
                <w:szCs w:val="16"/>
              </w:rPr>
            </w:pPr>
            <w:r w:rsidRPr="0073078B">
              <w:rPr>
                <w:spacing w:val="-4"/>
                <w:sz w:val="12"/>
                <w:szCs w:val="16"/>
              </w:rPr>
              <w:t>34 846 936,5</w:t>
            </w:r>
          </w:p>
        </w:tc>
        <w:tc>
          <w:tcPr>
            <w:tcW w:w="992"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1 529 967,8</w:t>
            </w:r>
          </w:p>
        </w:tc>
        <w:tc>
          <w:tcPr>
            <w:tcW w:w="850"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1 391 943,0</w:t>
            </w:r>
          </w:p>
        </w:tc>
        <w:tc>
          <w:tcPr>
            <w:tcW w:w="993" w:type="dxa"/>
            <w:shd w:val="clear" w:color="auto" w:fill="auto"/>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993 829,7</w:t>
            </w:r>
          </w:p>
        </w:tc>
        <w:tc>
          <w:tcPr>
            <w:tcW w:w="994"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1 008 360,8</w:t>
            </w:r>
          </w:p>
        </w:tc>
        <w:tc>
          <w:tcPr>
            <w:tcW w:w="992"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1 008 360,8</w:t>
            </w:r>
          </w:p>
        </w:tc>
        <w:tc>
          <w:tcPr>
            <w:tcW w:w="851"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1 008 360,8</w:t>
            </w:r>
          </w:p>
        </w:tc>
        <w:tc>
          <w:tcPr>
            <w:tcW w:w="850" w:type="dxa"/>
          </w:tcPr>
          <w:p w:rsidR="0017559F" w:rsidRPr="0017559F" w:rsidRDefault="0017559F" w:rsidP="0017559F">
            <w:pPr>
              <w:spacing w:line="220" w:lineRule="exact"/>
              <w:ind w:left="-110" w:right="-116"/>
              <w:jc w:val="center"/>
              <w:rPr>
                <w:spacing w:val="-4"/>
                <w:sz w:val="12"/>
                <w:szCs w:val="16"/>
              </w:rPr>
            </w:pPr>
            <w:r w:rsidRPr="0017559F">
              <w:rPr>
                <w:spacing w:val="-4"/>
                <w:sz w:val="12"/>
                <w:szCs w:val="16"/>
              </w:rPr>
              <w:t>1 008 360,8</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Основное мероприятие 5.3. Поддержка проектов по производству конкурентоспособной на внешних рынках высокотехнологичной промышленной продукции</w:t>
            </w:r>
          </w:p>
          <w:p w:rsidR="006F0A3B" w:rsidRPr="00A742FF" w:rsidRDefault="006F0A3B" w:rsidP="006F0A3B">
            <w:pPr>
              <w:spacing w:line="220" w:lineRule="exact"/>
              <w:jc w:val="left"/>
              <w:rPr>
                <w:sz w:val="14"/>
                <w:szCs w:val="16"/>
              </w:rPr>
            </w:pPr>
          </w:p>
        </w:tc>
        <w:tc>
          <w:tcPr>
            <w:tcW w:w="1416"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5</w:t>
            </w:r>
          </w:p>
        </w:tc>
        <w:tc>
          <w:tcPr>
            <w:tcW w:w="445"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03</w:t>
            </w:r>
          </w:p>
        </w:tc>
        <w:tc>
          <w:tcPr>
            <w:tcW w:w="851" w:type="dxa"/>
            <w:shd w:val="clear" w:color="auto" w:fill="auto"/>
            <w:hideMark/>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hideMark/>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99 700,0</w:t>
            </w:r>
          </w:p>
        </w:tc>
        <w:tc>
          <w:tcPr>
            <w:tcW w:w="851"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200 000,0</w:t>
            </w:r>
          </w:p>
        </w:tc>
        <w:tc>
          <w:tcPr>
            <w:tcW w:w="850"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246 516,8</w:t>
            </w:r>
          </w:p>
        </w:tc>
        <w:tc>
          <w:tcPr>
            <w:tcW w:w="851"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854" w:type="dxa"/>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728 838,2</w:t>
            </w:r>
          </w:p>
        </w:tc>
        <w:tc>
          <w:tcPr>
            <w:tcW w:w="992"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588 000,0</w:t>
            </w:r>
          </w:p>
        </w:tc>
        <w:tc>
          <w:tcPr>
            <w:tcW w:w="850"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993" w:type="dxa"/>
            <w:shd w:val="clear" w:color="auto" w:fill="auto"/>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994" w:type="dxa"/>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992" w:type="dxa"/>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851" w:type="dxa"/>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c>
          <w:tcPr>
            <w:tcW w:w="850" w:type="dxa"/>
          </w:tcPr>
          <w:p w:rsidR="006F0A3B" w:rsidRPr="0073078B" w:rsidRDefault="006F0A3B" w:rsidP="006F0A3B">
            <w:pPr>
              <w:spacing w:line="220" w:lineRule="exact"/>
              <w:ind w:left="-110" w:right="-116"/>
              <w:jc w:val="center"/>
              <w:rPr>
                <w:spacing w:val="-4"/>
                <w:sz w:val="12"/>
                <w:szCs w:val="16"/>
              </w:rPr>
            </w:pPr>
            <w:r w:rsidRPr="0073078B">
              <w:rPr>
                <w:spacing w:val="-4"/>
                <w:sz w:val="12"/>
                <w:szCs w:val="16"/>
              </w:rPr>
              <w:t>600 000,0</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Основное мероприятие 5.П2.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r w:rsidRPr="00A742FF">
              <w:rPr>
                <w:sz w:val="14"/>
                <w:szCs w:val="16"/>
                <w:vertAlign w:val="superscript"/>
              </w:rPr>
              <w:t>*</w:t>
            </w:r>
          </w:p>
          <w:p w:rsidR="006F0A3B" w:rsidRPr="00A742FF" w:rsidRDefault="006F0A3B" w:rsidP="006F0A3B">
            <w:pPr>
              <w:spacing w:line="220" w:lineRule="exact"/>
              <w:jc w:val="left"/>
              <w:rPr>
                <w:sz w:val="14"/>
                <w:szCs w:val="16"/>
              </w:rPr>
            </w:pPr>
          </w:p>
        </w:tc>
        <w:tc>
          <w:tcPr>
            <w:tcW w:w="1416"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Минпромторг России</w:t>
            </w:r>
          </w:p>
        </w:tc>
        <w:tc>
          <w:tcPr>
            <w:tcW w:w="504" w:type="dxa"/>
            <w:shd w:val="clear" w:color="auto" w:fill="auto"/>
            <w:noWrap/>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noWrap/>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noWrap/>
            <w:hideMark/>
          </w:tcPr>
          <w:p w:rsidR="006F0A3B" w:rsidRPr="00A742FF" w:rsidRDefault="006F0A3B" w:rsidP="006F0A3B">
            <w:pPr>
              <w:spacing w:line="220" w:lineRule="exact"/>
              <w:jc w:val="center"/>
              <w:rPr>
                <w:sz w:val="14"/>
                <w:szCs w:val="16"/>
              </w:rPr>
            </w:pPr>
            <w:r w:rsidRPr="00A742FF">
              <w:rPr>
                <w:sz w:val="14"/>
                <w:szCs w:val="16"/>
              </w:rPr>
              <w:t>5</w:t>
            </w:r>
          </w:p>
        </w:tc>
        <w:tc>
          <w:tcPr>
            <w:tcW w:w="445" w:type="dxa"/>
            <w:shd w:val="clear" w:color="auto" w:fill="auto"/>
            <w:noWrap/>
            <w:hideMark/>
          </w:tcPr>
          <w:p w:rsidR="006F0A3B" w:rsidRPr="00A742FF" w:rsidRDefault="006F0A3B" w:rsidP="006F0A3B">
            <w:pPr>
              <w:spacing w:line="220" w:lineRule="exact"/>
              <w:jc w:val="center"/>
              <w:rPr>
                <w:sz w:val="14"/>
                <w:szCs w:val="16"/>
              </w:rPr>
            </w:pPr>
            <w:r w:rsidRPr="00A742FF">
              <w:rPr>
                <w:sz w:val="14"/>
                <w:szCs w:val="16"/>
              </w:rPr>
              <w:t>П2</w:t>
            </w:r>
          </w:p>
        </w:tc>
        <w:tc>
          <w:tcPr>
            <w:tcW w:w="851" w:type="dxa"/>
            <w:shd w:val="clear" w:color="auto" w:fill="auto"/>
            <w:hideMark/>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hideMark/>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851" w:type="dxa"/>
            <w:shd w:val="clear" w:color="auto" w:fill="auto"/>
          </w:tcPr>
          <w:p w:rsidR="006F0A3B" w:rsidRPr="0062090F" w:rsidRDefault="006F0A3B" w:rsidP="006F0A3B">
            <w:pPr>
              <w:spacing w:line="220" w:lineRule="exact"/>
              <w:ind w:left="-110" w:right="-116"/>
              <w:jc w:val="center"/>
              <w:rPr>
                <w:spacing w:val="-4"/>
                <w:sz w:val="12"/>
                <w:szCs w:val="16"/>
              </w:rPr>
            </w:pPr>
            <w:r w:rsidRPr="0062090F">
              <w:rPr>
                <w:spacing w:val="-4"/>
                <w:sz w:val="12"/>
                <w:szCs w:val="16"/>
              </w:rPr>
              <w:t>370 000,0</w:t>
            </w:r>
          </w:p>
        </w:tc>
        <w:tc>
          <w:tcPr>
            <w:tcW w:w="854" w:type="dxa"/>
          </w:tcPr>
          <w:p w:rsidR="006F0A3B" w:rsidRPr="0062090F" w:rsidRDefault="006F0A3B" w:rsidP="006F0A3B">
            <w:pPr>
              <w:spacing w:line="220" w:lineRule="exact"/>
              <w:ind w:left="-110" w:right="-116"/>
              <w:jc w:val="center"/>
              <w:rPr>
                <w:spacing w:val="-4"/>
                <w:sz w:val="12"/>
                <w:szCs w:val="16"/>
              </w:rPr>
            </w:pPr>
            <w:r w:rsidRPr="0062090F">
              <w:rPr>
                <w:spacing w:val="-4"/>
                <w:sz w:val="12"/>
                <w:szCs w:val="16"/>
              </w:rPr>
              <w:t>298 653,8</w:t>
            </w:r>
          </w:p>
        </w:tc>
        <w:tc>
          <w:tcPr>
            <w:tcW w:w="992" w:type="dxa"/>
            <w:shd w:val="clear" w:color="auto" w:fill="auto"/>
          </w:tcPr>
          <w:p w:rsidR="006F0A3B" w:rsidRPr="0062090F" w:rsidRDefault="006F0A3B" w:rsidP="006F0A3B">
            <w:pPr>
              <w:spacing w:line="220" w:lineRule="exact"/>
              <w:ind w:left="-110" w:right="-116"/>
              <w:jc w:val="center"/>
              <w:rPr>
                <w:spacing w:val="-4"/>
                <w:sz w:val="12"/>
                <w:szCs w:val="16"/>
              </w:rPr>
            </w:pPr>
            <w:r w:rsidRPr="0062090F">
              <w:rPr>
                <w:spacing w:val="-4"/>
                <w:sz w:val="12"/>
                <w:szCs w:val="16"/>
              </w:rPr>
              <w:t>362 600,0</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6F0A3B" w:rsidRPr="00A742FF" w:rsidTr="000518C1">
        <w:trPr>
          <w:gridAfter w:val="1"/>
          <w:wAfter w:w="10" w:type="dxa"/>
        </w:trPr>
        <w:tc>
          <w:tcPr>
            <w:tcW w:w="1523" w:type="dxa"/>
            <w:shd w:val="clear" w:color="auto" w:fill="auto"/>
            <w:hideMark/>
          </w:tcPr>
          <w:p w:rsidR="006F0A3B" w:rsidRPr="00A742FF" w:rsidRDefault="006F0A3B" w:rsidP="006F0A3B">
            <w:pPr>
              <w:spacing w:line="220" w:lineRule="exact"/>
              <w:jc w:val="left"/>
              <w:rPr>
                <w:sz w:val="14"/>
                <w:szCs w:val="16"/>
              </w:rPr>
            </w:pPr>
            <w:r w:rsidRPr="00A742FF">
              <w:rPr>
                <w:sz w:val="14"/>
                <w:szCs w:val="16"/>
              </w:rPr>
              <w:t>Основное мероприятие 5.П3.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r w:rsidRPr="00A742FF">
              <w:rPr>
                <w:sz w:val="14"/>
                <w:szCs w:val="16"/>
                <w:vertAlign w:val="superscript"/>
              </w:rPr>
              <w:t>*</w:t>
            </w:r>
          </w:p>
        </w:tc>
        <w:tc>
          <w:tcPr>
            <w:tcW w:w="1416" w:type="dxa"/>
            <w:shd w:val="clear" w:color="auto" w:fill="auto"/>
            <w:hideMark/>
          </w:tcPr>
          <w:p w:rsidR="006F0A3B" w:rsidRPr="002A3E0C" w:rsidRDefault="006F0A3B" w:rsidP="006F0A3B">
            <w:pPr>
              <w:spacing w:line="220" w:lineRule="exact"/>
              <w:jc w:val="left"/>
              <w:rPr>
                <w:sz w:val="14"/>
                <w:szCs w:val="16"/>
                <w:lang w:val="en-US"/>
              </w:rPr>
            </w:pPr>
            <w:r w:rsidRPr="00A742FF">
              <w:rPr>
                <w:sz w:val="14"/>
                <w:szCs w:val="16"/>
              </w:rPr>
              <w:t>Минпромторг России</w:t>
            </w:r>
          </w:p>
        </w:tc>
        <w:tc>
          <w:tcPr>
            <w:tcW w:w="504"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020</w:t>
            </w:r>
          </w:p>
        </w:tc>
        <w:tc>
          <w:tcPr>
            <w:tcW w:w="346" w:type="dxa"/>
            <w:shd w:val="clear" w:color="auto" w:fill="auto"/>
          </w:tcPr>
          <w:p w:rsidR="006F0A3B" w:rsidRPr="00A742FF" w:rsidRDefault="006F0A3B" w:rsidP="006F0A3B">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5</w:t>
            </w:r>
          </w:p>
        </w:tc>
        <w:tc>
          <w:tcPr>
            <w:tcW w:w="445" w:type="dxa"/>
            <w:shd w:val="clear" w:color="auto" w:fill="auto"/>
            <w:hideMark/>
          </w:tcPr>
          <w:p w:rsidR="006F0A3B" w:rsidRPr="00A742FF" w:rsidRDefault="006F0A3B" w:rsidP="006F0A3B">
            <w:pPr>
              <w:spacing w:line="220" w:lineRule="exact"/>
              <w:jc w:val="center"/>
              <w:rPr>
                <w:sz w:val="14"/>
                <w:szCs w:val="16"/>
              </w:rPr>
            </w:pPr>
            <w:r w:rsidRPr="00A742FF">
              <w:rPr>
                <w:sz w:val="14"/>
                <w:szCs w:val="16"/>
              </w:rPr>
              <w:t>П3</w:t>
            </w:r>
          </w:p>
        </w:tc>
        <w:tc>
          <w:tcPr>
            <w:tcW w:w="851" w:type="dxa"/>
            <w:shd w:val="clear" w:color="auto" w:fill="auto"/>
            <w:hideMark/>
          </w:tcPr>
          <w:p w:rsidR="006F0A3B" w:rsidRPr="002A3E0C" w:rsidRDefault="006F0A3B" w:rsidP="006F0A3B">
            <w:pPr>
              <w:spacing w:line="240" w:lineRule="atLeast"/>
              <w:ind w:left="-110" w:right="-116"/>
              <w:jc w:val="center"/>
              <w:rPr>
                <w:spacing w:val="-4"/>
                <w:sz w:val="12"/>
                <w:szCs w:val="16"/>
              </w:rPr>
            </w:pPr>
            <w:r w:rsidRPr="002A3E0C">
              <w:rPr>
                <w:spacing w:val="-4"/>
                <w:sz w:val="12"/>
                <w:szCs w:val="16"/>
              </w:rPr>
              <w:t>4 961 718,9</w:t>
            </w:r>
          </w:p>
        </w:tc>
        <w:tc>
          <w:tcPr>
            <w:tcW w:w="850" w:type="dxa"/>
            <w:shd w:val="clear" w:color="auto" w:fill="auto"/>
            <w:hideMark/>
          </w:tcPr>
          <w:p w:rsidR="006F0A3B" w:rsidRPr="002A3E0C" w:rsidRDefault="006F0A3B" w:rsidP="006F0A3B">
            <w:pPr>
              <w:spacing w:line="240" w:lineRule="atLeast"/>
              <w:jc w:val="center"/>
              <w:outlineLvl w:val="0"/>
              <w:rPr>
                <w:spacing w:val="-4"/>
                <w:sz w:val="12"/>
                <w:szCs w:val="16"/>
              </w:rPr>
            </w:pPr>
            <w:r w:rsidRPr="002A3E0C">
              <w:rPr>
                <w:spacing w:val="-4"/>
                <w:sz w:val="12"/>
                <w:szCs w:val="16"/>
              </w:rPr>
              <w:t>7 465 547,0</w:t>
            </w:r>
          </w:p>
        </w:tc>
        <w:tc>
          <w:tcPr>
            <w:tcW w:w="851" w:type="dxa"/>
            <w:shd w:val="clear" w:color="auto" w:fill="auto"/>
          </w:tcPr>
          <w:p w:rsidR="006F0A3B" w:rsidRPr="002A3E0C" w:rsidRDefault="006F0A3B" w:rsidP="006F0A3B">
            <w:pPr>
              <w:spacing w:line="240" w:lineRule="atLeast"/>
              <w:jc w:val="center"/>
              <w:outlineLvl w:val="0"/>
              <w:rPr>
                <w:spacing w:val="-4"/>
                <w:sz w:val="12"/>
                <w:szCs w:val="16"/>
              </w:rPr>
            </w:pPr>
            <w:r w:rsidRPr="002A3E0C">
              <w:rPr>
                <w:spacing w:val="-4"/>
                <w:sz w:val="12"/>
                <w:szCs w:val="16"/>
              </w:rPr>
              <w:t>3 663 063,8</w:t>
            </w:r>
          </w:p>
        </w:tc>
        <w:tc>
          <w:tcPr>
            <w:tcW w:w="850" w:type="dxa"/>
            <w:shd w:val="clear" w:color="auto" w:fill="auto"/>
          </w:tcPr>
          <w:p w:rsidR="006F0A3B" w:rsidRPr="002A3E0C" w:rsidRDefault="006F0A3B" w:rsidP="006F0A3B">
            <w:pPr>
              <w:spacing w:line="240" w:lineRule="atLeast"/>
              <w:jc w:val="center"/>
              <w:outlineLvl w:val="0"/>
              <w:rPr>
                <w:spacing w:val="-4"/>
                <w:sz w:val="12"/>
                <w:szCs w:val="16"/>
              </w:rPr>
            </w:pPr>
            <w:r w:rsidRPr="002A3E0C">
              <w:rPr>
                <w:spacing w:val="-4"/>
                <w:sz w:val="12"/>
                <w:szCs w:val="16"/>
              </w:rPr>
              <w:t>943 472,0</w:t>
            </w:r>
          </w:p>
        </w:tc>
        <w:tc>
          <w:tcPr>
            <w:tcW w:w="851" w:type="dxa"/>
            <w:shd w:val="clear" w:color="auto" w:fill="auto"/>
          </w:tcPr>
          <w:p w:rsidR="006F0A3B" w:rsidRPr="002A3E0C" w:rsidRDefault="006F0A3B" w:rsidP="006F0A3B">
            <w:pPr>
              <w:spacing w:line="240" w:lineRule="atLeast"/>
              <w:jc w:val="center"/>
              <w:outlineLvl w:val="0"/>
              <w:rPr>
                <w:spacing w:val="-4"/>
                <w:sz w:val="12"/>
                <w:szCs w:val="16"/>
              </w:rPr>
            </w:pPr>
            <w:r w:rsidRPr="002A3E0C">
              <w:rPr>
                <w:spacing w:val="-4"/>
                <w:sz w:val="12"/>
                <w:szCs w:val="16"/>
              </w:rPr>
              <w:t>14 944 330,0</w:t>
            </w:r>
          </w:p>
        </w:tc>
        <w:tc>
          <w:tcPr>
            <w:tcW w:w="854" w:type="dxa"/>
          </w:tcPr>
          <w:p w:rsidR="006F0A3B" w:rsidRPr="002A3E0C" w:rsidRDefault="006F0A3B" w:rsidP="006F0A3B">
            <w:pPr>
              <w:spacing w:line="240" w:lineRule="atLeast"/>
              <w:jc w:val="center"/>
              <w:outlineLvl w:val="0"/>
              <w:rPr>
                <w:spacing w:val="-4"/>
                <w:sz w:val="12"/>
                <w:szCs w:val="16"/>
              </w:rPr>
            </w:pPr>
            <w:r w:rsidRPr="002A3E0C">
              <w:rPr>
                <w:spacing w:val="-4"/>
                <w:sz w:val="12"/>
                <w:szCs w:val="16"/>
              </w:rPr>
              <w:t>9 509 540,0</w:t>
            </w:r>
          </w:p>
        </w:tc>
        <w:tc>
          <w:tcPr>
            <w:tcW w:w="992" w:type="dxa"/>
            <w:shd w:val="clear" w:color="auto" w:fill="auto"/>
          </w:tcPr>
          <w:p w:rsidR="006F0A3B" w:rsidRPr="002A3E0C" w:rsidRDefault="006F0A3B" w:rsidP="006F0A3B">
            <w:pPr>
              <w:spacing w:line="240" w:lineRule="atLeast"/>
              <w:jc w:val="center"/>
              <w:outlineLvl w:val="0"/>
              <w:rPr>
                <w:spacing w:val="-4"/>
                <w:sz w:val="12"/>
                <w:szCs w:val="16"/>
              </w:rPr>
            </w:pPr>
            <w:r w:rsidRPr="002A3E0C">
              <w:rPr>
                <w:spacing w:val="-4"/>
                <w:sz w:val="12"/>
                <w:szCs w:val="16"/>
              </w:rPr>
              <w:t>14 645 433,4</w:t>
            </w:r>
          </w:p>
        </w:tc>
        <w:tc>
          <w:tcPr>
            <w:tcW w:w="850"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3" w:type="dxa"/>
            <w:shd w:val="clear" w:color="auto" w:fill="auto"/>
          </w:tcPr>
          <w:p w:rsidR="006F0A3B" w:rsidRDefault="006F0A3B" w:rsidP="006F0A3B">
            <w:pPr>
              <w:spacing w:line="240" w:lineRule="atLeast"/>
              <w:jc w:val="center"/>
            </w:pPr>
            <w:r w:rsidRPr="0015350F">
              <w:rPr>
                <w:spacing w:val="-4"/>
                <w:sz w:val="12"/>
                <w:szCs w:val="16"/>
                <w:lang w:val="en-US"/>
              </w:rPr>
              <w:t>-</w:t>
            </w:r>
          </w:p>
        </w:tc>
        <w:tc>
          <w:tcPr>
            <w:tcW w:w="994" w:type="dxa"/>
          </w:tcPr>
          <w:p w:rsidR="006F0A3B" w:rsidRDefault="006F0A3B" w:rsidP="006F0A3B">
            <w:pPr>
              <w:spacing w:line="240" w:lineRule="atLeast"/>
              <w:jc w:val="center"/>
            </w:pPr>
            <w:r w:rsidRPr="0015350F">
              <w:rPr>
                <w:spacing w:val="-4"/>
                <w:sz w:val="12"/>
                <w:szCs w:val="16"/>
                <w:lang w:val="en-US"/>
              </w:rPr>
              <w:t>-</w:t>
            </w:r>
          </w:p>
        </w:tc>
        <w:tc>
          <w:tcPr>
            <w:tcW w:w="992" w:type="dxa"/>
          </w:tcPr>
          <w:p w:rsidR="006F0A3B" w:rsidRDefault="006F0A3B" w:rsidP="006F0A3B">
            <w:pPr>
              <w:spacing w:line="240" w:lineRule="atLeast"/>
              <w:jc w:val="center"/>
            </w:pPr>
            <w:r w:rsidRPr="0015350F">
              <w:rPr>
                <w:spacing w:val="-4"/>
                <w:sz w:val="12"/>
                <w:szCs w:val="16"/>
                <w:lang w:val="en-US"/>
              </w:rPr>
              <w:t>-</w:t>
            </w:r>
          </w:p>
        </w:tc>
        <w:tc>
          <w:tcPr>
            <w:tcW w:w="851" w:type="dxa"/>
          </w:tcPr>
          <w:p w:rsidR="006F0A3B" w:rsidRDefault="006F0A3B" w:rsidP="006F0A3B">
            <w:pPr>
              <w:spacing w:line="240" w:lineRule="atLeast"/>
              <w:jc w:val="center"/>
            </w:pPr>
            <w:r w:rsidRPr="0015350F">
              <w:rPr>
                <w:spacing w:val="-4"/>
                <w:sz w:val="12"/>
                <w:szCs w:val="16"/>
                <w:lang w:val="en-US"/>
              </w:rPr>
              <w:t>-</w:t>
            </w:r>
          </w:p>
        </w:tc>
        <w:tc>
          <w:tcPr>
            <w:tcW w:w="850" w:type="dxa"/>
          </w:tcPr>
          <w:p w:rsidR="006F0A3B" w:rsidRDefault="006F0A3B" w:rsidP="006F0A3B">
            <w:pPr>
              <w:spacing w:line="240" w:lineRule="atLeast"/>
              <w:jc w:val="center"/>
            </w:pPr>
            <w:r w:rsidRPr="0015350F">
              <w:rPr>
                <w:spacing w:val="-4"/>
                <w:sz w:val="12"/>
                <w:szCs w:val="16"/>
                <w:lang w:val="en-US"/>
              </w:rPr>
              <w:t>-</w:t>
            </w:r>
          </w:p>
        </w:tc>
      </w:tr>
      <w:tr w:rsidR="000F0864" w:rsidRPr="00A742FF" w:rsidTr="000518C1">
        <w:trPr>
          <w:gridAfter w:val="1"/>
          <w:wAfter w:w="10" w:type="dxa"/>
        </w:trPr>
        <w:tc>
          <w:tcPr>
            <w:tcW w:w="1523" w:type="dxa"/>
            <w:shd w:val="clear" w:color="auto" w:fill="auto"/>
          </w:tcPr>
          <w:p w:rsidR="000F0864" w:rsidRPr="002A3E0C" w:rsidRDefault="000F0864" w:rsidP="000F0864">
            <w:pPr>
              <w:spacing w:line="220" w:lineRule="exact"/>
              <w:jc w:val="left"/>
              <w:rPr>
                <w:sz w:val="14"/>
                <w:szCs w:val="16"/>
              </w:rPr>
            </w:pPr>
            <w:r w:rsidRPr="002A3E0C">
              <w:rPr>
                <w:sz w:val="14"/>
                <w:szCs w:val="16"/>
              </w:rPr>
              <w:t xml:space="preserve">Основное мероприятие </w:t>
            </w:r>
            <w:r w:rsidRPr="000F0864">
              <w:rPr>
                <w:sz w:val="14"/>
                <w:szCs w:val="16"/>
              </w:rPr>
              <w:t>5.GБ.</w:t>
            </w:r>
            <w:r w:rsidRPr="002A3E0C">
              <w:rPr>
                <w:sz w:val="14"/>
                <w:szCs w:val="16"/>
              </w:rPr>
              <w:t xml:space="preserve"> </w:t>
            </w:r>
            <w:r w:rsidRPr="000F0864">
              <w:rPr>
                <w:sz w:val="14"/>
                <w:szCs w:val="16"/>
              </w:rPr>
              <w:t>Федеральный проект "Внедрение наилучших доступных технологий"</w:t>
            </w:r>
          </w:p>
        </w:tc>
        <w:tc>
          <w:tcPr>
            <w:tcW w:w="1416" w:type="dxa"/>
            <w:shd w:val="clear" w:color="auto" w:fill="auto"/>
          </w:tcPr>
          <w:p w:rsidR="000F0864" w:rsidRPr="002A3E0C" w:rsidRDefault="000F0864" w:rsidP="000F0864">
            <w:pPr>
              <w:spacing w:line="220" w:lineRule="exact"/>
              <w:jc w:val="left"/>
              <w:rPr>
                <w:sz w:val="14"/>
                <w:szCs w:val="16"/>
                <w:lang w:val="en-US"/>
              </w:rPr>
            </w:pPr>
            <w:r w:rsidRPr="00A742FF">
              <w:rPr>
                <w:sz w:val="14"/>
                <w:szCs w:val="16"/>
              </w:rPr>
              <w:t>Минпромторг России</w:t>
            </w:r>
          </w:p>
        </w:tc>
        <w:tc>
          <w:tcPr>
            <w:tcW w:w="504" w:type="dxa"/>
            <w:shd w:val="clear" w:color="auto" w:fill="auto"/>
          </w:tcPr>
          <w:p w:rsidR="000F0864" w:rsidRPr="00A742FF" w:rsidRDefault="000F0864" w:rsidP="000F0864">
            <w:pPr>
              <w:spacing w:line="220" w:lineRule="exact"/>
              <w:jc w:val="center"/>
              <w:rPr>
                <w:sz w:val="14"/>
                <w:szCs w:val="16"/>
              </w:rPr>
            </w:pPr>
            <w:r w:rsidRPr="00A742FF">
              <w:rPr>
                <w:sz w:val="14"/>
                <w:szCs w:val="16"/>
              </w:rPr>
              <w:t>020</w:t>
            </w:r>
          </w:p>
        </w:tc>
        <w:tc>
          <w:tcPr>
            <w:tcW w:w="346" w:type="dxa"/>
            <w:shd w:val="clear" w:color="auto" w:fill="auto"/>
          </w:tcPr>
          <w:p w:rsidR="000F0864" w:rsidRPr="00A742FF" w:rsidRDefault="000F0864" w:rsidP="000F0864">
            <w:pPr>
              <w:spacing w:line="220" w:lineRule="exact"/>
              <w:ind w:left="-83" w:right="-102"/>
              <w:jc w:val="center"/>
              <w:rPr>
                <w:sz w:val="14"/>
                <w:szCs w:val="16"/>
              </w:rPr>
            </w:pPr>
            <w:r w:rsidRPr="00A742FF">
              <w:rPr>
                <w:sz w:val="14"/>
                <w:szCs w:val="16"/>
              </w:rPr>
              <w:t>16</w:t>
            </w:r>
          </w:p>
        </w:tc>
        <w:tc>
          <w:tcPr>
            <w:tcW w:w="406" w:type="dxa"/>
            <w:shd w:val="clear" w:color="auto" w:fill="auto"/>
          </w:tcPr>
          <w:p w:rsidR="000F0864" w:rsidRPr="00A742FF" w:rsidRDefault="000F0864" w:rsidP="000F0864">
            <w:pPr>
              <w:spacing w:line="220" w:lineRule="exact"/>
              <w:jc w:val="center"/>
              <w:rPr>
                <w:sz w:val="14"/>
                <w:szCs w:val="16"/>
              </w:rPr>
            </w:pPr>
            <w:r w:rsidRPr="00A742FF">
              <w:rPr>
                <w:sz w:val="14"/>
                <w:szCs w:val="16"/>
              </w:rPr>
              <w:t>5</w:t>
            </w:r>
          </w:p>
        </w:tc>
        <w:tc>
          <w:tcPr>
            <w:tcW w:w="445" w:type="dxa"/>
            <w:shd w:val="clear" w:color="auto" w:fill="auto"/>
          </w:tcPr>
          <w:p w:rsidR="000F0864" w:rsidRPr="002A3E0C" w:rsidRDefault="000F0864" w:rsidP="000F0864">
            <w:pPr>
              <w:spacing w:line="220" w:lineRule="exact"/>
              <w:jc w:val="center"/>
              <w:rPr>
                <w:sz w:val="14"/>
                <w:szCs w:val="16"/>
                <w:lang w:val="en-US"/>
              </w:rPr>
            </w:pPr>
            <w:r w:rsidRPr="000F0864">
              <w:rPr>
                <w:sz w:val="14"/>
                <w:szCs w:val="16"/>
              </w:rPr>
              <w:t>GБ</w:t>
            </w:r>
          </w:p>
        </w:tc>
        <w:tc>
          <w:tcPr>
            <w:tcW w:w="851" w:type="dxa"/>
            <w:shd w:val="clear" w:color="auto" w:fill="auto"/>
          </w:tcPr>
          <w:p w:rsidR="000F0864" w:rsidRPr="006F0A3B" w:rsidRDefault="000F0864" w:rsidP="000F0864">
            <w:pPr>
              <w:spacing w:line="240" w:lineRule="atLeast"/>
              <w:ind w:left="-110" w:right="-116"/>
              <w:jc w:val="center"/>
              <w:rPr>
                <w:spacing w:val="-4"/>
                <w:sz w:val="12"/>
                <w:szCs w:val="16"/>
                <w:lang w:val="en-US"/>
              </w:rPr>
            </w:pPr>
            <w:r>
              <w:rPr>
                <w:spacing w:val="-4"/>
                <w:sz w:val="12"/>
                <w:szCs w:val="16"/>
                <w:lang w:val="en-US"/>
              </w:rPr>
              <w:t>-</w:t>
            </w:r>
          </w:p>
        </w:tc>
        <w:tc>
          <w:tcPr>
            <w:tcW w:w="850"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1"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0"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1"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4" w:type="dxa"/>
          </w:tcPr>
          <w:p w:rsidR="000F0864" w:rsidRDefault="000F0864" w:rsidP="000F0864">
            <w:pPr>
              <w:spacing w:line="240" w:lineRule="atLeast"/>
              <w:jc w:val="center"/>
            </w:pPr>
            <w:r w:rsidRPr="0015350F">
              <w:rPr>
                <w:spacing w:val="-4"/>
                <w:sz w:val="12"/>
                <w:szCs w:val="16"/>
                <w:lang w:val="en-US"/>
              </w:rPr>
              <w:t>-</w:t>
            </w:r>
          </w:p>
        </w:tc>
        <w:tc>
          <w:tcPr>
            <w:tcW w:w="992"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0" w:type="dxa"/>
            <w:shd w:val="clear" w:color="auto" w:fill="auto"/>
          </w:tcPr>
          <w:p w:rsidR="000F0864" w:rsidRPr="000F0864" w:rsidRDefault="000F0864" w:rsidP="000F0864">
            <w:pPr>
              <w:spacing w:line="240" w:lineRule="atLeast"/>
              <w:jc w:val="center"/>
              <w:outlineLvl w:val="0"/>
              <w:rPr>
                <w:spacing w:val="-4"/>
                <w:sz w:val="12"/>
                <w:szCs w:val="16"/>
              </w:rPr>
            </w:pPr>
            <w:r w:rsidRPr="000F0864">
              <w:rPr>
                <w:spacing w:val="-4"/>
                <w:sz w:val="12"/>
                <w:szCs w:val="16"/>
              </w:rPr>
              <w:t>300 000,0</w:t>
            </w:r>
          </w:p>
        </w:tc>
        <w:tc>
          <w:tcPr>
            <w:tcW w:w="993" w:type="dxa"/>
            <w:shd w:val="clear" w:color="auto" w:fill="auto"/>
          </w:tcPr>
          <w:p w:rsidR="000F0864" w:rsidRPr="000F0864" w:rsidRDefault="000F0864" w:rsidP="000F0864">
            <w:pPr>
              <w:spacing w:line="240" w:lineRule="atLeast"/>
              <w:jc w:val="center"/>
              <w:outlineLvl w:val="0"/>
              <w:rPr>
                <w:spacing w:val="-4"/>
                <w:sz w:val="12"/>
                <w:szCs w:val="16"/>
              </w:rPr>
            </w:pPr>
            <w:r w:rsidRPr="000F0864">
              <w:rPr>
                <w:spacing w:val="-4"/>
                <w:sz w:val="12"/>
                <w:szCs w:val="16"/>
              </w:rPr>
              <w:t>3 000 000,0</w:t>
            </w:r>
          </w:p>
        </w:tc>
        <w:tc>
          <w:tcPr>
            <w:tcW w:w="994" w:type="dxa"/>
          </w:tcPr>
          <w:p w:rsidR="000F0864" w:rsidRPr="000F0864" w:rsidRDefault="000F0864" w:rsidP="000F0864">
            <w:pPr>
              <w:spacing w:line="240" w:lineRule="atLeast"/>
              <w:jc w:val="center"/>
              <w:outlineLvl w:val="0"/>
              <w:rPr>
                <w:spacing w:val="-4"/>
                <w:sz w:val="12"/>
                <w:szCs w:val="16"/>
              </w:rPr>
            </w:pPr>
            <w:r w:rsidRPr="000F0864">
              <w:rPr>
                <w:spacing w:val="-4"/>
                <w:sz w:val="12"/>
                <w:szCs w:val="16"/>
              </w:rPr>
              <w:t>6 000 000,0</w:t>
            </w:r>
          </w:p>
        </w:tc>
        <w:tc>
          <w:tcPr>
            <w:tcW w:w="992" w:type="dxa"/>
          </w:tcPr>
          <w:p w:rsidR="000F0864" w:rsidRPr="000F0864" w:rsidRDefault="000F0864" w:rsidP="000F0864">
            <w:pPr>
              <w:spacing w:line="240" w:lineRule="atLeast"/>
              <w:jc w:val="center"/>
              <w:outlineLvl w:val="0"/>
              <w:rPr>
                <w:spacing w:val="-4"/>
                <w:sz w:val="12"/>
                <w:szCs w:val="16"/>
              </w:rPr>
            </w:pPr>
            <w:r w:rsidRPr="000F0864">
              <w:rPr>
                <w:spacing w:val="-4"/>
                <w:sz w:val="12"/>
                <w:szCs w:val="16"/>
              </w:rPr>
              <w:t>6 000 000,0</w:t>
            </w:r>
          </w:p>
        </w:tc>
        <w:tc>
          <w:tcPr>
            <w:tcW w:w="851" w:type="dxa"/>
          </w:tcPr>
          <w:p w:rsidR="000F0864" w:rsidRPr="000F0864" w:rsidRDefault="000F0864" w:rsidP="000F0864">
            <w:pPr>
              <w:spacing w:line="240" w:lineRule="atLeast"/>
              <w:jc w:val="center"/>
              <w:outlineLvl w:val="0"/>
              <w:rPr>
                <w:spacing w:val="-4"/>
                <w:sz w:val="12"/>
                <w:szCs w:val="16"/>
              </w:rPr>
            </w:pPr>
            <w:r w:rsidRPr="000F0864">
              <w:rPr>
                <w:spacing w:val="-4"/>
                <w:sz w:val="12"/>
                <w:szCs w:val="16"/>
              </w:rPr>
              <w:t>6 000 000,0</w:t>
            </w:r>
          </w:p>
        </w:tc>
        <w:tc>
          <w:tcPr>
            <w:tcW w:w="850" w:type="dxa"/>
          </w:tcPr>
          <w:p w:rsidR="000F0864" w:rsidRPr="000F0864" w:rsidRDefault="000F0864" w:rsidP="000F0864">
            <w:pPr>
              <w:spacing w:line="240" w:lineRule="atLeast"/>
              <w:jc w:val="center"/>
              <w:outlineLvl w:val="0"/>
              <w:rPr>
                <w:spacing w:val="-4"/>
                <w:sz w:val="12"/>
                <w:szCs w:val="16"/>
              </w:rPr>
            </w:pPr>
            <w:r w:rsidRPr="000F0864">
              <w:rPr>
                <w:spacing w:val="-4"/>
                <w:sz w:val="12"/>
                <w:szCs w:val="16"/>
              </w:rPr>
              <w:t>6 000 000,0</w:t>
            </w:r>
          </w:p>
        </w:tc>
      </w:tr>
      <w:tr w:rsidR="000F0864" w:rsidRPr="00A742FF" w:rsidTr="000518C1">
        <w:trPr>
          <w:gridAfter w:val="1"/>
          <w:wAfter w:w="10" w:type="dxa"/>
        </w:trPr>
        <w:tc>
          <w:tcPr>
            <w:tcW w:w="1523" w:type="dxa"/>
            <w:shd w:val="clear" w:color="auto" w:fill="auto"/>
          </w:tcPr>
          <w:p w:rsidR="000F0864" w:rsidRPr="002A3E0C" w:rsidRDefault="000F0864" w:rsidP="000F0864">
            <w:pPr>
              <w:spacing w:line="220" w:lineRule="exact"/>
              <w:jc w:val="left"/>
              <w:rPr>
                <w:sz w:val="14"/>
                <w:szCs w:val="16"/>
              </w:rPr>
            </w:pPr>
            <w:r w:rsidRPr="002A3E0C">
              <w:rPr>
                <w:sz w:val="14"/>
                <w:szCs w:val="16"/>
              </w:rPr>
              <w:t>Основное мероприятие 5.Т1. Федеральный проект "Промышленный экспорт"</w:t>
            </w:r>
          </w:p>
        </w:tc>
        <w:tc>
          <w:tcPr>
            <w:tcW w:w="1416" w:type="dxa"/>
            <w:shd w:val="clear" w:color="auto" w:fill="auto"/>
          </w:tcPr>
          <w:p w:rsidR="000F0864" w:rsidRPr="002A3E0C" w:rsidRDefault="000F0864" w:rsidP="000F0864">
            <w:pPr>
              <w:spacing w:line="220" w:lineRule="exact"/>
              <w:jc w:val="left"/>
              <w:rPr>
                <w:sz w:val="14"/>
                <w:szCs w:val="16"/>
                <w:lang w:val="en-US"/>
              </w:rPr>
            </w:pPr>
            <w:r w:rsidRPr="00A742FF">
              <w:rPr>
                <w:sz w:val="14"/>
                <w:szCs w:val="16"/>
              </w:rPr>
              <w:t>Минпромторг России</w:t>
            </w:r>
          </w:p>
        </w:tc>
        <w:tc>
          <w:tcPr>
            <w:tcW w:w="504" w:type="dxa"/>
            <w:shd w:val="clear" w:color="auto" w:fill="auto"/>
          </w:tcPr>
          <w:p w:rsidR="000F0864" w:rsidRPr="00A742FF" w:rsidRDefault="000F0864" w:rsidP="000F0864">
            <w:pPr>
              <w:spacing w:line="220" w:lineRule="exact"/>
              <w:jc w:val="center"/>
              <w:rPr>
                <w:sz w:val="14"/>
                <w:szCs w:val="16"/>
              </w:rPr>
            </w:pPr>
            <w:r w:rsidRPr="00A742FF">
              <w:rPr>
                <w:sz w:val="14"/>
                <w:szCs w:val="16"/>
              </w:rPr>
              <w:t>020</w:t>
            </w:r>
          </w:p>
        </w:tc>
        <w:tc>
          <w:tcPr>
            <w:tcW w:w="346" w:type="dxa"/>
            <w:shd w:val="clear" w:color="auto" w:fill="auto"/>
          </w:tcPr>
          <w:p w:rsidR="000F0864" w:rsidRPr="00A742FF" w:rsidRDefault="000F0864" w:rsidP="000F0864">
            <w:pPr>
              <w:spacing w:line="220" w:lineRule="exact"/>
              <w:ind w:left="-83" w:right="-102"/>
              <w:jc w:val="center"/>
              <w:rPr>
                <w:sz w:val="14"/>
                <w:szCs w:val="16"/>
              </w:rPr>
            </w:pPr>
            <w:r w:rsidRPr="00A742FF">
              <w:rPr>
                <w:sz w:val="14"/>
                <w:szCs w:val="16"/>
              </w:rPr>
              <w:t>16</w:t>
            </w:r>
          </w:p>
        </w:tc>
        <w:tc>
          <w:tcPr>
            <w:tcW w:w="406" w:type="dxa"/>
            <w:shd w:val="clear" w:color="auto" w:fill="auto"/>
          </w:tcPr>
          <w:p w:rsidR="000F0864" w:rsidRPr="00A742FF" w:rsidRDefault="000F0864" w:rsidP="000F0864">
            <w:pPr>
              <w:spacing w:line="220" w:lineRule="exact"/>
              <w:jc w:val="center"/>
              <w:rPr>
                <w:sz w:val="14"/>
                <w:szCs w:val="16"/>
              </w:rPr>
            </w:pPr>
            <w:r w:rsidRPr="00A742FF">
              <w:rPr>
                <w:sz w:val="14"/>
                <w:szCs w:val="16"/>
              </w:rPr>
              <w:t>5</w:t>
            </w:r>
          </w:p>
        </w:tc>
        <w:tc>
          <w:tcPr>
            <w:tcW w:w="445" w:type="dxa"/>
            <w:shd w:val="clear" w:color="auto" w:fill="auto"/>
          </w:tcPr>
          <w:p w:rsidR="000F0864" w:rsidRPr="002A3E0C" w:rsidRDefault="000F0864" w:rsidP="000F0864">
            <w:pPr>
              <w:spacing w:line="220" w:lineRule="exact"/>
              <w:jc w:val="center"/>
              <w:rPr>
                <w:sz w:val="14"/>
                <w:szCs w:val="16"/>
                <w:lang w:val="en-US"/>
              </w:rPr>
            </w:pPr>
            <w:r>
              <w:rPr>
                <w:sz w:val="14"/>
                <w:szCs w:val="16"/>
                <w:lang w:val="en-US"/>
              </w:rPr>
              <w:t>T1</w:t>
            </w:r>
          </w:p>
        </w:tc>
        <w:tc>
          <w:tcPr>
            <w:tcW w:w="851" w:type="dxa"/>
            <w:shd w:val="clear" w:color="auto" w:fill="auto"/>
          </w:tcPr>
          <w:p w:rsidR="000F0864" w:rsidRPr="006F0A3B" w:rsidRDefault="000F0864" w:rsidP="000F0864">
            <w:pPr>
              <w:spacing w:line="240" w:lineRule="atLeast"/>
              <w:ind w:left="-110" w:right="-116"/>
              <w:jc w:val="center"/>
              <w:rPr>
                <w:spacing w:val="-4"/>
                <w:sz w:val="12"/>
                <w:szCs w:val="16"/>
                <w:lang w:val="en-US"/>
              </w:rPr>
            </w:pPr>
            <w:r>
              <w:rPr>
                <w:spacing w:val="-4"/>
                <w:sz w:val="12"/>
                <w:szCs w:val="16"/>
                <w:lang w:val="en-US"/>
              </w:rPr>
              <w:t>-</w:t>
            </w:r>
          </w:p>
        </w:tc>
        <w:tc>
          <w:tcPr>
            <w:tcW w:w="850"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1"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0"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1"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4" w:type="dxa"/>
          </w:tcPr>
          <w:p w:rsidR="000F0864" w:rsidRDefault="000F0864" w:rsidP="000F0864">
            <w:pPr>
              <w:spacing w:line="240" w:lineRule="atLeast"/>
              <w:jc w:val="center"/>
            </w:pPr>
            <w:r w:rsidRPr="0015350F">
              <w:rPr>
                <w:spacing w:val="-4"/>
                <w:sz w:val="12"/>
                <w:szCs w:val="16"/>
                <w:lang w:val="en-US"/>
              </w:rPr>
              <w:t>-</w:t>
            </w:r>
          </w:p>
        </w:tc>
        <w:tc>
          <w:tcPr>
            <w:tcW w:w="992" w:type="dxa"/>
            <w:shd w:val="clear" w:color="auto" w:fill="auto"/>
          </w:tcPr>
          <w:p w:rsidR="000F0864" w:rsidRDefault="000F0864" w:rsidP="000F0864">
            <w:pPr>
              <w:spacing w:line="240" w:lineRule="atLeast"/>
              <w:jc w:val="center"/>
            </w:pPr>
            <w:r w:rsidRPr="0015350F">
              <w:rPr>
                <w:spacing w:val="-4"/>
                <w:sz w:val="12"/>
                <w:szCs w:val="16"/>
                <w:lang w:val="en-US"/>
              </w:rPr>
              <w:t>-</w:t>
            </w:r>
          </w:p>
        </w:tc>
        <w:tc>
          <w:tcPr>
            <w:tcW w:w="850" w:type="dxa"/>
            <w:shd w:val="clear" w:color="auto" w:fill="auto"/>
          </w:tcPr>
          <w:p w:rsidR="000F0864" w:rsidRPr="0017559F" w:rsidRDefault="000F0864" w:rsidP="000F0864">
            <w:pPr>
              <w:spacing w:line="240" w:lineRule="atLeast"/>
              <w:jc w:val="center"/>
              <w:outlineLvl w:val="0"/>
              <w:rPr>
                <w:spacing w:val="-4"/>
                <w:sz w:val="12"/>
                <w:szCs w:val="16"/>
              </w:rPr>
            </w:pPr>
            <w:r w:rsidRPr="0017559F">
              <w:rPr>
                <w:spacing w:val="-4"/>
                <w:sz w:val="12"/>
                <w:szCs w:val="16"/>
              </w:rPr>
              <w:t>38 650 883,7</w:t>
            </w:r>
          </w:p>
        </w:tc>
        <w:tc>
          <w:tcPr>
            <w:tcW w:w="993" w:type="dxa"/>
            <w:shd w:val="clear" w:color="auto" w:fill="auto"/>
          </w:tcPr>
          <w:p w:rsidR="000F0864" w:rsidRPr="0017559F" w:rsidRDefault="000F0864" w:rsidP="000F0864">
            <w:pPr>
              <w:spacing w:line="240" w:lineRule="atLeast"/>
              <w:jc w:val="center"/>
              <w:outlineLvl w:val="0"/>
              <w:rPr>
                <w:spacing w:val="-4"/>
                <w:sz w:val="12"/>
                <w:szCs w:val="16"/>
              </w:rPr>
            </w:pPr>
            <w:r w:rsidRPr="0017559F">
              <w:rPr>
                <w:spacing w:val="-4"/>
                <w:sz w:val="12"/>
                <w:szCs w:val="16"/>
              </w:rPr>
              <w:t>27 612 202,7</w:t>
            </w:r>
          </w:p>
        </w:tc>
        <w:tc>
          <w:tcPr>
            <w:tcW w:w="994" w:type="dxa"/>
          </w:tcPr>
          <w:p w:rsidR="000F0864" w:rsidRPr="0017559F" w:rsidRDefault="000F0864" w:rsidP="000F0864">
            <w:pPr>
              <w:spacing w:line="240" w:lineRule="atLeast"/>
              <w:jc w:val="center"/>
              <w:outlineLvl w:val="0"/>
              <w:rPr>
                <w:spacing w:val="-4"/>
                <w:sz w:val="12"/>
                <w:szCs w:val="16"/>
              </w:rPr>
            </w:pPr>
            <w:r w:rsidRPr="0017559F">
              <w:rPr>
                <w:spacing w:val="-4"/>
                <w:sz w:val="12"/>
                <w:szCs w:val="16"/>
              </w:rPr>
              <w:t>48 183 015,4</w:t>
            </w:r>
          </w:p>
        </w:tc>
        <w:tc>
          <w:tcPr>
            <w:tcW w:w="992" w:type="dxa"/>
          </w:tcPr>
          <w:p w:rsidR="000F0864" w:rsidRPr="0017559F" w:rsidRDefault="000F0864" w:rsidP="000F0864">
            <w:pPr>
              <w:spacing w:line="240" w:lineRule="atLeast"/>
              <w:jc w:val="center"/>
              <w:outlineLvl w:val="0"/>
              <w:rPr>
                <w:spacing w:val="-4"/>
                <w:sz w:val="12"/>
                <w:szCs w:val="16"/>
              </w:rPr>
            </w:pPr>
            <w:r w:rsidRPr="0017559F">
              <w:rPr>
                <w:spacing w:val="-4"/>
                <w:sz w:val="12"/>
                <w:szCs w:val="16"/>
              </w:rPr>
              <w:t>48 183 015,4</w:t>
            </w:r>
          </w:p>
        </w:tc>
        <w:tc>
          <w:tcPr>
            <w:tcW w:w="851" w:type="dxa"/>
          </w:tcPr>
          <w:p w:rsidR="000F0864" w:rsidRPr="0017559F" w:rsidRDefault="000F0864" w:rsidP="000F0864">
            <w:pPr>
              <w:spacing w:line="240" w:lineRule="atLeast"/>
              <w:jc w:val="center"/>
              <w:outlineLvl w:val="0"/>
              <w:rPr>
                <w:spacing w:val="-4"/>
                <w:sz w:val="12"/>
                <w:szCs w:val="16"/>
              </w:rPr>
            </w:pPr>
            <w:r w:rsidRPr="0017559F">
              <w:rPr>
                <w:spacing w:val="-4"/>
                <w:sz w:val="12"/>
                <w:szCs w:val="16"/>
              </w:rPr>
              <w:t>48 183 015,4</w:t>
            </w:r>
          </w:p>
        </w:tc>
        <w:tc>
          <w:tcPr>
            <w:tcW w:w="850" w:type="dxa"/>
          </w:tcPr>
          <w:p w:rsidR="000F0864" w:rsidRPr="0017559F" w:rsidRDefault="000F0864" w:rsidP="000F0864">
            <w:pPr>
              <w:spacing w:line="240" w:lineRule="atLeast"/>
              <w:jc w:val="center"/>
              <w:outlineLvl w:val="0"/>
              <w:rPr>
                <w:spacing w:val="-4"/>
                <w:sz w:val="12"/>
                <w:szCs w:val="16"/>
              </w:rPr>
            </w:pPr>
            <w:r w:rsidRPr="0017559F">
              <w:rPr>
                <w:spacing w:val="-4"/>
                <w:sz w:val="12"/>
                <w:szCs w:val="16"/>
              </w:rPr>
              <w:t>48 183 015,4</w:t>
            </w:r>
          </w:p>
        </w:tc>
      </w:tr>
      <w:tr w:rsidR="00B92D22" w:rsidRPr="00A742FF" w:rsidTr="000518C1">
        <w:trPr>
          <w:gridAfter w:val="1"/>
          <w:wAfter w:w="10" w:type="dxa"/>
        </w:trPr>
        <w:tc>
          <w:tcPr>
            <w:tcW w:w="1523" w:type="dxa"/>
            <w:vMerge w:val="restart"/>
            <w:shd w:val="clear" w:color="auto" w:fill="auto"/>
            <w:hideMark/>
          </w:tcPr>
          <w:p w:rsidR="00B92D22" w:rsidRPr="00A742FF" w:rsidRDefault="00B92D22" w:rsidP="00B92D22">
            <w:pPr>
              <w:spacing w:line="220" w:lineRule="exact"/>
              <w:jc w:val="left"/>
              <w:rPr>
                <w:sz w:val="14"/>
                <w:szCs w:val="16"/>
              </w:rPr>
            </w:pPr>
            <w:r w:rsidRPr="00A742FF">
              <w:rPr>
                <w:sz w:val="14"/>
                <w:szCs w:val="16"/>
              </w:rPr>
              <w:t xml:space="preserve">Подпрограмма 6 </w:t>
            </w:r>
          </w:p>
          <w:p w:rsidR="00B92D22" w:rsidRPr="00A742FF" w:rsidRDefault="00B92D22" w:rsidP="00B92D22">
            <w:pPr>
              <w:spacing w:line="220" w:lineRule="exact"/>
              <w:jc w:val="left"/>
              <w:rPr>
                <w:sz w:val="14"/>
                <w:szCs w:val="16"/>
              </w:rPr>
            </w:pPr>
            <w:r w:rsidRPr="00A742FF">
              <w:rPr>
                <w:sz w:val="14"/>
                <w:szCs w:val="16"/>
              </w:rPr>
              <w:t>"Содействие проведению научных исследований и опытных разработок в гражданских отраслях промышленности"</w:t>
            </w:r>
          </w:p>
          <w:p w:rsidR="00B92D22" w:rsidRPr="00A742FF" w:rsidRDefault="00B92D22" w:rsidP="00B92D22">
            <w:pPr>
              <w:spacing w:line="220" w:lineRule="exact"/>
              <w:jc w:val="left"/>
              <w:rPr>
                <w:sz w:val="14"/>
                <w:szCs w:val="16"/>
              </w:rPr>
            </w:pPr>
          </w:p>
        </w:tc>
        <w:tc>
          <w:tcPr>
            <w:tcW w:w="1416" w:type="dxa"/>
            <w:shd w:val="clear" w:color="auto" w:fill="auto"/>
            <w:hideMark/>
          </w:tcPr>
          <w:p w:rsidR="00B92D22" w:rsidRPr="00A742FF" w:rsidRDefault="00B92D22" w:rsidP="00B92D22">
            <w:pPr>
              <w:spacing w:line="220" w:lineRule="exact"/>
              <w:jc w:val="left"/>
              <w:rPr>
                <w:sz w:val="14"/>
                <w:szCs w:val="16"/>
              </w:rPr>
            </w:pPr>
            <w:r w:rsidRPr="00A742FF">
              <w:rPr>
                <w:sz w:val="14"/>
                <w:szCs w:val="16"/>
              </w:rPr>
              <w:t>всего</w:t>
            </w:r>
          </w:p>
          <w:p w:rsidR="00B92D22" w:rsidRPr="00A742FF" w:rsidRDefault="00B92D22" w:rsidP="00B92D22">
            <w:pPr>
              <w:spacing w:line="220" w:lineRule="exact"/>
              <w:ind w:firstLine="132"/>
              <w:jc w:val="left"/>
              <w:rPr>
                <w:sz w:val="14"/>
                <w:szCs w:val="16"/>
              </w:rPr>
            </w:pPr>
            <w:r w:rsidRPr="00A742FF">
              <w:rPr>
                <w:sz w:val="14"/>
                <w:szCs w:val="16"/>
              </w:rPr>
              <w:t>в том числе:</w:t>
            </w:r>
          </w:p>
        </w:tc>
        <w:tc>
          <w:tcPr>
            <w:tcW w:w="504" w:type="dxa"/>
            <w:shd w:val="clear" w:color="auto" w:fill="auto"/>
            <w:hideMark/>
          </w:tcPr>
          <w:p w:rsidR="00B92D22" w:rsidRPr="00A742FF" w:rsidRDefault="00B92D22" w:rsidP="00B92D22">
            <w:pPr>
              <w:spacing w:line="220" w:lineRule="exact"/>
              <w:jc w:val="center"/>
              <w:rPr>
                <w:sz w:val="14"/>
                <w:szCs w:val="16"/>
              </w:rPr>
            </w:pPr>
            <w:r w:rsidRPr="00A742FF">
              <w:rPr>
                <w:sz w:val="14"/>
                <w:szCs w:val="16"/>
              </w:rPr>
              <w:t>-</w:t>
            </w:r>
          </w:p>
        </w:tc>
        <w:tc>
          <w:tcPr>
            <w:tcW w:w="346" w:type="dxa"/>
            <w:shd w:val="clear" w:color="auto" w:fill="auto"/>
          </w:tcPr>
          <w:p w:rsidR="00B92D22" w:rsidRPr="0061547A" w:rsidRDefault="00B92D22" w:rsidP="00B92D22">
            <w:pPr>
              <w:spacing w:line="220" w:lineRule="exact"/>
              <w:ind w:left="-83" w:right="-102"/>
              <w:jc w:val="center"/>
              <w:rPr>
                <w:sz w:val="14"/>
                <w:szCs w:val="16"/>
                <w:lang w:val="en-US"/>
              </w:rPr>
            </w:pPr>
            <w:r>
              <w:rPr>
                <w:sz w:val="14"/>
                <w:szCs w:val="16"/>
                <w:lang w:val="en-US"/>
              </w:rPr>
              <w:t>16</w:t>
            </w:r>
          </w:p>
        </w:tc>
        <w:tc>
          <w:tcPr>
            <w:tcW w:w="406" w:type="dxa"/>
            <w:shd w:val="clear" w:color="auto" w:fill="auto"/>
            <w:hideMark/>
          </w:tcPr>
          <w:p w:rsidR="00B92D22" w:rsidRPr="0061547A" w:rsidRDefault="00B92D22" w:rsidP="00B92D22">
            <w:pPr>
              <w:spacing w:line="220" w:lineRule="exact"/>
              <w:jc w:val="center"/>
              <w:rPr>
                <w:sz w:val="14"/>
                <w:szCs w:val="16"/>
                <w:lang w:val="en-US"/>
              </w:rPr>
            </w:pPr>
            <w:r>
              <w:rPr>
                <w:sz w:val="14"/>
                <w:szCs w:val="16"/>
                <w:lang w:val="en-US"/>
              </w:rPr>
              <w:t>6</w:t>
            </w:r>
          </w:p>
        </w:tc>
        <w:tc>
          <w:tcPr>
            <w:tcW w:w="445" w:type="dxa"/>
            <w:shd w:val="clear" w:color="auto" w:fill="auto"/>
            <w:hideMark/>
          </w:tcPr>
          <w:p w:rsidR="00B92D22" w:rsidRPr="00A742FF" w:rsidRDefault="00B92D22" w:rsidP="00B92D22">
            <w:pPr>
              <w:spacing w:line="220" w:lineRule="exact"/>
              <w:jc w:val="center"/>
              <w:rPr>
                <w:sz w:val="14"/>
                <w:szCs w:val="16"/>
              </w:rPr>
            </w:pPr>
            <w:r w:rsidRPr="00A742FF">
              <w:rPr>
                <w:sz w:val="14"/>
                <w:szCs w:val="16"/>
              </w:rPr>
              <w:t>-</w:t>
            </w:r>
          </w:p>
        </w:tc>
        <w:tc>
          <w:tcPr>
            <w:tcW w:w="851" w:type="dxa"/>
            <w:shd w:val="clear" w:color="auto" w:fill="auto"/>
            <w:hideMark/>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9 120 754,5</w:t>
            </w:r>
          </w:p>
        </w:tc>
        <w:tc>
          <w:tcPr>
            <w:tcW w:w="850" w:type="dxa"/>
            <w:shd w:val="clear" w:color="auto" w:fill="auto"/>
            <w:hideMark/>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10 172 681,5</w:t>
            </w:r>
          </w:p>
        </w:tc>
        <w:tc>
          <w:tcPr>
            <w:tcW w:w="851" w:type="dxa"/>
            <w:shd w:val="clear" w:color="auto" w:fill="auto"/>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7 011 544,5</w:t>
            </w:r>
          </w:p>
        </w:tc>
        <w:tc>
          <w:tcPr>
            <w:tcW w:w="850" w:type="dxa"/>
            <w:shd w:val="clear" w:color="auto" w:fill="auto"/>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8 185 328,0</w:t>
            </w:r>
          </w:p>
        </w:tc>
        <w:tc>
          <w:tcPr>
            <w:tcW w:w="851" w:type="dxa"/>
            <w:shd w:val="clear" w:color="auto" w:fill="auto"/>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4 904 230,7</w:t>
            </w:r>
          </w:p>
        </w:tc>
        <w:tc>
          <w:tcPr>
            <w:tcW w:w="854" w:type="dxa"/>
          </w:tcPr>
          <w:p w:rsidR="00B92D22" w:rsidRPr="00E570A7" w:rsidRDefault="00B92D22" w:rsidP="00B92D22">
            <w:pPr>
              <w:spacing w:line="220" w:lineRule="exact"/>
              <w:ind w:left="-110" w:right="-116"/>
              <w:jc w:val="center"/>
              <w:rPr>
                <w:spacing w:val="-4"/>
                <w:sz w:val="12"/>
                <w:szCs w:val="16"/>
              </w:rPr>
            </w:pPr>
            <w:r w:rsidRPr="00E570A7">
              <w:rPr>
                <w:spacing w:val="-4"/>
                <w:sz w:val="12"/>
                <w:szCs w:val="16"/>
              </w:rPr>
              <w:t>4 509 832,3</w:t>
            </w:r>
          </w:p>
        </w:tc>
        <w:tc>
          <w:tcPr>
            <w:tcW w:w="992" w:type="dxa"/>
            <w:shd w:val="clear" w:color="auto" w:fill="auto"/>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5 860 352,8</w:t>
            </w:r>
          </w:p>
        </w:tc>
        <w:tc>
          <w:tcPr>
            <w:tcW w:w="850" w:type="dxa"/>
            <w:shd w:val="clear" w:color="auto" w:fill="auto"/>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8 840 239,7</w:t>
            </w:r>
          </w:p>
        </w:tc>
        <w:tc>
          <w:tcPr>
            <w:tcW w:w="993" w:type="dxa"/>
            <w:shd w:val="clear" w:color="auto" w:fill="auto"/>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8 278 898,2</w:t>
            </w:r>
          </w:p>
        </w:tc>
        <w:tc>
          <w:tcPr>
            <w:tcW w:w="994" w:type="dxa"/>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6 740 431,7</w:t>
            </w:r>
          </w:p>
        </w:tc>
        <w:tc>
          <w:tcPr>
            <w:tcW w:w="992" w:type="dxa"/>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7 320 115,9</w:t>
            </w:r>
          </w:p>
        </w:tc>
        <w:tc>
          <w:tcPr>
            <w:tcW w:w="851" w:type="dxa"/>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7 342 889,4</w:t>
            </w:r>
          </w:p>
        </w:tc>
        <w:tc>
          <w:tcPr>
            <w:tcW w:w="850" w:type="dxa"/>
          </w:tcPr>
          <w:p w:rsidR="00B92D22" w:rsidRPr="00B92D22" w:rsidRDefault="00B92D22" w:rsidP="00B92D22">
            <w:pPr>
              <w:spacing w:line="220" w:lineRule="exact"/>
              <w:ind w:left="-110" w:right="-116"/>
              <w:jc w:val="center"/>
              <w:rPr>
                <w:spacing w:val="-4"/>
                <w:sz w:val="12"/>
                <w:szCs w:val="16"/>
              </w:rPr>
            </w:pPr>
            <w:r w:rsidRPr="00B92D22">
              <w:rPr>
                <w:spacing w:val="-4"/>
                <w:sz w:val="12"/>
                <w:szCs w:val="16"/>
              </w:rPr>
              <w:t>7 366 453,1</w:t>
            </w:r>
          </w:p>
        </w:tc>
      </w:tr>
      <w:tr w:rsidR="00CF02EA" w:rsidRPr="00A742FF" w:rsidTr="000518C1">
        <w:trPr>
          <w:gridAfter w:val="1"/>
          <w:wAfter w:w="10" w:type="dxa"/>
        </w:trPr>
        <w:tc>
          <w:tcPr>
            <w:tcW w:w="1523" w:type="dxa"/>
            <w:vMerge/>
            <w:shd w:val="clear" w:color="auto" w:fill="auto"/>
          </w:tcPr>
          <w:p w:rsidR="00CF02EA" w:rsidRPr="00A742FF" w:rsidRDefault="00CF02EA" w:rsidP="00CF02EA">
            <w:pPr>
              <w:spacing w:line="220" w:lineRule="exact"/>
              <w:jc w:val="left"/>
              <w:rPr>
                <w:sz w:val="14"/>
                <w:szCs w:val="16"/>
              </w:rPr>
            </w:pPr>
          </w:p>
        </w:tc>
        <w:tc>
          <w:tcPr>
            <w:tcW w:w="1416" w:type="dxa"/>
            <w:shd w:val="clear" w:color="auto" w:fill="auto"/>
          </w:tcPr>
          <w:p w:rsidR="00CF02EA" w:rsidRPr="00A742FF" w:rsidRDefault="00CF02EA" w:rsidP="00CF02EA">
            <w:pPr>
              <w:spacing w:line="220" w:lineRule="exact"/>
              <w:ind w:left="132"/>
              <w:jc w:val="left"/>
              <w:rPr>
                <w:sz w:val="14"/>
                <w:szCs w:val="16"/>
              </w:rPr>
            </w:pPr>
            <w:r w:rsidRPr="00A742FF">
              <w:rPr>
                <w:sz w:val="14"/>
                <w:szCs w:val="16"/>
              </w:rPr>
              <w:t>Минпромторг России</w:t>
            </w:r>
          </w:p>
        </w:tc>
        <w:tc>
          <w:tcPr>
            <w:tcW w:w="504" w:type="dxa"/>
            <w:shd w:val="clear" w:color="auto" w:fill="auto"/>
          </w:tcPr>
          <w:p w:rsidR="00CF02EA" w:rsidRPr="00A742FF" w:rsidRDefault="00CF02EA" w:rsidP="00CF02EA">
            <w:pPr>
              <w:spacing w:line="220" w:lineRule="exact"/>
              <w:jc w:val="center"/>
              <w:rPr>
                <w:sz w:val="14"/>
                <w:szCs w:val="16"/>
              </w:rPr>
            </w:pPr>
            <w:r w:rsidRPr="00A742FF">
              <w:rPr>
                <w:sz w:val="14"/>
                <w:szCs w:val="16"/>
              </w:rPr>
              <w:t>020</w:t>
            </w:r>
          </w:p>
        </w:tc>
        <w:tc>
          <w:tcPr>
            <w:tcW w:w="346" w:type="dxa"/>
            <w:shd w:val="clear" w:color="auto" w:fill="auto"/>
          </w:tcPr>
          <w:p w:rsidR="00CF02EA" w:rsidRPr="0061547A" w:rsidRDefault="00CF02EA" w:rsidP="00CF02EA">
            <w:pPr>
              <w:spacing w:line="220" w:lineRule="exact"/>
              <w:ind w:left="-83" w:right="-102"/>
              <w:jc w:val="center"/>
              <w:rPr>
                <w:sz w:val="14"/>
                <w:szCs w:val="16"/>
                <w:lang w:val="en-US"/>
              </w:rPr>
            </w:pPr>
            <w:r>
              <w:rPr>
                <w:sz w:val="14"/>
                <w:szCs w:val="16"/>
                <w:lang w:val="en-US"/>
              </w:rPr>
              <w:t>16</w:t>
            </w:r>
          </w:p>
        </w:tc>
        <w:tc>
          <w:tcPr>
            <w:tcW w:w="406" w:type="dxa"/>
            <w:shd w:val="clear" w:color="auto" w:fill="auto"/>
          </w:tcPr>
          <w:p w:rsidR="00CF02EA" w:rsidRPr="0061547A" w:rsidRDefault="00CF02EA" w:rsidP="00CF02EA">
            <w:pPr>
              <w:spacing w:line="220" w:lineRule="exact"/>
              <w:jc w:val="center"/>
              <w:rPr>
                <w:sz w:val="14"/>
                <w:szCs w:val="16"/>
                <w:lang w:val="en-US"/>
              </w:rPr>
            </w:pPr>
            <w:r>
              <w:rPr>
                <w:sz w:val="14"/>
                <w:szCs w:val="16"/>
                <w:lang w:val="en-US"/>
              </w:rPr>
              <w:t>6</w:t>
            </w:r>
          </w:p>
        </w:tc>
        <w:tc>
          <w:tcPr>
            <w:tcW w:w="445" w:type="dxa"/>
            <w:shd w:val="clear" w:color="auto" w:fill="auto"/>
          </w:tcPr>
          <w:p w:rsidR="00CF02EA" w:rsidRPr="00A742FF" w:rsidRDefault="00CF02EA" w:rsidP="00CF02EA">
            <w:pPr>
              <w:spacing w:line="220" w:lineRule="exact"/>
              <w:jc w:val="center"/>
              <w:rPr>
                <w:sz w:val="14"/>
                <w:szCs w:val="16"/>
              </w:rPr>
            </w:pPr>
            <w:r w:rsidRPr="00A742FF">
              <w:rPr>
                <w:sz w:val="14"/>
                <w:szCs w:val="16"/>
              </w:rPr>
              <w:t>-</w:t>
            </w:r>
          </w:p>
        </w:tc>
        <w:tc>
          <w:tcPr>
            <w:tcW w:w="851" w:type="dxa"/>
            <w:shd w:val="clear" w:color="auto" w:fill="auto"/>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8 817 954,5</w:t>
            </w:r>
          </w:p>
        </w:tc>
        <w:tc>
          <w:tcPr>
            <w:tcW w:w="850" w:type="dxa"/>
            <w:shd w:val="clear" w:color="auto" w:fill="auto"/>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9 417 381,5</w:t>
            </w:r>
          </w:p>
        </w:tc>
        <w:tc>
          <w:tcPr>
            <w:tcW w:w="851" w:type="dxa"/>
            <w:shd w:val="clear" w:color="auto" w:fill="auto"/>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6 356 261,7</w:t>
            </w:r>
          </w:p>
        </w:tc>
        <w:tc>
          <w:tcPr>
            <w:tcW w:w="850" w:type="dxa"/>
            <w:shd w:val="clear" w:color="auto" w:fill="auto"/>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7 549 703,8</w:t>
            </w:r>
          </w:p>
        </w:tc>
        <w:tc>
          <w:tcPr>
            <w:tcW w:w="851" w:type="dxa"/>
            <w:shd w:val="clear" w:color="auto" w:fill="auto"/>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4 554 230,7</w:t>
            </w:r>
          </w:p>
        </w:tc>
        <w:tc>
          <w:tcPr>
            <w:tcW w:w="854" w:type="dxa"/>
          </w:tcPr>
          <w:p w:rsidR="00CF02EA" w:rsidRPr="00DD1C72" w:rsidRDefault="00CF02EA" w:rsidP="00CF02EA">
            <w:pPr>
              <w:spacing w:line="220" w:lineRule="exact"/>
              <w:ind w:left="-110" w:right="-116"/>
              <w:jc w:val="center"/>
              <w:rPr>
                <w:spacing w:val="-4"/>
                <w:sz w:val="12"/>
                <w:szCs w:val="16"/>
              </w:rPr>
            </w:pPr>
            <w:r w:rsidRPr="00DD1C72">
              <w:rPr>
                <w:spacing w:val="-4"/>
                <w:sz w:val="12"/>
                <w:szCs w:val="16"/>
              </w:rPr>
              <w:t>4 159 832,3</w:t>
            </w:r>
          </w:p>
        </w:tc>
        <w:tc>
          <w:tcPr>
            <w:tcW w:w="992"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5 360 352,8</w:t>
            </w:r>
          </w:p>
        </w:tc>
        <w:tc>
          <w:tcPr>
            <w:tcW w:w="850"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8 476 250,5</w:t>
            </w:r>
          </w:p>
        </w:tc>
        <w:tc>
          <w:tcPr>
            <w:tcW w:w="993"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7 902 933,6</w:t>
            </w:r>
          </w:p>
        </w:tc>
        <w:tc>
          <w:tcPr>
            <w:tcW w:w="994"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6 353 151,3</w:t>
            </w:r>
          </w:p>
        </w:tc>
        <w:tc>
          <w:tcPr>
            <w:tcW w:w="992"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6 921 217,1</w:t>
            </w:r>
          </w:p>
        </w:tc>
        <w:tc>
          <w:tcPr>
            <w:tcW w:w="851"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6 932 023,6</w:t>
            </w:r>
          </w:p>
        </w:tc>
        <w:tc>
          <w:tcPr>
            <w:tcW w:w="850"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6 943 261,4</w:t>
            </w:r>
          </w:p>
        </w:tc>
      </w:tr>
      <w:tr w:rsidR="00CF02EA" w:rsidRPr="00A742FF" w:rsidTr="000518C1">
        <w:trPr>
          <w:gridAfter w:val="1"/>
          <w:wAfter w:w="10" w:type="dxa"/>
        </w:trPr>
        <w:tc>
          <w:tcPr>
            <w:tcW w:w="1523" w:type="dxa"/>
            <w:vMerge/>
            <w:shd w:val="clear" w:color="auto" w:fill="auto"/>
          </w:tcPr>
          <w:p w:rsidR="00CF02EA" w:rsidRPr="00A742FF" w:rsidRDefault="00CF02EA" w:rsidP="00CF02EA">
            <w:pPr>
              <w:spacing w:line="220" w:lineRule="exact"/>
              <w:jc w:val="left"/>
              <w:rPr>
                <w:sz w:val="14"/>
                <w:szCs w:val="16"/>
              </w:rPr>
            </w:pPr>
          </w:p>
        </w:tc>
        <w:tc>
          <w:tcPr>
            <w:tcW w:w="1416" w:type="dxa"/>
            <w:shd w:val="clear" w:color="auto" w:fill="auto"/>
          </w:tcPr>
          <w:p w:rsidR="00CF02EA" w:rsidRPr="00A742FF" w:rsidRDefault="00CF02EA" w:rsidP="00CF02EA">
            <w:pPr>
              <w:spacing w:line="220" w:lineRule="exact"/>
              <w:ind w:left="132"/>
              <w:jc w:val="left"/>
              <w:rPr>
                <w:sz w:val="14"/>
                <w:szCs w:val="16"/>
              </w:rPr>
            </w:pPr>
            <w:r w:rsidRPr="00A742FF">
              <w:rPr>
                <w:sz w:val="14"/>
                <w:szCs w:val="16"/>
              </w:rPr>
              <w:t>Минобрнауки России</w:t>
            </w:r>
          </w:p>
        </w:tc>
        <w:tc>
          <w:tcPr>
            <w:tcW w:w="504" w:type="dxa"/>
            <w:shd w:val="clear" w:color="auto" w:fill="auto"/>
          </w:tcPr>
          <w:p w:rsidR="00CF02EA" w:rsidRPr="0061547A" w:rsidRDefault="00CF02EA" w:rsidP="00CF02EA">
            <w:pPr>
              <w:spacing w:line="220" w:lineRule="exact"/>
              <w:jc w:val="center"/>
              <w:rPr>
                <w:sz w:val="14"/>
                <w:szCs w:val="16"/>
                <w:lang w:val="en-US"/>
              </w:rPr>
            </w:pPr>
            <w:r w:rsidRPr="00A742FF">
              <w:rPr>
                <w:sz w:val="14"/>
                <w:szCs w:val="16"/>
              </w:rPr>
              <w:t>07</w:t>
            </w:r>
            <w:r>
              <w:rPr>
                <w:sz w:val="14"/>
                <w:szCs w:val="16"/>
                <w:lang w:val="en-US"/>
              </w:rPr>
              <w:t>5</w:t>
            </w:r>
          </w:p>
        </w:tc>
        <w:tc>
          <w:tcPr>
            <w:tcW w:w="346" w:type="dxa"/>
            <w:shd w:val="clear" w:color="auto" w:fill="auto"/>
          </w:tcPr>
          <w:p w:rsidR="00CF02EA" w:rsidRPr="0061547A" w:rsidRDefault="00CF02EA" w:rsidP="00CF02EA">
            <w:pPr>
              <w:spacing w:line="220" w:lineRule="exact"/>
              <w:ind w:left="-83" w:right="-102"/>
              <w:jc w:val="center"/>
              <w:rPr>
                <w:sz w:val="14"/>
                <w:szCs w:val="16"/>
                <w:lang w:val="en-US"/>
              </w:rPr>
            </w:pPr>
            <w:r>
              <w:rPr>
                <w:sz w:val="14"/>
                <w:szCs w:val="16"/>
                <w:lang w:val="en-US"/>
              </w:rPr>
              <w:t>16</w:t>
            </w:r>
          </w:p>
        </w:tc>
        <w:tc>
          <w:tcPr>
            <w:tcW w:w="406" w:type="dxa"/>
            <w:shd w:val="clear" w:color="auto" w:fill="auto"/>
          </w:tcPr>
          <w:p w:rsidR="00CF02EA" w:rsidRPr="0061547A" w:rsidRDefault="00CF02EA" w:rsidP="00CF02EA">
            <w:pPr>
              <w:spacing w:line="220" w:lineRule="exact"/>
              <w:jc w:val="center"/>
              <w:rPr>
                <w:sz w:val="14"/>
                <w:szCs w:val="16"/>
                <w:lang w:val="en-US"/>
              </w:rPr>
            </w:pPr>
            <w:r>
              <w:rPr>
                <w:sz w:val="14"/>
                <w:szCs w:val="16"/>
                <w:lang w:val="en-US"/>
              </w:rPr>
              <w:t>6</w:t>
            </w:r>
          </w:p>
        </w:tc>
        <w:tc>
          <w:tcPr>
            <w:tcW w:w="445" w:type="dxa"/>
            <w:shd w:val="clear" w:color="auto" w:fill="auto"/>
          </w:tcPr>
          <w:p w:rsidR="00CF02EA" w:rsidRPr="00A742FF" w:rsidRDefault="00CF02EA" w:rsidP="00CF02EA">
            <w:pPr>
              <w:spacing w:line="220" w:lineRule="exact"/>
              <w:jc w:val="center"/>
              <w:rPr>
                <w:sz w:val="14"/>
                <w:szCs w:val="16"/>
              </w:rPr>
            </w:pPr>
            <w:r w:rsidRPr="00A742FF">
              <w:rPr>
                <w:sz w:val="14"/>
                <w:szCs w:val="16"/>
              </w:rPr>
              <w:t>-</w:t>
            </w:r>
          </w:p>
        </w:tc>
        <w:tc>
          <w:tcPr>
            <w:tcW w:w="851" w:type="dxa"/>
            <w:shd w:val="clear" w:color="auto" w:fill="auto"/>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302 800,0</w:t>
            </w:r>
          </w:p>
        </w:tc>
        <w:tc>
          <w:tcPr>
            <w:tcW w:w="850" w:type="dxa"/>
            <w:shd w:val="clear" w:color="auto" w:fill="auto"/>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755 300,0</w:t>
            </w:r>
          </w:p>
        </w:tc>
        <w:tc>
          <w:tcPr>
            <w:tcW w:w="851" w:type="dxa"/>
            <w:shd w:val="clear" w:color="auto" w:fill="auto"/>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655 282,8</w:t>
            </w:r>
          </w:p>
        </w:tc>
        <w:tc>
          <w:tcPr>
            <w:tcW w:w="850" w:type="dxa"/>
            <w:shd w:val="clear" w:color="auto" w:fill="auto"/>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635 624,2</w:t>
            </w:r>
          </w:p>
        </w:tc>
        <w:tc>
          <w:tcPr>
            <w:tcW w:w="851" w:type="dxa"/>
            <w:shd w:val="clear" w:color="auto" w:fill="auto"/>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350 000,0</w:t>
            </w:r>
          </w:p>
        </w:tc>
        <w:tc>
          <w:tcPr>
            <w:tcW w:w="854" w:type="dxa"/>
          </w:tcPr>
          <w:p w:rsidR="00CF02EA" w:rsidRPr="008F1CA0" w:rsidRDefault="00CF02EA" w:rsidP="00CF02EA">
            <w:pPr>
              <w:spacing w:line="220" w:lineRule="exact"/>
              <w:ind w:left="-110" w:right="-116"/>
              <w:jc w:val="center"/>
              <w:rPr>
                <w:spacing w:val="-4"/>
                <w:sz w:val="12"/>
                <w:szCs w:val="16"/>
              </w:rPr>
            </w:pPr>
            <w:r w:rsidRPr="008F1CA0">
              <w:rPr>
                <w:spacing w:val="-4"/>
                <w:sz w:val="12"/>
                <w:szCs w:val="16"/>
              </w:rPr>
              <w:t>350 000,0</w:t>
            </w:r>
          </w:p>
        </w:tc>
        <w:tc>
          <w:tcPr>
            <w:tcW w:w="992"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500 000,0</w:t>
            </w:r>
          </w:p>
        </w:tc>
        <w:tc>
          <w:tcPr>
            <w:tcW w:w="850"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363 989,2</w:t>
            </w:r>
          </w:p>
        </w:tc>
        <w:tc>
          <w:tcPr>
            <w:tcW w:w="993" w:type="dxa"/>
            <w:shd w:val="clear" w:color="auto" w:fill="auto"/>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375 964,6</w:t>
            </w:r>
          </w:p>
        </w:tc>
        <w:tc>
          <w:tcPr>
            <w:tcW w:w="994"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387 280,4</w:t>
            </w:r>
          </w:p>
        </w:tc>
        <w:tc>
          <w:tcPr>
            <w:tcW w:w="992"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398 898,8</w:t>
            </w:r>
          </w:p>
        </w:tc>
        <w:tc>
          <w:tcPr>
            <w:tcW w:w="851"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410 865,8</w:t>
            </w:r>
          </w:p>
        </w:tc>
        <w:tc>
          <w:tcPr>
            <w:tcW w:w="850" w:type="dxa"/>
          </w:tcPr>
          <w:p w:rsidR="00CF02EA" w:rsidRPr="00CF02EA" w:rsidRDefault="00CF02EA" w:rsidP="00CF02EA">
            <w:pPr>
              <w:spacing w:line="220" w:lineRule="exact"/>
              <w:ind w:left="-110" w:right="-116"/>
              <w:jc w:val="center"/>
              <w:rPr>
                <w:spacing w:val="-4"/>
                <w:sz w:val="12"/>
                <w:szCs w:val="16"/>
              </w:rPr>
            </w:pPr>
            <w:r w:rsidRPr="00CF02EA">
              <w:rPr>
                <w:spacing w:val="-4"/>
                <w:sz w:val="12"/>
                <w:szCs w:val="16"/>
              </w:rPr>
              <w:t>423 191,7</w:t>
            </w:r>
          </w:p>
        </w:tc>
      </w:tr>
      <w:tr w:rsidR="00B01E2D" w:rsidRPr="00A742FF" w:rsidTr="000518C1">
        <w:trPr>
          <w:gridAfter w:val="1"/>
          <w:wAfter w:w="10" w:type="dxa"/>
        </w:trPr>
        <w:tc>
          <w:tcPr>
            <w:tcW w:w="1523" w:type="dxa"/>
            <w:shd w:val="clear" w:color="auto" w:fill="auto"/>
            <w:hideMark/>
          </w:tcPr>
          <w:p w:rsidR="00B01E2D" w:rsidRPr="00A742FF" w:rsidRDefault="00B01E2D" w:rsidP="00B01E2D">
            <w:pPr>
              <w:spacing w:line="220" w:lineRule="exact"/>
              <w:jc w:val="left"/>
              <w:rPr>
                <w:sz w:val="14"/>
                <w:szCs w:val="16"/>
              </w:rPr>
            </w:pPr>
            <w:r w:rsidRPr="00A742FF">
              <w:rPr>
                <w:sz w:val="14"/>
                <w:szCs w:val="16"/>
              </w:rPr>
              <w:t>Основное мероприятие 6.1. Поддержка научно-исследовательских и опытно-конструкторских работ в гражданских отраслях промышленности</w:t>
            </w:r>
          </w:p>
          <w:p w:rsidR="00B01E2D" w:rsidRPr="00A742FF" w:rsidRDefault="00B01E2D" w:rsidP="00B01E2D">
            <w:pPr>
              <w:spacing w:line="220" w:lineRule="exact"/>
              <w:jc w:val="left"/>
              <w:rPr>
                <w:sz w:val="14"/>
                <w:szCs w:val="16"/>
              </w:rPr>
            </w:pPr>
          </w:p>
        </w:tc>
        <w:tc>
          <w:tcPr>
            <w:tcW w:w="1416" w:type="dxa"/>
            <w:shd w:val="clear" w:color="auto" w:fill="auto"/>
            <w:hideMark/>
          </w:tcPr>
          <w:p w:rsidR="00B01E2D" w:rsidRPr="00A742FF" w:rsidRDefault="00B01E2D" w:rsidP="00B01E2D">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B01E2D" w:rsidRPr="00A742FF" w:rsidRDefault="00B01E2D" w:rsidP="00B01E2D">
            <w:pPr>
              <w:spacing w:line="220" w:lineRule="exact"/>
              <w:jc w:val="center"/>
              <w:rPr>
                <w:sz w:val="14"/>
                <w:szCs w:val="16"/>
              </w:rPr>
            </w:pPr>
            <w:r w:rsidRPr="00A742FF">
              <w:rPr>
                <w:sz w:val="14"/>
                <w:szCs w:val="16"/>
              </w:rPr>
              <w:t>020</w:t>
            </w:r>
          </w:p>
        </w:tc>
        <w:tc>
          <w:tcPr>
            <w:tcW w:w="346" w:type="dxa"/>
            <w:shd w:val="clear" w:color="auto" w:fill="auto"/>
          </w:tcPr>
          <w:p w:rsidR="00B01E2D" w:rsidRPr="00A742FF" w:rsidRDefault="00B01E2D" w:rsidP="00B01E2D">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B01E2D" w:rsidRPr="00A742FF" w:rsidRDefault="00B01E2D" w:rsidP="00B01E2D">
            <w:pPr>
              <w:spacing w:line="220" w:lineRule="exact"/>
              <w:jc w:val="center"/>
              <w:rPr>
                <w:sz w:val="14"/>
                <w:szCs w:val="16"/>
              </w:rPr>
            </w:pPr>
            <w:r w:rsidRPr="00A742FF">
              <w:rPr>
                <w:sz w:val="14"/>
                <w:szCs w:val="16"/>
              </w:rPr>
              <w:t>6</w:t>
            </w:r>
          </w:p>
        </w:tc>
        <w:tc>
          <w:tcPr>
            <w:tcW w:w="445" w:type="dxa"/>
            <w:shd w:val="clear" w:color="auto" w:fill="auto"/>
            <w:hideMark/>
          </w:tcPr>
          <w:p w:rsidR="00B01E2D" w:rsidRPr="00A742FF" w:rsidRDefault="00B01E2D" w:rsidP="00B01E2D">
            <w:pPr>
              <w:spacing w:line="220" w:lineRule="exact"/>
              <w:jc w:val="center"/>
              <w:rPr>
                <w:sz w:val="14"/>
                <w:szCs w:val="16"/>
              </w:rPr>
            </w:pPr>
            <w:r w:rsidRPr="00A742FF">
              <w:rPr>
                <w:sz w:val="14"/>
                <w:szCs w:val="16"/>
              </w:rPr>
              <w:t>01</w:t>
            </w:r>
          </w:p>
        </w:tc>
        <w:tc>
          <w:tcPr>
            <w:tcW w:w="851" w:type="dxa"/>
            <w:shd w:val="clear" w:color="auto" w:fill="auto"/>
            <w:hideMark/>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1 903 271,0</w:t>
            </w:r>
          </w:p>
        </w:tc>
        <w:tc>
          <w:tcPr>
            <w:tcW w:w="850" w:type="dxa"/>
            <w:shd w:val="clear" w:color="auto" w:fill="auto"/>
            <w:hideMark/>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3 264 680,3</w:t>
            </w:r>
          </w:p>
        </w:tc>
        <w:tc>
          <w:tcPr>
            <w:tcW w:w="851" w:type="dxa"/>
            <w:shd w:val="clear" w:color="auto" w:fill="auto"/>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2 536 117,3</w:t>
            </w:r>
          </w:p>
        </w:tc>
        <w:tc>
          <w:tcPr>
            <w:tcW w:w="850" w:type="dxa"/>
            <w:shd w:val="clear" w:color="auto" w:fill="auto"/>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3 694 649,6</w:t>
            </w:r>
          </w:p>
        </w:tc>
        <w:tc>
          <w:tcPr>
            <w:tcW w:w="851" w:type="dxa"/>
            <w:shd w:val="clear" w:color="auto" w:fill="auto"/>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3 990 590,9</w:t>
            </w:r>
          </w:p>
        </w:tc>
        <w:tc>
          <w:tcPr>
            <w:tcW w:w="854" w:type="dxa"/>
          </w:tcPr>
          <w:p w:rsidR="00B01E2D" w:rsidRPr="00466B2E" w:rsidRDefault="00B01E2D" w:rsidP="00B01E2D">
            <w:pPr>
              <w:spacing w:line="220" w:lineRule="exact"/>
              <w:ind w:left="-110" w:right="-116"/>
              <w:jc w:val="center"/>
              <w:rPr>
                <w:spacing w:val="-4"/>
                <w:sz w:val="12"/>
                <w:szCs w:val="16"/>
              </w:rPr>
            </w:pPr>
            <w:r w:rsidRPr="00466B2E">
              <w:rPr>
                <w:spacing w:val="-4"/>
                <w:sz w:val="12"/>
                <w:szCs w:val="16"/>
              </w:rPr>
              <w:t>3 413 026,5</w:t>
            </w:r>
          </w:p>
        </w:tc>
        <w:tc>
          <w:tcPr>
            <w:tcW w:w="992" w:type="dxa"/>
            <w:shd w:val="clear" w:color="auto" w:fill="auto"/>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4 769 793,1</w:t>
            </w:r>
          </w:p>
        </w:tc>
        <w:tc>
          <w:tcPr>
            <w:tcW w:w="850" w:type="dxa"/>
            <w:shd w:val="clear" w:color="auto" w:fill="auto"/>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5 981 399,9</w:t>
            </w:r>
          </w:p>
        </w:tc>
        <w:tc>
          <w:tcPr>
            <w:tcW w:w="993" w:type="dxa"/>
            <w:shd w:val="clear" w:color="auto" w:fill="auto"/>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5 407 674,2</w:t>
            </w:r>
          </w:p>
        </w:tc>
        <w:tc>
          <w:tcPr>
            <w:tcW w:w="994" w:type="dxa"/>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3 850 000,2</w:t>
            </w:r>
          </w:p>
        </w:tc>
        <w:tc>
          <w:tcPr>
            <w:tcW w:w="992" w:type="dxa"/>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6 407 674,2</w:t>
            </w:r>
          </w:p>
        </w:tc>
        <w:tc>
          <w:tcPr>
            <w:tcW w:w="851" w:type="dxa"/>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6 407 674,2</w:t>
            </w:r>
          </w:p>
        </w:tc>
        <w:tc>
          <w:tcPr>
            <w:tcW w:w="850" w:type="dxa"/>
          </w:tcPr>
          <w:p w:rsidR="00B01E2D" w:rsidRPr="00B01E2D" w:rsidRDefault="00B01E2D" w:rsidP="00B01E2D">
            <w:pPr>
              <w:spacing w:line="220" w:lineRule="exact"/>
              <w:ind w:left="-110" w:right="-116"/>
              <w:jc w:val="center"/>
              <w:rPr>
                <w:spacing w:val="-4"/>
                <w:sz w:val="12"/>
                <w:szCs w:val="16"/>
              </w:rPr>
            </w:pPr>
            <w:r w:rsidRPr="00B01E2D">
              <w:rPr>
                <w:spacing w:val="-4"/>
                <w:sz w:val="12"/>
                <w:szCs w:val="16"/>
              </w:rPr>
              <w:t>6 407 674,2</w:t>
            </w:r>
          </w:p>
        </w:tc>
      </w:tr>
      <w:tr w:rsidR="0079728D" w:rsidRPr="00A742FF" w:rsidTr="000518C1">
        <w:trPr>
          <w:gridAfter w:val="1"/>
          <w:wAfter w:w="10" w:type="dxa"/>
        </w:trPr>
        <w:tc>
          <w:tcPr>
            <w:tcW w:w="1523" w:type="dxa"/>
            <w:shd w:val="clear" w:color="auto" w:fill="auto"/>
            <w:hideMark/>
          </w:tcPr>
          <w:p w:rsidR="0079728D" w:rsidRPr="00A742FF" w:rsidRDefault="0079728D" w:rsidP="0079728D">
            <w:pPr>
              <w:spacing w:line="220" w:lineRule="exact"/>
              <w:jc w:val="left"/>
              <w:rPr>
                <w:sz w:val="14"/>
                <w:szCs w:val="16"/>
              </w:rPr>
            </w:pPr>
            <w:r w:rsidRPr="00A742FF">
              <w:rPr>
                <w:sz w:val="14"/>
                <w:szCs w:val="16"/>
              </w:rPr>
              <w:t>Основное мероприятие 6.2. Научные исследования и сопровождение приоритетных и инновационных проектов</w:t>
            </w:r>
          </w:p>
          <w:p w:rsidR="0079728D" w:rsidRPr="00A742FF" w:rsidRDefault="0079728D" w:rsidP="0079728D">
            <w:pPr>
              <w:spacing w:line="220" w:lineRule="exact"/>
              <w:jc w:val="left"/>
              <w:rPr>
                <w:sz w:val="14"/>
                <w:szCs w:val="16"/>
              </w:rPr>
            </w:pPr>
          </w:p>
        </w:tc>
        <w:tc>
          <w:tcPr>
            <w:tcW w:w="1416" w:type="dxa"/>
            <w:shd w:val="clear" w:color="auto" w:fill="auto"/>
            <w:hideMark/>
          </w:tcPr>
          <w:p w:rsidR="0079728D" w:rsidRPr="00A742FF" w:rsidRDefault="0079728D" w:rsidP="0079728D">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79728D" w:rsidRPr="00A742FF" w:rsidRDefault="0079728D" w:rsidP="0079728D">
            <w:pPr>
              <w:spacing w:line="220" w:lineRule="exact"/>
              <w:jc w:val="center"/>
              <w:rPr>
                <w:sz w:val="14"/>
                <w:szCs w:val="16"/>
              </w:rPr>
            </w:pPr>
            <w:r w:rsidRPr="00A742FF">
              <w:rPr>
                <w:sz w:val="14"/>
                <w:szCs w:val="16"/>
              </w:rPr>
              <w:t>020</w:t>
            </w:r>
          </w:p>
        </w:tc>
        <w:tc>
          <w:tcPr>
            <w:tcW w:w="346" w:type="dxa"/>
            <w:shd w:val="clear" w:color="auto" w:fill="auto"/>
          </w:tcPr>
          <w:p w:rsidR="0079728D" w:rsidRPr="00A742FF" w:rsidRDefault="0079728D" w:rsidP="0079728D">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79728D" w:rsidRPr="00A742FF" w:rsidRDefault="0079728D" w:rsidP="0079728D">
            <w:pPr>
              <w:spacing w:line="220" w:lineRule="exact"/>
              <w:jc w:val="center"/>
              <w:rPr>
                <w:sz w:val="14"/>
                <w:szCs w:val="16"/>
              </w:rPr>
            </w:pPr>
            <w:r w:rsidRPr="00A742FF">
              <w:rPr>
                <w:sz w:val="14"/>
                <w:szCs w:val="16"/>
              </w:rPr>
              <w:t>6</w:t>
            </w:r>
          </w:p>
        </w:tc>
        <w:tc>
          <w:tcPr>
            <w:tcW w:w="445" w:type="dxa"/>
            <w:shd w:val="clear" w:color="auto" w:fill="auto"/>
            <w:hideMark/>
          </w:tcPr>
          <w:p w:rsidR="0079728D" w:rsidRPr="00A742FF" w:rsidRDefault="0079728D" w:rsidP="0079728D">
            <w:pPr>
              <w:spacing w:line="220" w:lineRule="exact"/>
              <w:jc w:val="center"/>
              <w:rPr>
                <w:sz w:val="14"/>
                <w:szCs w:val="16"/>
              </w:rPr>
            </w:pPr>
            <w:r>
              <w:rPr>
                <w:sz w:val="14"/>
                <w:szCs w:val="16"/>
              </w:rPr>
              <w:t>02</w:t>
            </w:r>
          </w:p>
        </w:tc>
        <w:tc>
          <w:tcPr>
            <w:tcW w:w="851" w:type="dxa"/>
            <w:shd w:val="clear" w:color="auto" w:fill="auto"/>
            <w:hideMark/>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6 830 612,2</w:t>
            </w:r>
          </w:p>
        </w:tc>
        <w:tc>
          <w:tcPr>
            <w:tcW w:w="850" w:type="dxa"/>
            <w:shd w:val="clear" w:color="auto" w:fill="auto"/>
            <w:hideMark/>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6 079 566,6</w:t>
            </w:r>
          </w:p>
        </w:tc>
        <w:tc>
          <w:tcPr>
            <w:tcW w:w="851" w:type="dxa"/>
            <w:shd w:val="clear" w:color="auto" w:fill="auto"/>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3 759 537,6</w:t>
            </w:r>
          </w:p>
        </w:tc>
        <w:tc>
          <w:tcPr>
            <w:tcW w:w="850" w:type="dxa"/>
            <w:shd w:val="clear" w:color="auto" w:fill="auto"/>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3 794 798,9</w:t>
            </w:r>
          </w:p>
        </w:tc>
        <w:tc>
          <w:tcPr>
            <w:tcW w:w="851" w:type="dxa"/>
            <w:shd w:val="clear" w:color="auto" w:fill="auto"/>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349 500,0</w:t>
            </w:r>
          </w:p>
        </w:tc>
        <w:tc>
          <w:tcPr>
            <w:tcW w:w="854" w:type="dxa"/>
          </w:tcPr>
          <w:p w:rsidR="0079728D" w:rsidRPr="00466B2E" w:rsidRDefault="0079728D" w:rsidP="0079728D">
            <w:pPr>
              <w:spacing w:line="220" w:lineRule="exact"/>
              <w:ind w:left="-110" w:right="-116"/>
              <w:jc w:val="center"/>
              <w:rPr>
                <w:spacing w:val="-4"/>
                <w:sz w:val="12"/>
                <w:szCs w:val="16"/>
              </w:rPr>
            </w:pPr>
            <w:r w:rsidRPr="00466B2E">
              <w:rPr>
                <w:spacing w:val="-4"/>
                <w:sz w:val="12"/>
                <w:szCs w:val="16"/>
              </w:rPr>
              <w:t>496 191,6</w:t>
            </w:r>
          </w:p>
        </w:tc>
        <w:tc>
          <w:tcPr>
            <w:tcW w:w="992" w:type="dxa"/>
            <w:shd w:val="clear" w:color="auto" w:fill="auto"/>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250 791,7</w:t>
            </w:r>
          </w:p>
        </w:tc>
        <w:tc>
          <w:tcPr>
            <w:tcW w:w="850" w:type="dxa"/>
            <w:shd w:val="clear" w:color="auto" w:fill="auto"/>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251 079,2</w:t>
            </w:r>
          </w:p>
        </w:tc>
        <w:tc>
          <w:tcPr>
            <w:tcW w:w="993" w:type="dxa"/>
            <w:shd w:val="clear" w:color="auto" w:fill="auto"/>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251 479,8</w:t>
            </w:r>
          </w:p>
        </w:tc>
        <w:tc>
          <w:tcPr>
            <w:tcW w:w="994" w:type="dxa"/>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259 185,1</w:t>
            </w:r>
          </w:p>
        </w:tc>
        <w:tc>
          <w:tcPr>
            <w:tcW w:w="992" w:type="dxa"/>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269 552,5</w:t>
            </w:r>
          </w:p>
        </w:tc>
        <w:tc>
          <w:tcPr>
            <w:tcW w:w="851" w:type="dxa"/>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280 334,6</w:t>
            </w:r>
          </w:p>
        </w:tc>
        <w:tc>
          <w:tcPr>
            <w:tcW w:w="850" w:type="dxa"/>
          </w:tcPr>
          <w:p w:rsidR="0079728D" w:rsidRPr="0079728D" w:rsidRDefault="0079728D" w:rsidP="0079728D">
            <w:pPr>
              <w:spacing w:line="220" w:lineRule="exact"/>
              <w:ind w:left="-110" w:right="-116"/>
              <w:jc w:val="center"/>
              <w:rPr>
                <w:spacing w:val="-4"/>
                <w:sz w:val="12"/>
                <w:szCs w:val="16"/>
              </w:rPr>
            </w:pPr>
            <w:r w:rsidRPr="0079728D">
              <w:rPr>
                <w:spacing w:val="-4"/>
                <w:sz w:val="12"/>
                <w:szCs w:val="16"/>
              </w:rPr>
              <w:t>291 548,0</w:t>
            </w:r>
          </w:p>
        </w:tc>
      </w:tr>
      <w:tr w:rsidR="00E32891" w:rsidRPr="00A742FF" w:rsidTr="000518C1">
        <w:trPr>
          <w:gridAfter w:val="1"/>
          <w:wAfter w:w="10" w:type="dxa"/>
        </w:trPr>
        <w:tc>
          <w:tcPr>
            <w:tcW w:w="1523" w:type="dxa"/>
            <w:shd w:val="clear" w:color="auto" w:fill="auto"/>
            <w:hideMark/>
          </w:tcPr>
          <w:p w:rsidR="00E32891" w:rsidRPr="00A742FF" w:rsidRDefault="00E32891" w:rsidP="00E32891">
            <w:pPr>
              <w:spacing w:line="220" w:lineRule="exact"/>
              <w:jc w:val="left"/>
              <w:rPr>
                <w:sz w:val="14"/>
                <w:szCs w:val="16"/>
              </w:rPr>
            </w:pPr>
            <w:r w:rsidRPr="00A742FF">
              <w:rPr>
                <w:sz w:val="14"/>
                <w:szCs w:val="16"/>
              </w:rPr>
              <w:t>Основное мероприятие 6.3. Развитие научно-технологи</w:t>
            </w:r>
            <w:r w:rsidRPr="00A742FF">
              <w:rPr>
                <w:sz w:val="14"/>
                <w:szCs w:val="16"/>
              </w:rPr>
              <w:softHyphen/>
              <w:t>ческой инфраструктуры</w:t>
            </w:r>
          </w:p>
          <w:p w:rsidR="00E32891" w:rsidRPr="00A742FF" w:rsidRDefault="00E32891" w:rsidP="00E32891">
            <w:pPr>
              <w:spacing w:line="220" w:lineRule="exact"/>
              <w:jc w:val="left"/>
              <w:rPr>
                <w:sz w:val="14"/>
                <w:szCs w:val="16"/>
              </w:rPr>
            </w:pPr>
          </w:p>
        </w:tc>
        <w:tc>
          <w:tcPr>
            <w:tcW w:w="1416" w:type="dxa"/>
            <w:shd w:val="clear" w:color="auto" w:fill="auto"/>
            <w:hideMark/>
          </w:tcPr>
          <w:p w:rsidR="00E32891" w:rsidRPr="00A742FF" w:rsidRDefault="00E32891" w:rsidP="00E32891">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E32891" w:rsidRPr="00A742FF" w:rsidRDefault="00E32891" w:rsidP="00E32891">
            <w:pPr>
              <w:spacing w:line="220" w:lineRule="exact"/>
              <w:jc w:val="center"/>
              <w:rPr>
                <w:sz w:val="14"/>
                <w:szCs w:val="16"/>
              </w:rPr>
            </w:pPr>
            <w:r w:rsidRPr="00A742FF">
              <w:rPr>
                <w:sz w:val="14"/>
                <w:szCs w:val="16"/>
              </w:rPr>
              <w:t>020</w:t>
            </w:r>
          </w:p>
        </w:tc>
        <w:tc>
          <w:tcPr>
            <w:tcW w:w="346" w:type="dxa"/>
            <w:shd w:val="clear" w:color="auto" w:fill="auto"/>
          </w:tcPr>
          <w:p w:rsidR="00E32891" w:rsidRPr="00A742FF" w:rsidRDefault="00E32891" w:rsidP="00E32891">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E32891" w:rsidRPr="00A742FF" w:rsidRDefault="00E32891" w:rsidP="00E32891">
            <w:pPr>
              <w:spacing w:line="220" w:lineRule="exact"/>
              <w:jc w:val="center"/>
              <w:rPr>
                <w:sz w:val="14"/>
                <w:szCs w:val="16"/>
              </w:rPr>
            </w:pPr>
            <w:r w:rsidRPr="00A742FF">
              <w:rPr>
                <w:sz w:val="14"/>
                <w:szCs w:val="16"/>
              </w:rPr>
              <w:t>6</w:t>
            </w:r>
          </w:p>
        </w:tc>
        <w:tc>
          <w:tcPr>
            <w:tcW w:w="445" w:type="dxa"/>
            <w:shd w:val="clear" w:color="auto" w:fill="auto"/>
            <w:hideMark/>
          </w:tcPr>
          <w:p w:rsidR="00E32891" w:rsidRPr="00A742FF" w:rsidRDefault="00E32891" w:rsidP="00E32891">
            <w:pPr>
              <w:spacing w:line="220" w:lineRule="exact"/>
              <w:jc w:val="center"/>
              <w:rPr>
                <w:sz w:val="14"/>
                <w:szCs w:val="16"/>
              </w:rPr>
            </w:pPr>
            <w:r w:rsidRPr="00A742FF">
              <w:rPr>
                <w:sz w:val="14"/>
                <w:szCs w:val="16"/>
              </w:rPr>
              <w:t>03</w:t>
            </w:r>
          </w:p>
        </w:tc>
        <w:tc>
          <w:tcPr>
            <w:tcW w:w="851" w:type="dxa"/>
            <w:shd w:val="clear" w:color="auto" w:fill="auto"/>
            <w:hideMark/>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24 071,3</w:t>
            </w:r>
          </w:p>
        </w:tc>
        <w:tc>
          <w:tcPr>
            <w:tcW w:w="850" w:type="dxa"/>
            <w:shd w:val="clear" w:color="auto" w:fill="auto"/>
            <w:hideMark/>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16 418,5</w:t>
            </w:r>
          </w:p>
        </w:tc>
        <w:tc>
          <w:tcPr>
            <w:tcW w:w="851" w:type="dxa"/>
            <w:shd w:val="clear" w:color="auto" w:fill="auto"/>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14 139,8</w:t>
            </w:r>
          </w:p>
        </w:tc>
        <w:tc>
          <w:tcPr>
            <w:tcW w:w="850" w:type="dxa"/>
            <w:shd w:val="clear" w:color="auto" w:fill="auto"/>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13 988,2</w:t>
            </w:r>
          </w:p>
        </w:tc>
        <w:tc>
          <w:tcPr>
            <w:tcW w:w="851" w:type="dxa"/>
            <w:shd w:val="clear" w:color="auto" w:fill="auto"/>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214 139,8</w:t>
            </w:r>
          </w:p>
        </w:tc>
        <w:tc>
          <w:tcPr>
            <w:tcW w:w="854" w:type="dxa"/>
          </w:tcPr>
          <w:p w:rsidR="00E32891" w:rsidRPr="00466B2E" w:rsidRDefault="00E32891" w:rsidP="00E32891">
            <w:pPr>
              <w:spacing w:line="220" w:lineRule="exact"/>
              <w:ind w:left="-110" w:right="-116"/>
              <w:jc w:val="center"/>
              <w:rPr>
                <w:spacing w:val="-4"/>
                <w:sz w:val="12"/>
                <w:szCs w:val="16"/>
              </w:rPr>
            </w:pPr>
            <w:r w:rsidRPr="00466B2E">
              <w:rPr>
                <w:spacing w:val="-4"/>
                <w:sz w:val="12"/>
                <w:szCs w:val="16"/>
              </w:rPr>
              <w:t>250 614,2</w:t>
            </w:r>
          </w:p>
        </w:tc>
        <w:tc>
          <w:tcPr>
            <w:tcW w:w="992" w:type="dxa"/>
            <w:shd w:val="clear" w:color="auto" w:fill="auto"/>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339 768,0</w:t>
            </w:r>
          </w:p>
        </w:tc>
        <w:tc>
          <w:tcPr>
            <w:tcW w:w="850" w:type="dxa"/>
            <w:shd w:val="clear" w:color="auto" w:fill="auto"/>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243 771,4</w:t>
            </w:r>
          </w:p>
        </w:tc>
        <w:tc>
          <w:tcPr>
            <w:tcW w:w="993" w:type="dxa"/>
            <w:shd w:val="clear" w:color="auto" w:fill="auto"/>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243 779,6</w:t>
            </w:r>
          </w:p>
        </w:tc>
        <w:tc>
          <w:tcPr>
            <w:tcW w:w="994" w:type="dxa"/>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243 966,0</w:t>
            </w:r>
          </w:p>
        </w:tc>
        <w:tc>
          <w:tcPr>
            <w:tcW w:w="992" w:type="dxa"/>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243 990,4</w:t>
            </w:r>
          </w:p>
        </w:tc>
        <w:tc>
          <w:tcPr>
            <w:tcW w:w="851" w:type="dxa"/>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244 014,8</w:t>
            </w:r>
          </w:p>
        </w:tc>
        <w:tc>
          <w:tcPr>
            <w:tcW w:w="850" w:type="dxa"/>
          </w:tcPr>
          <w:p w:rsidR="00E32891" w:rsidRPr="00E32891" w:rsidRDefault="00E32891" w:rsidP="00E32891">
            <w:pPr>
              <w:spacing w:line="220" w:lineRule="exact"/>
              <w:ind w:left="-110" w:right="-116"/>
              <w:jc w:val="center"/>
              <w:rPr>
                <w:spacing w:val="-4"/>
                <w:sz w:val="12"/>
                <w:szCs w:val="16"/>
              </w:rPr>
            </w:pPr>
            <w:r w:rsidRPr="00E32891">
              <w:rPr>
                <w:spacing w:val="-4"/>
                <w:sz w:val="12"/>
                <w:szCs w:val="16"/>
              </w:rPr>
              <w:t>244 039,2</w:t>
            </w:r>
          </w:p>
        </w:tc>
      </w:tr>
      <w:tr w:rsidR="00A41436" w:rsidRPr="00A742FF" w:rsidTr="000518C1">
        <w:trPr>
          <w:gridAfter w:val="1"/>
          <w:wAfter w:w="10" w:type="dxa"/>
        </w:trPr>
        <w:tc>
          <w:tcPr>
            <w:tcW w:w="1523" w:type="dxa"/>
            <w:shd w:val="clear" w:color="auto" w:fill="auto"/>
            <w:hideMark/>
          </w:tcPr>
          <w:p w:rsidR="00A41436" w:rsidRPr="00A742FF" w:rsidRDefault="00A41436" w:rsidP="00A41436">
            <w:pPr>
              <w:spacing w:line="220" w:lineRule="exact"/>
              <w:jc w:val="left"/>
              <w:rPr>
                <w:sz w:val="14"/>
                <w:szCs w:val="16"/>
              </w:rPr>
            </w:pPr>
            <w:r w:rsidRPr="00A742FF">
              <w:rPr>
                <w:sz w:val="14"/>
                <w:szCs w:val="16"/>
              </w:rPr>
              <w:t>Основное мероприятие 6.П4. Реализация отдельных мероприятий приоритетного проекта "Вузы как центры пространства создания инноваций" в гражданских отраслях промышленности</w:t>
            </w:r>
            <w:r w:rsidRPr="00A742FF">
              <w:rPr>
                <w:sz w:val="14"/>
                <w:szCs w:val="16"/>
                <w:vertAlign w:val="superscript"/>
              </w:rPr>
              <w:t>*</w:t>
            </w:r>
          </w:p>
          <w:p w:rsidR="00A41436" w:rsidRPr="00A742FF" w:rsidRDefault="00A41436" w:rsidP="00A41436">
            <w:pPr>
              <w:spacing w:line="220" w:lineRule="exact"/>
              <w:jc w:val="left"/>
              <w:rPr>
                <w:sz w:val="14"/>
                <w:szCs w:val="16"/>
              </w:rPr>
            </w:pPr>
          </w:p>
        </w:tc>
        <w:tc>
          <w:tcPr>
            <w:tcW w:w="1416" w:type="dxa"/>
            <w:shd w:val="clear" w:color="auto" w:fill="auto"/>
            <w:hideMark/>
          </w:tcPr>
          <w:p w:rsidR="00A41436" w:rsidRPr="00A742FF" w:rsidRDefault="00A41436" w:rsidP="00A41436">
            <w:pPr>
              <w:spacing w:line="220" w:lineRule="exact"/>
              <w:jc w:val="left"/>
              <w:rPr>
                <w:sz w:val="14"/>
                <w:szCs w:val="16"/>
              </w:rPr>
            </w:pPr>
            <w:r w:rsidRPr="00A742FF">
              <w:rPr>
                <w:sz w:val="14"/>
                <w:szCs w:val="16"/>
              </w:rPr>
              <w:t>Минобрнауки России</w:t>
            </w:r>
          </w:p>
        </w:tc>
        <w:tc>
          <w:tcPr>
            <w:tcW w:w="504"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074</w:t>
            </w:r>
          </w:p>
        </w:tc>
        <w:tc>
          <w:tcPr>
            <w:tcW w:w="346" w:type="dxa"/>
            <w:shd w:val="clear" w:color="auto" w:fill="auto"/>
          </w:tcPr>
          <w:p w:rsidR="00A41436" w:rsidRPr="00A742FF" w:rsidRDefault="00A41436" w:rsidP="00A41436">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6</w:t>
            </w:r>
          </w:p>
        </w:tc>
        <w:tc>
          <w:tcPr>
            <w:tcW w:w="445"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П4</w:t>
            </w:r>
          </w:p>
        </w:tc>
        <w:tc>
          <w:tcPr>
            <w:tcW w:w="851" w:type="dxa"/>
            <w:shd w:val="clear" w:color="auto" w:fill="auto"/>
            <w:hideMark/>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302 800,0</w:t>
            </w:r>
          </w:p>
        </w:tc>
        <w:tc>
          <w:tcPr>
            <w:tcW w:w="850" w:type="dxa"/>
            <w:shd w:val="clear" w:color="auto" w:fill="auto"/>
            <w:hideMark/>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755 300,0</w:t>
            </w:r>
          </w:p>
        </w:tc>
        <w:tc>
          <w:tcPr>
            <w:tcW w:w="851"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655 282,8</w:t>
            </w:r>
          </w:p>
        </w:tc>
        <w:tc>
          <w:tcPr>
            <w:tcW w:w="850"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635 624,2</w:t>
            </w:r>
          </w:p>
        </w:tc>
        <w:tc>
          <w:tcPr>
            <w:tcW w:w="851"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350 000,0</w:t>
            </w:r>
          </w:p>
        </w:tc>
        <w:tc>
          <w:tcPr>
            <w:tcW w:w="854" w:type="dxa"/>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350 000,0</w:t>
            </w:r>
          </w:p>
        </w:tc>
        <w:tc>
          <w:tcPr>
            <w:tcW w:w="992"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500 000,0</w:t>
            </w:r>
          </w:p>
        </w:tc>
        <w:tc>
          <w:tcPr>
            <w:tcW w:w="850"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4"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2"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1"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0"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r>
      <w:tr w:rsidR="00A41436" w:rsidRPr="00A742FF" w:rsidTr="000518C1">
        <w:trPr>
          <w:gridAfter w:val="1"/>
          <w:wAfter w:w="10" w:type="dxa"/>
        </w:trPr>
        <w:tc>
          <w:tcPr>
            <w:tcW w:w="1523" w:type="dxa"/>
            <w:shd w:val="clear" w:color="auto" w:fill="auto"/>
            <w:hideMark/>
          </w:tcPr>
          <w:p w:rsidR="00A41436" w:rsidRPr="00A742FF" w:rsidRDefault="00A41436" w:rsidP="00A41436">
            <w:pPr>
              <w:spacing w:line="220" w:lineRule="exact"/>
              <w:jc w:val="left"/>
              <w:rPr>
                <w:sz w:val="14"/>
                <w:szCs w:val="16"/>
              </w:rPr>
            </w:pPr>
            <w:r w:rsidRPr="00A742FF">
              <w:rPr>
                <w:sz w:val="14"/>
                <w:szCs w:val="16"/>
              </w:rPr>
              <w:t>Основное Мероприятие 6.5. Сопровождение реализации научно-технической политики</w:t>
            </w:r>
          </w:p>
          <w:p w:rsidR="00A41436" w:rsidRPr="00A742FF" w:rsidRDefault="00A41436" w:rsidP="00A41436">
            <w:pPr>
              <w:spacing w:line="220" w:lineRule="exact"/>
              <w:jc w:val="left"/>
              <w:rPr>
                <w:sz w:val="14"/>
                <w:szCs w:val="16"/>
              </w:rPr>
            </w:pPr>
          </w:p>
        </w:tc>
        <w:tc>
          <w:tcPr>
            <w:tcW w:w="1416" w:type="dxa"/>
            <w:shd w:val="clear" w:color="auto" w:fill="auto"/>
            <w:hideMark/>
          </w:tcPr>
          <w:p w:rsidR="00A41436" w:rsidRPr="00A742FF" w:rsidRDefault="00A41436" w:rsidP="00A41436">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020</w:t>
            </w:r>
          </w:p>
        </w:tc>
        <w:tc>
          <w:tcPr>
            <w:tcW w:w="346" w:type="dxa"/>
            <w:shd w:val="clear" w:color="auto" w:fill="auto"/>
          </w:tcPr>
          <w:p w:rsidR="00A41436" w:rsidRPr="00A742FF" w:rsidRDefault="00A41436" w:rsidP="00A41436">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6</w:t>
            </w:r>
          </w:p>
        </w:tc>
        <w:tc>
          <w:tcPr>
            <w:tcW w:w="445" w:type="dxa"/>
            <w:shd w:val="clear" w:color="auto" w:fill="auto"/>
            <w:hideMark/>
          </w:tcPr>
          <w:p w:rsidR="00A41436" w:rsidRPr="00A742FF" w:rsidRDefault="00A41436" w:rsidP="00A41436">
            <w:pPr>
              <w:spacing w:line="220" w:lineRule="exact"/>
              <w:jc w:val="center"/>
              <w:rPr>
                <w:sz w:val="14"/>
                <w:szCs w:val="16"/>
              </w:rPr>
            </w:pPr>
            <w:r w:rsidRPr="00A742FF">
              <w:rPr>
                <w:sz w:val="14"/>
                <w:szCs w:val="16"/>
              </w:rPr>
              <w:t>05</w:t>
            </w:r>
          </w:p>
        </w:tc>
        <w:tc>
          <w:tcPr>
            <w:tcW w:w="851" w:type="dxa"/>
            <w:shd w:val="clear" w:color="auto" w:fill="auto"/>
            <w:hideMark/>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60 000,0</w:t>
            </w:r>
          </w:p>
        </w:tc>
        <w:tc>
          <w:tcPr>
            <w:tcW w:w="850" w:type="dxa"/>
            <w:shd w:val="clear" w:color="auto" w:fill="auto"/>
            <w:hideMark/>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56 716,2</w:t>
            </w:r>
          </w:p>
        </w:tc>
        <w:tc>
          <w:tcPr>
            <w:tcW w:w="851"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46 467,0</w:t>
            </w:r>
          </w:p>
        </w:tc>
        <w:tc>
          <w:tcPr>
            <w:tcW w:w="850" w:type="dxa"/>
            <w:shd w:val="clear" w:color="auto" w:fill="auto"/>
          </w:tcPr>
          <w:p w:rsidR="00A41436" w:rsidRPr="00466B2E" w:rsidRDefault="00A41436" w:rsidP="00A41436">
            <w:pPr>
              <w:spacing w:line="220" w:lineRule="exact"/>
              <w:ind w:left="-110" w:right="-116"/>
              <w:jc w:val="center"/>
              <w:rPr>
                <w:spacing w:val="-4"/>
                <w:sz w:val="12"/>
                <w:szCs w:val="16"/>
              </w:rPr>
            </w:pPr>
            <w:r w:rsidRPr="00466B2E">
              <w:rPr>
                <w:spacing w:val="-4"/>
                <w:sz w:val="12"/>
                <w:szCs w:val="16"/>
              </w:rPr>
              <w:t>46 267,1</w:t>
            </w:r>
          </w:p>
        </w:tc>
        <w:tc>
          <w:tcPr>
            <w:tcW w:w="851"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4"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4"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992"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1"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c>
          <w:tcPr>
            <w:tcW w:w="850" w:type="dxa"/>
          </w:tcPr>
          <w:p w:rsidR="00A41436" w:rsidRPr="00A41436" w:rsidRDefault="00A41436" w:rsidP="00A41436">
            <w:pPr>
              <w:spacing w:line="220" w:lineRule="exact"/>
              <w:ind w:left="-110" w:right="-116"/>
              <w:jc w:val="center"/>
              <w:rPr>
                <w:spacing w:val="-4"/>
                <w:sz w:val="12"/>
                <w:szCs w:val="16"/>
                <w:lang w:val="en-US"/>
              </w:rPr>
            </w:pPr>
            <w:r>
              <w:rPr>
                <w:spacing w:val="-4"/>
                <w:sz w:val="12"/>
                <w:szCs w:val="16"/>
                <w:lang w:val="en-US"/>
              </w:rPr>
              <w:t>-</w:t>
            </w:r>
          </w:p>
        </w:tc>
      </w:tr>
      <w:tr w:rsidR="00096A01" w:rsidRPr="00A742FF" w:rsidTr="000518C1">
        <w:trPr>
          <w:gridAfter w:val="1"/>
          <w:wAfter w:w="10" w:type="dxa"/>
        </w:trPr>
        <w:tc>
          <w:tcPr>
            <w:tcW w:w="1523" w:type="dxa"/>
            <w:shd w:val="clear" w:color="auto" w:fill="auto"/>
          </w:tcPr>
          <w:p w:rsidR="00096A01" w:rsidRDefault="00096A01" w:rsidP="00096A01">
            <w:pPr>
              <w:spacing w:line="220" w:lineRule="exact"/>
              <w:jc w:val="left"/>
              <w:rPr>
                <w:sz w:val="14"/>
                <w:szCs w:val="16"/>
              </w:rPr>
            </w:pPr>
            <w:r w:rsidRPr="00A41436">
              <w:rPr>
                <w:sz w:val="14"/>
                <w:szCs w:val="16"/>
              </w:rPr>
              <w:t>Основное мероприятие 6.S2.</w:t>
            </w:r>
          </w:p>
          <w:p w:rsidR="00096A01" w:rsidRPr="00A742FF" w:rsidRDefault="00096A01" w:rsidP="00096A01">
            <w:pPr>
              <w:spacing w:line="220" w:lineRule="exact"/>
              <w:jc w:val="left"/>
              <w:rPr>
                <w:sz w:val="14"/>
                <w:szCs w:val="16"/>
              </w:rPr>
            </w:pPr>
            <w:r w:rsidRPr="00A41436">
              <w:rPr>
                <w:sz w:val="14"/>
                <w:szCs w:val="16"/>
              </w:rPr>
              <w:t>Федеральный проект "Развитие передовой инфраструктуры для проведения исследований и разработок в Российской Федерации"</w:t>
            </w:r>
          </w:p>
        </w:tc>
        <w:tc>
          <w:tcPr>
            <w:tcW w:w="1416" w:type="dxa"/>
            <w:shd w:val="clear" w:color="auto" w:fill="auto"/>
          </w:tcPr>
          <w:p w:rsidR="00096A01" w:rsidRPr="00A742FF" w:rsidRDefault="00096A01" w:rsidP="00096A01">
            <w:pPr>
              <w:spacing w:line="220" w:lineRule="exact"/>
              <w:jc w:val="left"/>
              <w:rPr>
                <w:sz w:val="14"/>
                <w:szCs w:val="16"/>
              </w:rPr>
            </w:pPr>
            <w:r w:rsidRPr="00A742FF">
              <w:rPr>
                <w:sz w:val="14"/>
                <w:szCs w:val="16"/>
              </w:rPr>
              <w:t>Минобрнауки России</w:t>
            </w:r>
          </w:p>
        </w:tc>
        <w:tc>
          <w:tcPr>
            <w:tcW w:w="504" w:type="dxa"/>
            <w:shd w:val="clear" w:color="auto" w:fill="auto"/>
          </w:tcPr>
          <w:p w:rsidR="00096A01" w:rsidRPr="00A41436" w:rsidRDefault="00096A01" w:rsidP="00096A01">
            <w:pPr>
              <w:spacing w:line="220" w:lineRule="exact"/>
              <w:jc w:val="center"/>
              <w:rPr>
                <w:sz w:val="14"/>
                <w:szCs w:val="16"/>
                <w:lang w:val="en-US"/>
              </w:rPr>
            </w:pPr>
            <w:r w:rsidRPr="00A742FF">
              <w:rPr>
                <w:sz w:val="14"/>
                <w:szCs w:val="16"/>
              </w:rPr>
              <w:t>07</w:t>
            </w:r>
            <w:r>
              <w:rPr>
                <w:sz w:val="14"/>
                <w:szCs w:val="16"/>
                <w:lang w:val="en-US"/>
              </w:rPr>
              <w:t>5</w:t>
            </w:r>
          </w:p>
        </w:tc>
        <w:tc>
          <w:tcPr>
            <w:tcW w:w="346" w:type="dxa"/>
            <w:shd w:val="clear" w:color="auto" w:fill="auto"/>
          </w:tcPr>
          <w:p w:rsidR="00096A01" w:rsidRPr="00A742FF" w:rsidRDefault="00096A01" w:rsidP="00096A01">
            <w:pPr>
              <w:spacing w:line="220" w:lineRule="exact"/>
              <w:ind w:left="-83" w:right="-102"/>
              <w:jc w:val="center"/>
              <w:rPr>
                <w:sz w:val="14"/>
                <w:szCs w:val="16"/>
              </w:rPr>
            </w:pPr>
            <w:r w:rsidRPr="00A742FF">
              <w:rPr>
                <w:sz w:val="14"/>
                <w:szCs w:val="16"/>
              </w:rPr>
              <w:t>16</w:t>
            </w:r>
          </w:p>
        </w:tc>
        <w:tc>
          <w:tcPr>
            <w:tcW w:w="406" w:type="dxa"/>
            <w:shd w:val="clear" w:color="auto" w:fill="auto"/>
          </w:tcPr>
          <w:p w:rsidR="00096A01" w:rsidRPr="00A742FF" w:rsidRDefault="00096A01" w:rsidP="00096A01">
            <w:pPr>
              <w:spacing w:line="220" w:lineRule="exact"/>
              <w:jc w:val="center"/>
              <w:rPr>
                <w:sz w:val="14"/>
                <w:szCs w:val="16"/>
              </w:rPr>
            </w:pPr>
            <w:r w:rsidRPr="00A742FF">
              <w:rPr>
                <w:sz w:val="14"/>
                <w:szCs w:val="16"/>
              </w:rPr>
              <w:t>6</w:t>
            </w:r>
          </w:p>
        </w:tc>
        <w:tc>
          <w:tcPr>
            <w:tcW w:w="445" w:type="dxa"/>
            <w:shd w:val="clear" w:color="auto" w:fill="auto"/>
          </w:tcPr>
          <w:p w:rsidR="00096A01" w:rsidRPr="00A41436" w:rsidRDefault="00096A01" w:rsidP="00096A01">
            <w:pPr>
              <w:spacing w:line="220" w:lineRule="exact"/>
              <w:jc w:val="center"/>
              <w:rPr>
                <w:sz w:val="14"/>
                <w:szCs w:val="16"/>
                <w:lang w:val="en-US"/>
              </w:rPr>
            </w:pPr>
            <w:r>
              <w:rPr>
                <w:sz w:val="14"/>
                <w:szCs w:val="16"/>
                <w:lang w:val="en-US"/>
              </w:rPr>
              <w:t>S2</w:t>
            </w:r>
          </w:p>
        </w:tc>
        <w:tc>
          <w:tcPr>
            <w:tcW w:w="851"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4" w:type="dxa"/>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096A01" w:rsidRPr="00A41436" w:rsidRDefault="00096A01" w:rsidP="00096A01">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363 989,2</w:t>
            </w:r>
          </w:p>
        </w:tc>
        <w:tc>
          <w:tcPr>
            <w:tcW w:w="993" w:type="dxa"/>
            <w:shd w:val="clear" w:color="auto" w:fill="auto"/>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375 964,6</w:t>
            </w:r>
          </w:p>
        </w:tc>
        <w:tc>
          <w:tcPr>
            <w:tcW w:w="994" w:type="dxa"/>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387 280,4</w:t>
            </w:r>
          </w:p>
        </w:tc>
        <w:tc>
          <w:tcPr>
            <w:tcW w:w="992" w:type="dxa"/>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398 898,8</w:t>
            </w:r>
          </w:p>
        </w:tc>
        <w:tc>
          <w:tcPr>
            <w:tcW w:w="851" w:type="dxa"/>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410 865,8</w:t>
            </w:r>
          </w:p>
        </w:tc>
        <w:tc>
          <w:tcPr>
            <w:tcW w:w="850" w:type="dxa"/>
          </w:tcPr>
          <w:p w:rsidR="00096A01" w:rsidRPr="00096A01" w:rsidRDefault="00096A01" w:rsidP="00096A01">
            <w:pPr>
              <w:spacing w:line="220" w:lineRule="exact"/>
              <w:ind w:left="-110" w:right="-116"/>
              <w:jc w:val="center"/>
              <w:rPr>
                <w:spacing w:val="-4"/>
                <w:sz w:val="12"/>
                <w:szCs w:val="16"/>
              </w:rPr>
            </w:pPr>
            <w:r w:rsidRPr="00096A01">
              <w:rPr>
                <w:spacing w:val="-4"/>
                <w:sz w:val="12"/>
                <w:szCs w:val="16"/>
              </w:rPr>
              <w:t>423 191,7</w:t>
            </w:r>
          </w:p>
        </w:tc>
      </w:tr>
      <w:tr w:rsidR="0049443F" w:rsidRPr="00A742FF" w:rsidTr="000518C1">
        <w:trPr>
          <w:gridAfter w:val="1"/>
          <w:wAfter w:w="10" w:type="dxa"/>
        </w:trPr>
        <w:tc>
          <w:tcPr>
            <w:tcW w:w="1523" w:type="dxa"/>
            <w:shd w:val="clear" w:color="auto" w:fill="auto"/>
          </w:tcPr>
          <w:p w:rsidR="0049443F" w:rsidRPr="00837757" w:rsidRDefault="0049443F" w:rsidP="0049443F">
            <w:pPr>
              <w:spacing w:line="220" w:lineRule="exact"/>
              <w:jc w:val="left"/>
              <w:rPr>
                <w:sz w:val="14"/>
                <w:szCs w:val="16"/>
              </w:rPr>
            </w:pPr>
            <w:r w:rsidRPr="00837757">
              <w:rPr>
                <w:sz w:val="14"/>
                <w:szCs w:val="16"/>
              </w:rPr>
              <w:t>Основное мероприятие 6.D5. Федеральный проект  "Цифровые технологии"</w:t>
            </w:r>
          </w:p>
        </w:tc>
        <w:tc>
          <w:tcPr>
            <w:tcW w:w="1416" w:type="dxa"/>
            <w:shd w:val="clear" w:color="auto" w:fill="auto"/>
          </w:tcPr>
          <w:p w:rsidR="0049443F" w:rsidRPr="00A742FF" w:rsidRDefault="0049443F" w:rsidP="0049443F">
            <w:pPr>
              <w:spacing w:line="220" w:lineRule="exact"/>
              <w:jc w:val="left"/>
              <w:rPr>
                <w:sz w:val="14"/>
                <w:szCs w:val="16"/>
              </w:rPr>
            </w:pPr>
            <w:r w:rsidRPr="00A742FF">
              <w:rPr>
                <w:sz w:val="14"/>
                <w:szCs w:val="16"/>
              </w:rPr>
              <w:t>Минпромторг России</w:t>
            </w:r>
          </w:p>
        </w:tc>
        <w:tc>
          <w:tcPr>
            <w:tcW w:w="504" w:type="dxa"/>
            <w:shd w:val="clear" w:color="auto" w:fill="auto"/>
          </w:tcPr>
          <w:p w:rsidR="0049443F" w:rsidRPr="00A742FF" w:rsidRDefault="0049443F" w:rsidP="0049443F">
            <w:pPr>
              <w:spacing w:line="220" w:lineRule="exact"/>
              <w:jc w:val="center"/>
              <w:rPr>
                <w:sz w:val="14"/>
                <w:szCs w:val="16"/>
              </w:rPr>
            </w:pPr>
            <w:r w:rsidRPr="00A742FF">
              <w:rPr>
                <w:sz w:val="14"/>
                <w:szCs w:val="16"/>
              </w:rPr>
              <w:t>020</w:t>
            </w:r>
          </w:p>
        </w:tc>
        <w:tc>
          <w:tcPr>
            <w:tcW w:w="346" w:type="dxa"/>
            <w:shd w:val="clear" w:color="auto" w:fill="auto"/>
          </w:tcPr>
          <w:p w:rsidR="0049443F" w:rsidRPr="00A742FF" w:rsidRDefault="0049443F" w:rsidP="0049443F">
            <w:pPr>
              <w:spacing w:line="220" w:lineRule="exact"/>
              <w:ind w:left="-83" w:right="-102"/>
              <w:jc w:val="center"/>
              <w:rPr>
                <w:sz w:val="14"/>
                <w:szCs w:val="16"/>
              </w:rPr>
            </w:pPr>
            <w:r w:rsidRPr="00A742FF">
              <w:rPr>
                <w:sz w:val="14"/>
                <w:szCs w:val="16"/>
              </w:rPr>
              <w:t>16</w:t>
            </w:r>
          </w:p>
        </w:tc>
        <w:tc>
          <w:tcPr>
            <w:tcW w:w="406" w:type="dxa"/>
            <w:shd w:val="clear" w:color="auto" w:fill="auto"/>
          </w:tcPr>
          <w:p w:rsidR="0049443F" w:rsidRPr="00A742FF" w:rsidRDefault="0049443F" w:rsidP="0049443F">
            <w:pPr>
              <w:spacing w:line="220" w:lineRule="exact"/>
              <w:jc w:val="center"/>
              <w:rPr>
                <w:sz w:val="14"/>
                <w:szCs w:val="16"/>
              </w:rPr>
            </w:pPr>
            <w:r w:rsidRPr="00A742FF">
              <w:rPr>
                <w:sz w:val="14"/>
                <w:szCs w:val="16"/>
              </w:rPr>
              <w:t>6</w:t>
            </w:r>
          </w:p>
        </w:tc>
        <w:tc>
          <w:tcPr>
            <w:tcW w:w="445" w:type="dxa"/>
            <w:shd w:val="clear" w:color="auto" w:fill="auto"/>
          </w:tcPr>
          <w:p w:rsidR="0049443F" w:rsidRPr="00A742FF" w:rsidRDefault="0049443F" w:rsidP="0049443F">
            <w:pPr>
              <w:spacing w:line="220" w:lineRule="exact"/>
              <w:jc w:val="center"/>
              <w:rPr>
                <w:sz w:val="14"/>
                <w:szCs w:val="16"/>
              </w:rPr>
            </w:pPr>
            <w:r>
              <w:rPr>
                <w:sz w:val="14"/>
                <w:szCs w:val="16"/>
                <w:lang w:val="en-US"/>
              </w:rPr>
              <w:t>D</w:t>
            </w:r>
            <w:r w:rsidRPr="00A742FF">
              <w:rPr>
                <w:sz w:val="14"/>
                <w:szCs w:val="16"/>
              </w:rPr>
              <w:t>5</w:t>
            </w:r>
          </w:p>
        </w:tc>
        <w:tc>
          <w:tcPr>
            <w:tcW w:w="851"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4" w:type="dxa"/>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49443F" w:rsidRPr="0049443F" w:rsidRDefault="0049443F" w:rsidP="0049443F">
            <w:pPr>
              <w:spacing w:line="220" w:lineRule="exact"/>
              <w:ind w:left="-110" w:right="-116"/>
              <w:jc w:val="center"/>
              <w:rPr>
                <w:spacing w:val="-4"/>
                <w:sz w:val="12"/>
                <w:szCs w:val="16"/>
              </w:rPr>
            </w:pPr>
            <w:r w:rsidRPr="0049443F">
              <w:rPr>
                <w:spacing w:val="-4"/>
                <w:sz w:val="12"/>
                <w:szCs w:val="16"/>
              </w:rPr>
              <w:t>2 000 000,0</w:t>
            </w:r>
          </w:p>
        </w:tc>
        <w:tc>
          <w:tcPr>
            <w:tcW w:w="993" w:type="dxa"/>
            <w:shd w:val="clear" w:color="auto" w:fill="auto"/>
          </w:tcPr>
          <w:p w:rsidR="0049443F" w:rsidRPr="0049443F" w:rsidRDefault="0049443F" w:rsidP="0049443F">
            <w:pPr>
              <w:spacing w:line="220" w:lineRule="exact"/>
              <w:ind w:left="-110" w:right="-116"/>
              <w:jc w:val="center"/>
              <w:rPr>
                <w:spacing w:val="-4"/>
                <w:sz w:val="12"/>
                <w:szCs w:val="16"/>
              </w:rPr>
            </w:pPr>
            <w:r w:rsidRPr="0049443F">
              <w:rPr>
                <w:spacing w:val="-4"/>
                <w:sz w:val="12"/>
                <w:szCs w:val="16"/>
              </w:rPr>
              <w:t>2 000 000,0</w:t>
            </w:r>
          </w:p>
        </w:tc>
        <w:tc>
          <w:tcPr>
            <w:tcW w:w="994" w:type="dxa"/>
          </w:tcPr>
          <w:p w:rsidR="0049443F" w:rsidRPr="0049443F" w:rsidRDefault="0049443F" w:rsidP="0049443F">
            <w:pPr>
              <w:spacing w:line="220" w:lineRule="exact"/>
              <w:ind w:left="-110" w:right="-116"/>
              <w:jc w:val="center"/>
              <w:rPr>
                <w:spacing w:val="-4"/>
                <w:sz w:val="12"/>
                <w:szCs w:val="16"/>
              </w:rPr>
            </w:pPr>
            <w:r w:rsidRPr="0049443F">
              <w:rPr>
                <w:spacing w:val="-4"/>
                <w:sz w:val="12"/>
                <w:szCs w:val="16"/>
              </w:rPr>
              <w:t>2 000 000,0</w:t>
            </w:r>
          </w:p>
        </w:tc>
        <w:tc>
          <w:tcPr>
            <w:tcW w:w="992" w:type="dxa"/>
          </w:tcPr>
          <w:p w:rsidR="0049443F" w:rsidRPr="0049443F" w:rsidRDefault="0049443F" w:rsidP="0049443F">
            <w:pPr>
              <w:spacing w:line="220" w:lineRule="exact"/>
              <w:ind w:left="-110" w:right="-116"/>
              <w:jc w:val="center"/>
              <w:rPr>
                <w:spacing w:val="-4"/>
                <w:sz w:val="12"/>
                <w:szCs w:val="16"/>
              </w:rPr>
            </w:pPr>
            <w:r w:rsidRPr="0049443F">
              <w:rPr>
                <w:spacing w:val="-4"/>
                <w:sz w:val="12"/>
                <w:szCs w:val="16"/>
              </w:rPr>
              <w:t>-</w:t>
            </w:r>
          </w:p>
        </w:tc>
        <w:tc>
          <w:tcPr>
            <w:tcW w:w="851" w:type="dxa"/>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c>
          <w:tcPr>
            <w:tcW w:w="850" w:type="dxa"/>
          </w:tcPr>
          <w:p w:rsidR="0049443F" w:rsidRPr="00A41436" w:rsidRDefault="0049443F" w:rsidP="0049443F">
            <w:pPr>
              <w:spacing w:line="220" w:lineRule="exact"/>
              <w:ind w:left="-110" w:right="-116"/>
              <w:jc w:val="center"/>
              <w:rPr>
                <w:spacing w:val="-4"/>
                <w:sz w:val="12"/>
                <w:szCs w:val="16"/>
                <w:lang w:val="en-US"/>
              </w:rPr>
            </w:pPr>
            <w:r>
              <w:rPr>
                <w:spacing w:val="-4"/>
                <w:sz w:val="12"/>
                <w:szCs w:val="16"/>
                <w:lang w:val="en-US"/>
              </w:rPr>
              <w:t>-</w:t>
            </w:r>
          </w:p>
        </w:tc>
      </w:tr>
      <w:tr w:rsidR="002D4AC8" w:rsidRPr="00A742FF" w:rsidTr="000518C1">
        <w:trPr>
          <w:gridAfter w:val="1"/>
          <w:wAfter w:w="10" w:type="dxa"/>
        </w:trPr>
        <w:tc>
          <w:tcPr>
            <w:tcW w:w="1523" w:type="dxa"/>
            <w:shd w:val="clear" w:color="auto" w:fill="auto"/>
            <w:hideMark/>
          </w:tcPr>
          <w:p w:rsidR="002D4AC8" w:rsidRPr="00A742FF" w:rsidRDefault="002D4AC8" w:rsidP="002D4AC8">
            <w:pPr>
              <w:spacing w:line="220" w:lineRule="exact"/>
              <w:jc w:val="left"/>
              <w:rPr>
                <w:sz w:val="14"/>
                <w:szCs w:val="16"/>
              </w:rPr>
            </w:pPr>
            <w:r w:rsidRPr="00A742FF">
              <w:rPr>
                <w:sz w:val="14"/>
                <w:szCs w:val="16"/>
              </w:rPr>
              <w:t xml:space="preserve">Подпрограмма 7 </w:t>
            </w:r>
          </w:p>
          <w:p w:rsidR="002D4AC8" w:rsidRPr="00A742FF" w:rsidRDefault="002D4AC8" w:rsidP="002D4AC8">
            <w:pPr>
              <w:spacing w:line="220" w:lineRule="exact"/>
              <w:jc w:val="left"/>
              <w:rPr>
                <w:sz w:val="14"/>
                <w:szCs w:val="16"/>
              </w:rPr>
            </w:pPr>
            <w:r w:rsidRPr="00A742FF">
              <w:rPr>
                <w:sz w:val="14"/>
                <w:szCs w:val="16"/>
              </w:rPr>
              <w:t>"Развитие промышленной инфраструктуры и инфраструктуры поддержки деятельности в сфере промышленности"</w:t>
            </w:r>
          </w:p>
          <w:p w:rsidR="002D4AC8" w:rsidRPr="00A742FF" w:rsidRDefault="002D4AC8" w:rsidP="002D4AC8">
            <w:pPr>
              <w:spacing w:line="220" w:lineRule="exact"/>
              <w:jc w:val="left"/>
              <w:rPr>
                <w:sz w:val="14"/>
                <w:szCs w:val="16"/>
              </w:rPr>
            </w:pPr>
          </w:p>
        </w:tc>
        <w:tc>
          <w:tcPr>
            <w:tcW w:w="1416" w:type="dxa"/>
            <w:shd w:val="clear" w:color="auto" w:fill="auto"/>
            <w:hideMark/>
          </w:tcPr>
          <w:p w:rsidR="002D4AC8" w:rsidRPr="00A742FF" w:rsidRDefault="002D4AC8" w:rsidP="002D4AC8">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2D4AC8" w:rsidRPr="00A742FF" w:rsidRDefault="002D4AC8" w:rsidP="002D4AC8">
            <w:pPr>
              <w:spacing w:line="220" w:lineRule="exact"/>
              <w:jc w:val="center"/>
              <w:rPr>
                <w:sz w:val="14"/>
                <w:szCs w:val="16"/>
              </w:rPr>
            </w:pPr>
            <w:r w:rsidRPr="00A742FF">
              <w:rPr>
                <w:sz w:val="14"/>
                <w:szCs w:val="16"/>
              </w:rPr>
              <w:t>020</w:t>
            </w:r>
          </w:p>
        </w:tc>
        <w:tc>
          <w:tcPr>
            <w:tcW w:w="346" w:type="dxa"/>
            <w:shd w:val="clear" w:color="auto" w:fill="auto"/>
          </w:tcPr>
          <w:p w:rsidR="002D4AC8" w:rsidRPr="00A742FF" w:rsidRDefault="002D4AC8" w:rsidP="002D4AC8">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2D4AC8" w:rsidRPr="00A742FF" w:rsidRDefault="002D4AC8" w:rsidP="002D4AC8">
            <w:pPr>
              <w:spacing w:line="220" w:lineRule="exact"/>
              <w:jc w:val="center"/>
              <w:rPr>
                <w:sz w:val="14"/>
                <w:szCs w:val="16"/>
              </w:rPr>
            </w:pPr>
            <w:r w:rsidRPr="00A742FF">
              <w:rPr>
                <w:sz w:val="14"/>
                <w:szCs w:val="16"/>
              </w:rPr>
              <w:t>7</w:t>
            </w:r>
          </w:p>
        </w:tc>
        <w:tc>
          <w:tcPr>
            <w:tcW w:w="445" w:type="dxa"/>
            <w:shd w:val="clear" w:color="auto" w:fill="auto"/>
            <w:hideMark/>
          </w:tcPr>
          <w:p w:rsidR="002D4AC8" w:rsidRPr="00A742FF" w:rsidRDefault="002D4AC8" w:rsidP="002D4AC8">
            <w:pPr>
              <w:spacing w:line="220" w:lineRule="exact"/>
              <w:jc w:val="center"/>
              <w:rPr>
                <w:sz w:val="14"/>
                <w:szCs w:val="16"/>
              </w:rPr>
            </w:pPr>
            <w:r w:rsidRPr="00A742FF">
              <w:rPr>
                <w:sz w:val="14"/>
                <w:szCs w:val="16"/>
              </w:rPr>
              <w:t>-</w:t>
            </w:r>
          </w:p>
        </w:tc>
        <w:tc>
          <w:tcPr>
            <w:tcW w:w="851" w:type="dxa"/>
            <w:shd w:val="clear" w:color="auto" w:fill="auto"/>
            <w:hideMark/>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300 000,0</w:t>
            </w:r>
          </w:p>
        </w:tc>
        <w:tc>
          <w:tcPr>
            <w:tcW w:w="850" w:type="dxa"/>
            <w:shd w:val="clear" w:color="auto" w:fill="auto"/>
            <w:hideMark/>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449 995,0</w:t>
            </w:r>
          </w:p>
        </w:tc>
        <w:tc>
          <w:tcPr>
            <w:tcW w:w="851" w:type="dxa"/>
            <w:shd w:val="clear" w:color="auto" w:fill="auto"/>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5 104 210,0</w:t>
            </w:r>
          </w:p>
        </w:tc>
        <w:tc>
          <w:tcPr>
            <w:tcW w:w="850" w:type="dxa"/>
            <w:shd w:val="clear" w:color="auto" w:fill="auto"/>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2 606 099,1</w:t>
            </w:r>
          </w:p>
        </w:tc>
        <w:tc>
          <w:tcPr>
            <w:tcW w:w="851" w:type="dxa"/>
            <w:shd w:val="clear" w:color="auto" w:fill="auto"/>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4 948 305,9</w:t>
            </w:r>
          </w:p>
        </w:tc>
        <w:tc>
          <w:tcPr>
            <w:tcW w:w="854" w:type="dxa"/>
          </w:tcPr>
          <w:p w:rsidR="002D4AC8" w:rsidRPr="00EA21AE" w:rsidRDefault="002D4AC8" w:rsidP="002D4AC8">
            <w:pPr>
              <w:spacing w:line="220" w:lineRule="exact"/>
              <w:ind w:left="-110" w:right="-116"/>
              <w:jc w:val="center"/>
              <w:rPr>
                <w:spacing w:val="-4"/>
                <w:sz w:val="12"/>
                <w:szCs w:val="16"/>
              </w:rPr>
            </w:pPr>
            <w:r w:rsidRPr="00EA21AE">
              <w:rPr>
                <w:spacing w:val="-4"/>
                <w:sz w:val="12"/>
                <w:szCs w:val="16"/>
              </w:rPr>
              <w:t>3 672 244,1</w:t>
            </w:r>
          </w:p>
        </w:tc>
        <w:tc>
          <w:tcPr>
            <w:tcW w:w="992" w:type="dxa"/>
            <w:shd w:val="clear" w:color="auto" w:fill="auto"/>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8 310 232,5</w:t>
            </w:r>
          </w:p>
        </w:tc>
        <w:tc>
          <w:tcPr>
            <w:tcW w:w="850" w:type="dxa"/>
            <w:shd w:val="clear" w:color="auto" w:fill="auto"/>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10 225 299,7</w:t>
            </w:r>
          </w:p>
        </w:tc>
        <w:tc>
          <w:tcPr>
            <w:tcW w:w="993" w:type="dxa"/>
            <w:shd w:val="clear" w:color="auto" w:fill="auto"/>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6 791 876,5</w:t>
            </w:r>
          </w:p>
        </w:tc>
        <w:tc>
          <w:tcPr>
            <w:tcW w:w="994" w:type="dxa"/>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4 889 376,5</w:t>
            </w:r>
          </w:p>
        </w:tc>
        <w:tc>
          <w:tcPr>
            <w:tcW w:w="992" w:type="dxa"/>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5 039 376,5</w:t>
            </w:r>
          </w:p>
        </w:tc>
        <w:tc>
          <w:tcPr>
            <w:tcW w:w="851" w:type="dxa"/>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5 039 376,5</w:t>
            </w:r>
          </w:p>
        </w:tc>
        <w:tc>
          <w:tcPr>
            <w:tcW w:w="850" w:type="dxa"/>
          </w:tcPr>
          <w:p w:rsidR="002D4AC8" w:rsidRPr="002D4AC8" w:rsidRDefault="002D4AC8" w:rsidP="002D4AC8">
            <w:pPr>
              <w:spacing w:line="220" w:lineRule="exact"/>
              <w:ind w:left="-110" w:right="-116"/>
              <w:jc w:val="center"/>
              <w:rPr>
                <w:spacing w:val="-4"/>
                <w:sz w:val="12"/>
                <w:szCs w:val="16"/>
              </w:rPr>
            </w:pPr>
            <w:r w:rsidRPr="002D4AC8">
              <w:rPr>
                <w:spacing w:val="-4"/>
                <w:sz w:val="12"/>
                <w:szCs w:val="16"/>
              </w:rPr>
              <w:t>5 039 376,5</w:t>
            </w:r>
          </w:p>
        </w:tc>
      </w:tr>
      <w:tr w:rsidR="00C22B02" w:rsidRPr="00A742FF" w:rsidTr="000518C1">
        <w:trPr>
          <w:gridAfter w:val="1"/>
          <w:wAfter w:w="10" w:type="dxa"/>
        </w:trPr>
        <w:tc>
          <w:tcPr>
            <w:tcW w:w="1523" w:type="dxa"/>
            <w:shd w:val="clear" w:color="auto" w:fill="auto"/>
            <w:hideMark/>
          </w:tcPr>
          <w:p w:rsidR="00C22B02" w:rsidRPr="00A742FF" w:rsidRDefault="00C22B02" w:rsidP="00C22B02">
            <w:pPr>
              <w:spacing w:line="220" w:lineRule="exact"/>
              <w:jc w:val="left"/>
              <w:rPr>
                <w:sz w:val="14"/>
                <w:szCs w:val="16"/>
              </w:rPr>
            </w:pPr>
            <w:r w:rsidRPr="00A742FF">
              <w:rPr>
                <w:sz w:val="14"/>
                <w:szCs w:val="16"/>
              </w:rPr>
              <w:t>Основное мероприятие 7.1. Стимулирование создания и выведения на проектную мощность индустриальных (промышленных) парков, технопарков, промышленных кластеров</w:t>
            </w:r>
          </w:p>
          <w:p w:rsidR="00C22B02" w:rsidRPr="00A742FF" w:rsidRDefault="00C22B02" w:rsidP="00C22B02">
            <w:pPr>
              <w:spacing w:line="220" w:lineRule="exact"/>
              <w:jc w:val="left"/>
              <w:rPr>
                <w:sz w:val="14"/>
                <w:szCs w:val="16"/>
              </w:rPr>
            </w:pPr>
          </w:p>
        </w:tc>
        <w:tc>
          <w:tcPr>
            <w:tcW w:w="1416" w:type="dxa"/>
            <w:shd w:val="clear" w:color="auto" w:fill="auto"/>
            <w:hideMark/>
          </w:tcPr>
          <w:p w:rsidR="00C22B02" w:rsidRPr="00A742FF" w:rsidRDefault="00C22B02" w:rsidP="00C22B02">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020</w:t>
            </w:r>
          </w:p>
        </w:tc>
        <w:tc>
          <w:tcPr>
            <w:tcW w:w="346" w:type="dxa"/>
            <w:shd w:val="clear" w:color="auto" w:fill="auto"/>
          </w:tcPr>
          <w:p w:rsidR="00C22B02" w:rsidRPr="00A742FF" w:rsidRDefault="00C22B02" w:rsidP="00C22B02">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7</w:t>
            </w:r>
          </w:p>
        </w:tc>
        <w:tc>
          <w:tcPr>
            <w:tcW w:w="445"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01</w:t>
            </w:r>
          </w:p>
        </w:tc>
        <w:tc>
          <w:tcPr>
            <w:tcW w:w="851" w:type="dxa"/>
            <w:shd w:val="clear" w:color="auto" w:fill="auto"/>
            <w:hideMark/>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280 000,0</w:t>
            </w:r>
          </w:p>
        </w:tc>
        <w:tc>
          <w:tcPr>
            <w:tcW w:w="850" w:type="dxa"/>
            <w:shd w:val="clear" w:color="auto" w:fill="auto"/>
            <w:hideMark/>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252 000,0</w:t>
            </w:r>
          </w:p>
        </w:tc>
        <w:tc>
          <w:tcPr>
            <w:tcW w:w="851" w:type="dxa"/>
            <w:shd w:val="clear" w:color="auto" w:fill="auto"/>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4 728 330,0</w:t>
            </w:r>
          </w:p>
        </w:tc>
        <w:tc>
          <w:tcPr>
            <w:tcW w:w="850" w:type="dxa"/>
            <w:shd w:val="clear" w:color="auto" w:fill="auto"/>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2 265 952,1</w:t>
            </w:r>
          </w:p>
        </w:tc>
        <w:tc>
          <w:tcPr>
            <w:tcW w:w="851" w:type="dxa"/>
            <w:shd w:val="clear" w:color="auto" w:fill="auto"/>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4 698 330,0</w:t>
            </w:r>
          </w:p>
        </w:tc>
        <w:tc>
          <w:tcPr>
            <w:tcW w:w="854" w:type="dxa"/>
          </w:tcPr>
          <w:p w:rsidR="00C22B02" w:rsidRPr="00F02270" w:rsidRDefault="00C22B02" w:rsidP="00C22B02">
            <w:pPr>
              <w:spacing w:line="220" w:lineRule="exact"/>
              <w:ind w:left="-110" w:right="-116"/>
              <w:jc w:val="center"/>
              <w:rPr>
                <w:spacing w:val="-4"/>
                <w:sz w:val="12"/>
                <w:szCs w:val="16"/>
              </w:rPr>
            </w:pPr>
            <w:r w:rsidRPr="00F02270">
              <w:rPr>
                <w:spacing w:val="-4"/>
                <w:sz w:val="12"/>
                <w:szCs w:val="16"/>
              </w:rPr>
              <w:t>3 408 301,3</w:t>
            </w:r>
          </w:p>
        </w:tc>
        <w:tc>
          <w:tcPr>
            <w:tcW w:w="992"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4 701 530,0</w:t>
            </w:r>
          </w:p>
        </w:tc>
        <w:tc>
          <w:tcPr>
            <w:tcW w:w="850"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3 625 253,2</w:t>
            </w:r>
          </w:p>
        </w:tc>
        <w:tc>
          <w:tcPr>
            <w:tcW w:w="993"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2 291 830,0</w:t>
            </w:r>
          </w:p>
        </w:tc>
        <w:tc>
          <w:tcPr>
            <w:tcW w:w="994"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1 189 330,0</w:t>
            </w:r>
          </w:p>
        </w:tc>
        <w:tc>
          <w:tcPr>
            <w:tcW w:w="992"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1 189 330,0</w:t>
            </w:r>
          </w:p>
        </w:tc>
        <w:tc>
          <w:tcPr>
            <w:tcW w:w="851"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1 189 330,0</w:t>
            </w:r>
          </w:p>
        </w:tc>
        <w:tc>
          <w:tcPr>
            <w:tcW w:w="850"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1 189 330,0</w:t>
            </w:r>
          </w:p>
        </w:tc>
      </w:tr>
      <w:tr w:rsidR="00C22B02" w:rsidRPr="00A742FF" w:rsidTr="000518C1">
        <w:trPr>
          <w:gridAfter w:val="1"/>
          <w:wAfter w:w="10" w:type="dxa"/>
        </w:trPr>
        <w:tc>
          <w:tcPr>
            <w:tcW w:w="1523" w:type="dxa"/>
            <w:shd w:val="clear" w:color="auto" w:fill="auto"/>
            <w:hideMark/>
          </w:tcPr>
          <w:p w:rsidR="00C22B02" w:rsidRPr="00A742FF" w:rsidRDefault="00C22B02" w:rsidP="00C22B02">
            <w:pPr>
              <w:spacing w:line="220" w:lineRule="exact"/>
              <w:jc w:val="left"/>
              <w:rPr>
                <w:sz w:val="14"/>
                <w:szCs w:val="16"/>
              </w:rPr>
            </w:pPr>
            <w:r w:rsidRPr="00A742FF">
              <w:rPr>
                <w:sz w:val="14"/>
                <w:szCs w:val="16"/>
              </w:rPr>
              <w:t>Основное мероприятие 7.2. Сопровождение развития инфраструктуры поддержки деятельности в сфере про</w:t>
            </w:r>
            <w:r w:rsidRPr="00A742FF">
              <w:rPr>
                <w:sz w:val="14"/>
                <w:szCs w:val="16"/>
              </w:rPr>
              <w:softHyphen/>
              <w:t>мышленности и промыш</w:t>
            </w:r>
            <w:r w:rsidRPr="00A742FF">
              <w:rPr>
                <w:sz w:val="14"/>
                <w:szCs w:val="16"/>
              </w:rPr>
              <w:softHyphen/>
              <w:t>ленной инфраструктуры</w:t>
            </w:r>
          </w:p>
          <w:p w:rsidR="00C22B02" w:rsidRPr="00A742FF" w:rsidRDefault="00C22B02" w:rsidP="00C22B02">
            <w:pPr>
              <w:spacing w:line="220" w:lineRule="exact"/>
              <w:jc w:val="left"/>
              <w:rPr>
                <w:sz w:val="14"/>
                <w:szCs w:val="16"/>
              </w:rPr>
            </w:pPr>
          </w:p>
        </w:tc>
        <w:tc>
          <w:tcPr>
            <w:tcW w:w="1416" w:type="dxa"/>
            <w:shd w:val="clear" w:color="auto" w:fill="auto"/>
            <w:hideMark/>
          </w:tcPr>
          <w:p w:rsidR="00C22B02" w:rsidRPr="00A742FF" w:rsidRDefault="00C22B02" w:rsidP="00C22B02">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020</w:t>
            </w:r>
          </w:p>
        </w:tc>
        <w:tc>
          <w:tcPr>
            <w:tcW w:w="346" w:type="dxa"/>
            <w:shd w:val="clear" w:color="auto" w:fill="auto"/>
          </w:tcPr>
          <w:p w:rsidR="00C22B02" w:rsidRPr="00A742FF" w:rsidRDefault="00C22B02" w:rsidP="00C22B02">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7</w:t>
            </w:r>
          </w:p>
        </w:tc>
        <w:tc>
          <w:tcPr>
            <w:tcW w:w="445" w:type="dxa"/>
            <w:shd w:val="clear" w:color="auto" w:fill="auto"/>
            <w:hideMark/>
          </w:tcPr>
          <w:p w:rsidR="00C22B02" w:rsidRPr="00A742FF" w:rsidRDefault="00C22B02" w:rsidP="00C22B02">
            <w:pPr>
              <w:spacing w:line="220" w:lineRule="exact"/>
              <w:jc w:val="center"/>
              <w:rPr>
                <w:sz w:val="14"/>
                <w:szCs w:val="16"/>
              </w:rPr>
            </w:pPr>
            <w:r w:rsidRPr="00A742FF">
              <w:rPr>
                <w:sz w:val="14"/>
                <w:szCs w:val="16"/>
              </w:rPr>
              <w:t>02</w:t>
            </w:r>
          </w:p>
        </w:tc>
        <w:tc>
          <w:tcPr>
            <w:tcW w:w="851" w:type="dxa"/>
            <w:shd w:val="clear" w:color="auto" w:fill="auto"/>
            <w:hideMark/>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20 000,0</w:t>
            </w:r>
          </w:p>
        </w:tc>
        <w:tc>
          <w:tcPr>
            <w:tcW w:w="850" w:type="dxa"/>
            <w:shd w:val="clear" w:color="auto" w:fill="auto"/>
            <w:hideMark/>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197 995,0</w:t>
            </w:r>
          </w:p>
        </w:tc>
        <w:tc>
          <w:tcPr>
            <w:tcW w:w="851" w:type="dxa"/>
            <w:shd w:val="clear" w:color="auto" w:fill="auto"/>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375 880,0</w:t>
            </w:r>
          </w:p>
        </w:tc>
        <w:tc>
          <w:tcPr>
            <w:tcW w:w="850" w:type="dxa"/>
            <w:shd w:val="clear" w:color="auto" w:fill="auto"/>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340 147,0</w:t>
            </w:r>
          </w:p>
        </w:tc>
        <w:tc>
          <w:tcPr>
            <w:tcW w:w="851" w:type="dxa"/>
            <w:shd w:val="clear" w:color="auto" w:fill="auto"/>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249 975,9</w:t>
            </w:r>
          </w:p>
        </w:tc>
        <w:tc>
          <w:tcPr>
            <w:tcW w:w="854" w:type="dxa"/>
          </w:tcPr>
          <w:p w:rsidR="00C22B02" w:rsidRPr="00BC32A5" w:rsidRDefault="00C22B02" w:rsidP="00C22B02">
            <w:pPr>
              <w:spacing w:line="220" w:lineRule="exact"/>
              <w:ind w:left="-110" w:right="-116"/>
              <w:jc w:val="center"/>
              <w:rPr>
                <w:spacing w:val="-4"/>
                <w:sz w:val="12"/>
                <w:szCs w:val="16"/>
              </w:rPr>
            </w:pPr>
            <w:r w:rsidRPr="00BC32A5">
              <w:rPr>
                <w:spacing w:val="-4"/>
                <w:sz w:val="12"/>
                <w:szCs w:val="16"/>
              </w:rPr>
              <w:t>263 942,8</w:t>
            </w:r>
          </w:p>
        </w:tc>
        <w:tc>
          <w:tcPr>
            <w:tcW w:w="992"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3 608 702,5</w:t>
            </w:r>
          </w:p>
        </w:tc>
        <w:tc>
          <w:tcPr>
            <w:tcW w:w="850"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6 600 046,5</w:t>
            </w:r>
          </w:p>
        </w:tc>
        <w:tc>
          <w:tcPr>
            <w:tcW w:w="993" w:type="dxa"/>
            <w:shd w:val="clear" w:color="auto" w:fill="auto"/>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4 500 046,5</w:t>
            </w:r>
          </w:p>
        </w:tc>
        <w:tc>
          <w:tcPr>
            <w:tcW w:w="994"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3 700 046,5</w:t>
            </w:r>
          </w:p>
        </w:tc>
        <w:tc>
          <w:tcPr>
            <w:tcW w:w="992"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3 850 046,5</w:t>
            </w:r>
          </w:p>
        </w:tc>
        <w:tc>
          <w:tcPr>
            <w:tcW w:w="851"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3 850 046,5</w:t>
            </w:r>
          </w:p>
        </w:tc>
        <w:tc>
          <w:tcPr>
            <w:tcW w:w="850" w:type="dxa"/>
          </w:tcPr>
          <w:p w:rsidR="00C22B02" w:rsidRPr="00C22B02" w:rsidRDefault="00C22B02" w:rsidP="00C22B02">
            <w:pPr>
              <w:spacing w:line="220" w:lineRule="exact"/>
              <w:ind w:left="-110" w:right="-116"/>
              <w:jc w:val="center"/>
              <w:rPr>
                <w:spacing w:val="-4"/>
                <w:sz w:val="12"/>
                <w:szCs w:val="16"/>
              </w:rPr>
            </w:pPr>
            <w:r w:rsidRPr="00C22B02">
              <w:rPr>
                <w:spacing w:val="-4"/>
                <w:sz w:val="12"/>
                <w:szCs w:val="16"/>
              </w:rPr>
              <w:t>3 850 046,5</w:t>
            </w:r>
          </w:p>
        </w:tc>
      </w:tr>
      <w:tr w:rsidR="006C69E2" w:rsidRPr="00A742FF" w:rsidTr="000518C1">
        <w:trPr>
          <w:gridAfter w:val="1"/>
          <w:wAfter w:w="10" w:type="dxa"/>
        </w:trPr>
        <w:tc>
          <w:tcPr>
            <w:tcW w:w="1523" w:type="dxa"/>
            <w:vMerge w:val="restart"/>
            <w:shd w:val="clear" w:color="auto" w:fill="auto"/>
            <w:hideMark/>
          </w:tcPr>
          <w:p w:rsidR="006C69E2" w:rsidRPr="00A742FF" w:rsidRDefault="006C69E2" w:rsidP="006C69E2">
            <w:pPr>
              <w:spacing w:line="220" w:lineRule="exact"/>
              <w:jc w:val="left"/>
              <w:rPr>
                <w:sz w:val="14"/>
                <w:szCs w:val="16"/>
              </w:rPr>
            </w:pPr>
            <w:r w:rsidRPr="00A742FF">
              <w:rPr>
                <w:sz w:val="14"/>
                <w:szCs w:val="16"/>
              </w:rPr>
              <w:t xml:space="preserve">Подпрограмма 8 </w:t>
            </w:r>
          </w:p>
          <w:p w:rsidR="006C69E2" w:rsidRPr="00A742FF" w:rsidRDefault="006C69E2" w:rsidP="006C69E2">
            <w:pPr>
              <w:spacing w:line="220" w:lineRule="exact"/>
              <w:jc w:val="left"/>
              <w:rPr>
                <w:sz w:val="14"/>
                <w:szCs w:val="16"/>
              </w:rPr>
            </w:pPr>
            <w:r w:rsidRPr="00A742FF">
              <w:rPr>
                <w:sz w:val="14"/>
                <w:szCs w:val="16"/>
              </w:rPr>
              <w:t>"Развитие системы технического регулирования, стандартизации и обеспечение единства измерений" </w:t>
            </w:r>
          </w:p>
        </w:tc>
        <w:tc>
          <w:tcPr>
            <w:tcW w:w="1416" w:type="dxa"/>
            <w:shd w:val="clear" w:color="auto" w:fill="auto"/>
            <w:hideMark/>
          </w:tcPr>
          <w:p w:rsidR="006C69E2" w:rsidRPr="00A742FF" w:rsidRDefault="006C69E2" w:rsidP="006C69E2">
            <w:pPr>
              <w:spacing w:line="220" w:lineRule="exact"/>
              <w:jc w:val="left"/>
              <w:rPr>
                <w:sz w:val="14"/>
                <w:szCs w:val="16"/>
              </w:rPr>
            </w:pPr>
            <w:r w:rsidRPr="00A742FF">
              <w:rPr>
                <w:sz w:val="14"/>
                <w:szCs w:val="16"/>
              </w:rPr>
              <w:t>всего</w:t>
            </w:r>
          </w:p>
          <w:p w:rsidR="006C69E2" w:rsidRPr="00A742FF" w:rsidRDefault="006C69E2" w:rsidP="006C69E2">
            <w:pPr>
              <w:spacing w:line="220" w:lineRule="exact"/>
              <w:ind w:firstLine="132"/>
              <w:jc w:val="left"/>
              <w:rPr>
                <w:sz w:val="14"/>
                <w:szCs w:val="16"/>
              </w:rPr>
            </w:pPr>
            <w:r w:rsidRPr="00A742FF">
              <w:rPr>
                <w:sz w:val="14"/>
                <w:szCs w:val="16"/>
              </w:rPr>
              <w:t>в том числе:</w:t>
            </w:r>
          </w:p>
          <w:p w:rsidR="006C69E2" w:rsidRPr="00A742FF" w:rsidRDefault="006C69E2" w:rsidP="006C69E2">
            <w:pPr>
              <w:spacing w:line="220" w:lineRule="exact"/>
              <w:jc w:val="left"/>
              <w:rPr>
                <w:sz w:val="14"/>
                <w:szCs w:val="16"/>
              </w:rPr>
            </w:pPr>
          </w:p>
        </w:tc>
        <w:tc>
          <w:tcPr>
            <w:tcW w:w="504" w:type="dxa"/>
            <w:shd w:val="clear" w:color="auto" w:fill="auto"/>
            <w:hideMark/>
          </w:tcPr>
          <w:p w:rsidR="006C69E2" w:rsidRPr="00A742FF" w:rsidRDefault="006C69E2" w:rsidP="006C69E2">
            <w:pPr>
              <w:spacing w:line="220" w:lineRule="exact"/>
              <w:jc w:val="center"/>
              <w:rPr>
                <w:sz w:val="14"/>
                <w:szCs w:val="16"/>
              </w:rPr>
            </w:pPr>
            <w:r w:rsidRPr="00A742FF">
              <w:rPr>
                <w:sz w:val="14"/>
                <w:szCs w:val="16"/>
              </w:rPr>
              <w:t>-</w:t>
            </w:r>
          </w:p>
        </w:tc>
        <w:tc>
          <w:tcPr>
            <w:tcW w:w="346" w:type="dxa"/>
            <w:shd w:val="clear" w:color="auto" w:fill="auto"/>
          </w:tcPr>
          <w:p w:rsidR="006C69E2" w:rsidRPr="009003E3" w:rsidRDefault="006C69E2" w:rsidP="006C69E2">
            <w:pPr>
              <w:spacing w:line="220" w:lineRule="exact"/>
              <w:ind w:left="-83" w:right="-102"/>
              <w:jc w:val="center"/>
              <w:rPr>
                <w:sz w:val="14"/>
                <w:szCs w:val="16"/>
                <w:lang w:val="en-US"/>
              </w:rPr>
            </w:pPr>
            <w:r>
              <w:rPr>
                <w:sz w:val="14"/>
                <w:szCs w:val="16"/>
                <w:lang w:val="en-US"/>
              </w:rPr>
              <w:t>16</w:t>
            </w:r>
          </w:p>
        </w:tc>
        <w:tc>
          <w:tcPr>
            <w:tcW w:w="406" w:type="dxa"/>
            <w:shd w:val="clear" w:color="auto" w:fill="auto"/>
            <w:hideMark/>
          </w:tcPr>
          <w:p w:rsidR="006C69E2" w:rsidRPr="009003E3" w:rsidRDefault="006C69E2" w:rsidP="006C69E2">
            <w:pPr>
              <w:spacing w:line="220" w:lineRule="exact"/>
              <w:jc w:val="center"/>
              <w:rPr>
                <w:sz w:val="14"/>
                <w:szCs w:val="16"/>
              </w:rPr>
            </w:pPr>
            <w:r>
              <w:rPr>
                <w:sz w:val="14"/>
                <w:szCs w:val="16"/>
              </w:rPr>
              <w:t>Д</w:t>
            </w:r>
          </w:p>
        </w:tc>
        <w:tc>
          <w:tcPr>
            <w:tcW w:w="445" w:type="dxa"/>
            <w:shd w:val="clear" w:color="auto" w:fill="auto"/>
            <w:hideMark/>
          </w:tcPr>
          <w:p w:rsidR="006C69E2" w:rsidRPr="00A742FF" w:rsidRDefault="006C69E2" w:rsidP="006C69E2">
            <w:pPr>
              <w:spacing w:line="220" w:lineRule="exact"/>
              <w:jc w:val="center"/>
              <w:rPr>
                <w:sz w:val="14"/>
                <w:szCs w:val="16"/>
              </w:rPr>
            </w:pPr>
            <w:r w:rsidRPr="00A742FF">
              <w:rPr>
                <w:sz w:val="14"/>
                <w:szCs w:val="16"/>
              </w:rPr>
              <w:t>-</w:t>
            </w:r>
          </w:p>
        </w:tc>
        <w:tc>
          <w:tcPr>
            <w:tcW w:w="851" w:type="dxa"/>
            <w:shd w:val="clear" w:color="auto" w:fill="auto"/>
            <w:hideMark/>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2 497 368,6</w:t>
            </w:r>
          </w:p>
        </w:tc>
        <w:tc>
          <w:tcPr>
            <w:tcW w:w="850" w:type="dxa"/>
            <w:shd w:val="clear" w:color="auto" w:fill="auto"/>
            <w:hideMark/>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2 494 557,3</w:t>
            </w:r>
          </w:p>
        </w:tc>
        <w:tc>
          <w:tcPr>
            <w:tcW w:w="851" w:type="dxa"/>
            <w:shd w:val="clear" w:color="auto" w:fill="auto"/>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3 331 174,8</w:t>
            </w:r>
          </w:p>
        </w:tc>
        <w:tc>
          <w:tcPr>
            <w:tcW w:w="850" w:type="dxa"/>
            <w:shd w:val="clear" w:color="auto" w:fill="auto"/>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3 071 971,6</w:t>
            </w:r>
          </w:p>
        </w:tc>
        <w:tc>
          <w:tcPr>
            <w:tcW w:w="851" w:type="dxa"/>
            <w:shd w:val="clear" w:color="auto" w:fill="auto"/>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2 907 552,4</w:t>
            </w:r>
          </w:p>
        </w:tc>
        <w:tc>
          <w:tcPr>
            <w:tcW w:w="854" w:type="dxa"/>
          </w:tcPr>
          <w:p w:rsidR="006C69E2" w:rsidRPr="009003E3" w:rsidRDefault="006C69E2" w:rsidP="006C69E2">
            <w:pPr>
              <w:spacing w:line="220" w:lineRule="exact"/>
              <w:ind w:left="-110" w:right="-116"/>
              <w:jc w:val="center"/>
              <w:rPr>
                <w:spacing w:val="-4"/>
                <w:sz w:val="12"/>
                <w:szCs w:val="16"/>
              </w:rPr>
            </w:pPr>
            <w:r w:rsidRPr="009003E3">
              <w:rPr>
                <w:spacing w:val="-4"/>
                <w:sz w:val="12"/>
                <w:szCs w:val="16"/>
              </w:rPr>
              <w:t>2 963 739,8</w:t>
            </w:r>
          </w:p>
        </w:tc>
        <w:tc>
          <w:tcPr>
            <w:tcW w:w="992"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2 916 063,2</w:t>
            </w:r>
          </w:p>
        </w:tc>
        <w:tc>
          <w:tcPr>
            <w:tcW w:w="850"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3 382 611,1</w:t>
            </w:r>
          </w:p>
        </w:tc>
        <w:tc>
          <w:tcPr>
            <w:tcW w:w="993"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2 991 775,8</w:t>
            </w:r>
          </w:p>
        </w:tc>
        <w:tc>
          <w:tcPr>
            <w:tcW w:w="994"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2 987 221,4</w:t>
            </w:r>
          </w:p>
        </w:tc>
        <w:tc>
          <w:tcPr>
            <w:tcW w:w="992"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2 979 841,4</w:t>
            </w:r>
          </w:p>
        </w:tc>
        <w:tc>
          <w:tcPr>
            <w:tcW w:w="851"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2 979 841,4</w:t>
            </w:r>
          </w:p>
        </w:tc>
        <w:tc>
          <w:tcPr>
            <w:tcW w:w="850"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2 979 841,4</w:t>
            </w:r>
          </w:p>
        </w:tc>
      </w:tr>
      <w:tr w:rsidR="00F41924" w:rsidRPr="00A742FF" w:rsidTr="000518C1">
        <w:trPr>
          <w:gridAfter w:val="1"/>
          <w:wAfter w:w="10" w:type="dxa"/>
        </w:trPr>
        <w:tc>
          <w:tcPr>
            <w:tcW w:w="1523" w:type="dxa"/>
            <w:vMerge/>
            <w:shd w:val="clear" w:color="auto" w:fill="auto"/>
            <w:noWrap/>
            <w:hideMark/>
          </w:tcPr>
          <w:p w:rsidR="00F41924" w:rsidRPr="00A742FF" w:rsidRDefault="00F41924" w:rsidP="00F41924">
            <w:pPr>
              <w:spacing w:line="220" w:lineRule="exact"/>
              <w:jc w:val="left"/>
              <w:rPr>
                <w:sz w:val="14"/>
                <w:szCs w:val="16"/>
              </w:rPr>
            </w:pPr>
          </w:p>
        </w:tc>
        <w:tc>
          <w:tcPr>
            <w:tcW w:w="1416" w:type="dxa"/>
            <w:shd w:val="clear" w:color="auto" w:fill="auto"/>
            <w:hideMark/>
          </w:tcPr>
          <w:p w:rsidR="00F41924" w:rsidRPr="00A742FF" w:rsidRDefault="00F41924" w:rsidP="00F41924">
            <w:pPr>
              <w:spacing w:line="220" w:lineRule="exact"/>
              <w:ind w:left="132"/>
              <w:jc w:val="left"/>
              <w:rPr>
                <w:sz w:val="14"/>
                <w:szCs w:val="16"/>
              </w:rPr>
            </w:pPr>
            <w:r w:rsidRPr="00A742FF">
              <w:rPr>
                <w:sz w:val="14"/>
                <w:szCs w:val="16"/>
              </w:rPr>
              <w:t>Минпромторг России</w:t>
            </w:r>
          </w:p>
          <w:p w:rsidR="00F41924" w:rsidRPr="00A742FF" w:rsidRDefault="00F41924" w:rsidP="00F41924">
            <w:pPr>
              <w:spacing w:line="220" w:lineRule="exact"/>
              <w:ind w:left="132"/>
              <w:jc w:val="left"/>
              <w:rPr>
                <w:sz w:val="14"/>
                <w:szCs w:val="16"/>
              </w:rPr>
            </w:pPr>
          </w:p>
        </w:tc>
        <w:tc>
          <w:tcPr>
            <w:tcW w:w="504" w:type="dxa"/>
            <w:shd w:val="clear" w:color="auto" w:fill="auto"/>
            <w:hideMark/>
          </w:tcPr>
          <w:p w:rsidR="00F41924" w:rsidRPr="00A742FF" w:rsidRDefault="00F41924" w:rsidP="00F41924">
            <w:pPr>
              <w:spacing w:line="220" w:lineRule="exact"/>
              <w:jc w:val="center"/>
              <w:rPr>
                <w:sz w:val="14"/>
                <w:szCs w:val="16"/>
              </w:rPr>
            </w:pPr>
            <w:r w:rsidRPr="00A742FF">
              <w:rPr>
                <w:sz w:val="14"/>
                <w:szCs w:val="16"/>
              </w:rPr>
              <w:t>020</w:t>
            </w:r>
          </w:p>
        </w:tc>
        <w:tc>
          <w:tcPr>
            <w:tcW w:w="346" w:type="dxa"/>
            <w:shd w:val="clear" w:color="auto" w:fill="auto"/>
          </w:tcPr>
          <w:p w:rsidR="00F41924" w:rsidRPr="009003E3" w:rsidRDefault="00F41924" w:rsidP="00F41924">
            <w:pPr>
              <w:spacing w:line="220" w:lineRule="exact"/>
              <w:ind w:left="-83" w:right="-102"/>
              <w:jc w:val="center"/>
              <w:rPr>
                <w:sz w:val="14"/>
                <w:szCs w:val="16"/>
                <w:lang w:val="en-US"/>
              </w:rPr>
            </w:pPr>
            <w:r>
              <w:rPr>
                <w:sz w:val="14"/>
                <w:szCs w:val="16"/>
                <w:lang w:val="en-US"/>
              </w:rPr>
              <w:t>16</w:t>
            </w:r>
          </w:p>
        </w:tc>
        <w:tc>
          <w:tcPr>
            <w:tcW w:w="406" w:type="dxa"/>
            <w:shd w:val="clear" w:color="auto" w:fill="auto"/>
            <w:hideMark/>
          </w:tcPr>
          <w:p w:rsidR="00F41924" w:rsidRPr="009003E3" w:rsidRDefault="00F41924" w:rsidP="00F41924">
            <w:pPr>
              <w:spacing w:line="220" w:lineRule="exact"/>
              <w:jc w:val="center"/>
              <w:rPr>
                <w:sz w:val="14"/>
                <w:szCs w:val="16"/>
              </w:rPr>
            </w:pPr>
            <w:r>
              <w:rPr>
                <w:sz w:val="14"/>
                <w:szCs w:val="16"/>
              </w:rPr>
              <w:t>Д</w:t>
            </w:r>
          </w:p>
        </w:tc>
        <w:tc>
          <w:tcPr>
            <w:tcW w:w="445" w:type="dxa"/>
            <w:shd w:val="clear" w:color="auto" w:fill="auto"/>
            <w:hideMark/>
          </w:tcPr>
          <w:p w:rsidR="00F41924" w:rsidRPr="00A742FF" w:rsidRDefault="00F41924" w:rsidP="00F41924">
            <w:pPr>
              <w:spacing w:line="220" w:lineRule="exact"/>
              <w:jc w:val="center"/>
              <w:rPr>
                <w:sz w:val="14"/>
                <w:szCs w:val="16"/>
              </w:rPr>
            </w:pPr>
            <w:r w:rsidRPr="00A742FF">
              <w:rPr>
                <w:sz w:val="14"/>
                <w:szCs w:val="16"/>
              </w:rPr>
              <w:t>-</w:t>
            </w:r>
          </w:p>
        </w:tc>
        <w:tc>
          <w:tcPr>
            <w:tcW w:w="851" w:type="dxa"/>
            <w:shd w:val="clear" w:color="auto" w:fill="auto"/>
            <w:noWrap/>
            <w:hideMark/>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85 138,2</w:t>
            </w:r>
          </w:p>
        </w:tc>
        <w:tc>
          <w:tcPr>
            <w:tcW w:w="850" w:type="dxa"/>
            <w:shd w:val="clear" w:color="auto" w:fill="auto"/>
            <w:noWrap/>
            <w:hideMark/>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0,0</w:t>
            </w:r>
          </w:p>
        </w:tc>
        <w:tc>
          <w:tcPr>
            <w:tcW w:w="851"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66 356,7</w:t>
            </w:r>
          </w:p>
        </w:tc>
        <w:tc>
          <w:tcPr>
            <w:tcW w:w="850"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50 982,0</w:t>
            </w:r>
          </w:p>
        </w:tc>
        <w:tc>
          <w:tcPr>
            <w:tcW w:w="851"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854" w:type="dxa"/>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58 715,0</w:t>
            </w:r>
          </w:p>
        </w:tc>
        <w:tc>
          <w:tcPr>
            <w:tcW w:w="992"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58 439,8</w:t>
            </w:r>
          </w:p>
        </w:tc>
        <w:tc>
          <w:tcPr>
            <w:tcW w:w="850"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993" w:type="dxa"/>
            <w:shd w:val="clear" w:color="auto" w:fill="auto"/>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994" w:type="dxa"/>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992" w:type="dxa"/>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851" w:type="dxa"/>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c>
          <w:tcPr>
            <w:tcW w:w="850" w:type="dxa"/>
          </w:tcPr>
          <w:p w:rsidR="00F41924" w:rsidRPr="00F41924" w:rsidRDefault="00F41924" w:rsidP="00F41924">
            <w:pPr>
              <w:spacing w:line="220" w:lineRule="exact"/>
              <w:ind w:left="-110" w:right="-116"/>
              <w:jc w:val="center"/>
              <w:rPr>
                <w:spacing w:val="-4"/>
                <w:sz w:val="12"/>
                <w:szCs w:val="16"/>
              </w:rPr>
            </w:pPr>
            <w:r w:rsidRPr="00F41924">
              <w:rPr>
                <w:spacing w:val="-4"/>
                <w:sz w:val="12"/>
                <w:szCs w:val="16"/>
              </w:rPr>
              <w:t>59 632,4</w:t>
            </w:r>
          </w:p>
        </w:tc>
      </w:tr>
      <w:tr w:rsidR="006C69E2" w:rsidRPr="00A742FF" w:rsidTr="000518C1">
        <w:trPr>
          <w:gridAfter w:val="1"/>
          <w:wAfter w:w="10" w:type="dxa"/>
        </w:trPr>
        <w:tc>
          <w:tcPr>
            <w:tcW w:w="1523" w:type="dxa"/>
            <w:vMerge/>
            <w:shd w:val="clear" w:color="auto" w:fill="auto"/>
            <w:hideMark/>
          </w:tcPr>
          <w:p w:rsidR="006C69E2" w:rsidRPr="00A742FF" w:rsidRDefault="006C69E2" w:rsidP="006C69E2">
            <w:pPr>
              <w:spacing w:line="220" w:lineRule="exact"/>
              <w:jc w:val="left"/>
              <w:rPr>
                <w:sz w:val="14"/>
                <w:szCs w:val="16"/>
              </w:rPr>
            </w:pPr>
          </w:p>
        </w:tc>
        <w:tc>
          <w:tcPr>
            <w:tcW w:w="1416" w:type="dxa"/>
            <w:shd w:val="clear" w:color="auto" w:fill="auto"/>
            <w:hideMark/>
          </w:tcPr>
          <w:p w:rsidR="006C69E2" w:rsidRPr="00A742FF" w:rsidRDefault="006C69E2" w:rsidP="006C69E2">
            <w:pPr>
              <w:spacing w:line="220" w:lineRule="exact"/>
              <w:ind w:left="132"/>
              <w:jc w:val="left"/>
              <w:rPr>
                <w:sz w:val="14"/>
                <w:szCs w:val="16"/>
              </w:rPr>
            </w:pPr>
            <w:r w:rsidRPr="00A742FF">
              <w:rPr>
                <w:sz w:val="14"/>
                <w:szCs w:val="16"/>
              </w:rPr>
              <w:t>Росстандарт</w:t>
            </w:r>
          </w:p>
          <w:p w:rsidR="006C69E2" w:rsidRPr="00A742FF" w:rsidRDefault="006C69E2" w:rsidP="006C69E2">
            <w:pPr>
              <w:spacing w:line="220" w:lineRule="exact"/>
              <w:ind w:left="132"/>
              <w:jc w:val="left"/>
              <w:rPr>
                <w:sz w:val="14"/>
                <w:szCs w:val="16"/>
              </w:rPr>
            </w:pPr>
          </w:p>
          <w:p w:rsidR="006C69E2" w:rsidRPr="00A742FF" w:rsidRDefault="006C69E2" w:rsidP="006C69E2">
            <w:pPr>
              <w:spacing w:line="220" w:lineRule="exact"/>
              <w:ind w:left="132"/>
              <w:jc w:val="left"/>
              <w:rPr>
                <w:sz w:val="14"/>
                <w:szCs w:val="16"/>
              </w:rPr>
            </w:pPr>
          </w:p>
        </w:tc>
        <w:tc>
          <w:tcPr>
            <w:tcW w:w="504" w:type="dxa"/>
            <w:shd w:val="clear" w:color="auto" w:fill="auto"/>
            <w:hideMark/>
          </w:tcPr>
          <w:p w:rsidR="006C69E2" w:rsidRPr="00A742FF" w:rsidRDefault="006C69E2" w:rsidP="006C69E2">
            <w:pPr>
              <w:spacing w:line="220" w:lineRule="exact"/>
              <w:jc w:val="center"/>
              <w:rPr>
                <w:sz w:val="14"/>
                <w:szCs w:val="16"/>
              </w:rPr>
            </w:pPr>
            <w:r w:rsidRPr="00A742FF">
              <w:rPr>
                <w:sz w:val="14"/>
                <w:szCs w:val="16"/>
              </w:rPr>
              <w:t>172</w:t>
            </w:r>
          </w:p>
        </w:tc>
        <w:tc>
          <w:tcPr>
            <w:tcW w:w="346" w:type="dxa"/>
            <w:shd w:val="clear" w:color="auto" w:fill="auto"/>
          </w:tcPr>
          <w:p w:rsidR="006C69E2" w:rsidRPr="009003E3" w:rsidRDefault="006C69E2" w:rsidP="006C69E2">
            <w:pPr>
              <w:spacing w:line="220" w:lineRule="exact"/>
              <w:ind w:left="-83" w:right="-102"/>
              <w:jc w:val="center"/>
              <w:rPr>
                <w:sz w:val="14"/>
                <w:szCs w:val="16"/>
                <w:lang w:val="en-US"/>
              </w:rPr>
            </w:pPr>
            <w:r>
              <w:rPr>
                <w:sz w:val="14"/>
                <w:szCs w:val="16"/>
                <w:lang w:val="en-US"/>
              </w:rPr>
              <w:t>16</w:t>
            </w:r>
          </w:p>
        </w:tc>
        <w:tc>
          <w:tcPr>
            <w:tcW w:w="406" w:type="dxa"/>
            <w:shd w:val="clear" w:color="auto" w:fill="auto"/>
            <w:hideMark/>
          </w:tcPr>
          <w:p w:rsidR="006C69E2" w:rsidRPr="009003E3" w:rsidRDefault="006C69E2" w:rsidP="006C69E2">
            <w:pPr>
              <w:spacing w:line="220" w:lineRule="exact"/>
              <w:jc w:val="center"/>
              <w:rPr>
                <w:sz w:val="14"/>
                <w:szCs w:val="16"/>
              </w:rPr>
            </w:pPr>
            <w:r>
              <w:rPr>
                <w:sz w:val="14"/>
                <w:szCs w:val="16"/>
              </w:rPr>
              <w:t>Д</w:t>
            </w:r>
          </w:p>
        </w:tc>
        <w:tc>
          <w:tcPr>
            <w:tcW w:w="445" w:type="dxa"/>
            <w:shd w:val="clear" w:color="auto" w:fill="auto"/>
            <w:hideMark/>
          </w:tcPr>
          <w:p w:rsidR="006C69E2" w:rsidRPr="00A742FF" w:rsidRDefault="006C69E2" w:rsidP="006C69E2">
            <w:pPr>
              <w:spacing w:line="220" w:lineRule="exact"/>
              <w:jc w:val="center"/>
              <w:rPr>
                <w:sz w:val="14"/>
                <w:szCs w:val="16"/>
              </w:rPr>
            </w:pPr>
            <w:r w:rsidRPr="00A742FF">
              <w:rPr>
                <w:sz w:val="14"/>
                <w:szCs w:val="16"/>
              </w:rPr>
              <w:t>-</w:t>
            </w:r>
          </w:p>
        </w:tc>
        <w:tc>
          <w:tcPr>
            <w:tcW w:w="851" w:type="dxa"/>
            <w:shd w:val="clear" w:color="auto" w:fill="auto"/>
            <w:noWrap/>
            <w:hideMark/>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2 412 230,4</w:t>
            </w:r>
          </w:p>
        </w:tc>
        <w:tc>
          <w:tcPr>
            <w:tcW w:w="850" w:type="dxa"/>
            <w:shd w:val="clear" w:color="auto" w:fill="auto"/>
            <w:noWrap/>
            <w:hideMark/>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2 494 557,3</w:t>
            </w:r>
          </w:p>
        </w:tc>
        <w:tc>
          <w:tcPr>
            <w:tcW w:w="851" w:type="dxa"/>
            <w:shd w:val="clear" w:color="auto" w:fill="auto"/>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3 264 818,1</w:t>
            </w:r>
          </w:p>
        </w:tc>
        <w:tc>
          <w:tcPr>
            <w:tcW w:w="850" w:type="dxa"/>
            <w:shd w:val="clear" w:color="auto" w:fill="auto"/>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3 020 989,6</w:t>
            </w:r>
          </w:p>
        </w:tc>
        <w:tc>
          <w:tcPr>
            <w:tcW w:w="851" w:type="dxa"/>
            <w:shd w:val="clear" w:color="auto" w:fill="auto"/>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2 847 920,0</w:t>
            </w:r>
          </w:p>
        </w:tc>
        <w:tc>
          <w:tcPr>
            <w:tcW w:w="854" w:type="dxa"/>
          </w:tcPr>
          <w:p w:rsidR="006C69E2" w:rsidRPr="008706BA" w:rsidRDefault="006C69E2" w:rsidP="006C69E2">
            <w:pPr>
              <w:spacing w:line="220" w:lineRule="exact"/>
              <w:ind w:left="-110" w:right="-116"/>
              <w:jc w:val="center"/>
              <w:rPr>
                <w:spacing w:val="-4"/>
                <w:sz w:val="12"/>
                <w:szCs w:val="16"/>
              </w:rPr>
            </w:pPr>
            <w:r w:rsidRPr="008706BA">
              <w:rPr>
                <w:spacing w:val="-4"/>
                <w:sz w:val="12"/>
                <w:szCs w:val="16"/>
              </w:rPr>
              <w:t>2 905 024,8</w:t>
            </w:r>
          </w:p>
        </w:tc>
        <w:tc>
          <w:tcPr>
            <w:tcW w:w="992"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2 857 623,4</w:t>
            </w:r>
          </w:p>
        </w:tc>
        <w:tc>
          <w:tcPr>
            <w:tcW w:w="850"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3 322 978,7</w:t>
            </w:r>
          </w:p>
        </w:tc>
        <w:tc>
          <w:tcPr>
            <w:tcW w:w="993" w:type="dxa"/>
            <w:shd w:val="clear" w:color="auto" w:fill="auto"/>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2 932 143,4</w:t>
            </w:r>
          </w:p>
        </w:tc>
        <w:tc>
          <w:tcPr>
            <w:tcW w:w="994"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2 927 589,0</w:t>
            </w:r>
          </w:p>
        </w:tc>
        <w:tc>
          <w:tcPr>
            <w:tcW w:w="992"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2 920 209,0</w:t>
            </w:r>
          </w:p>
        </w:tc>
        <w:tc>
          <w:tcPr>
            <w:tcW w:w="851"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2 920 209,0</w:t>
            </w:r>
          </w:p>
        </w:tc>
        <w:tc>
          <w:tcPr>
            <w:tcW w:w="850" w:type="dxa"/>
          </w:tcPr>
          <w:p w:rsidR="006C69E2" w:rsidRPr="006C69E2" w:rsidRDefault="006C69E2" w:rsidP="006C69E2">
            <w:pPr>
              <w:spacing w:line="220" w:lineRule="exact"/>
              <w:ind w:left="-110" w:right="-116"/>
              <w:jc w:val="center"/>
              <w:rPr>
                <w:spacing w:val="-4"/>
                <w:sz w:val="12"/>
                <w:szCs w:val="16"/>
              </w:rPr>
            </w:pPr>
            <w:r w:rsidRPr="006C69E2">
              <w:rPr>
                <w:spacing w:val="-4"/>
                <w:sz w:val="12"/>
                <w:szCs w:val="16"/>
              </w:rPr>
              <w:t>2 920 209,0</w:t>
            </w:r>
          </w:p>
        </w:tc>
      </w:tr>
      <w:tr w:rsidR="001129D9" w:rsidRPr="00A742FF" w:rsidTr="000518C1">
        <w:trPr>
          <w:gridAfter w:val="1"/>
          <w:wAfter w:w="10" w:type="dxa"/>
        </w:trPr>
        <w:tc>
          <w:tcPr>
            <w:tcW w:w="1523" w:type="dxa"/>
            <w:vMerge w:val="restart"/>
            <w:shd w:val="clear" w:color="auto" w:fill="auto"/>
            <w:hideMark/>
          </w:tcPr>
          <w:p w:rsidR="001129D9" w:rsidRPr="00A742FF" w:rsidRDefault="001129D9" w:rsidP="001129D9">
            <w:pPr>
              <w:spacing w:line="220" w:lineRule="exact"/>
              <w:jc w:val="left"/>
              <w:rPr>
                <w:sz w:val="14"/>
                <w:szCs w:val="16"/>
              </w:rPr>
            </w:pPr>
            <w:r w:rsidRPr="00A742FF">
              <w:rPr>
                <w:sz w:val="14"/>
                <w:szCs w:val="16"/>
              </w:rPr>
              <w:t>Основное мероприятие 8.1. Развитие системы технического регулирования и стандартизации</w:t>
            </w:r>
          </w:p>
          <w:p w:rsidR="001129D9" w:rsidRPr="00A742FF" w:rsidRDefault="001129D9" w:rsidP="001129D9">
            <w:pPr>
              <w:spacing w:line="180" w:lineRule="exact"/>
              <w:jc w:val="left"/>
              <w:rPr>
                <w:sz w:val="14"/>
                <w:szCs w:val="16"/>
              </w:rPr>
            </w:pPr>
          </w:p>
        </w:tc>
        <w:tc>
          <w:tcPr>
            <w:tcW w:w="1416" w:type="dxa"/>
            <w:shd w:val="clear" w:color="auto" w:fill="auto"/>
            <w:hideMark/>
          </w:tcPr>
          <w:p w:rsidR="001129D9" w:rsidRDefault="001129D9" w:rsidP="001129D9">
            <w:pPr>
              <w:spacing w:line="220" w:lineRule="exact"/>
              <w:jc w:val="left"/>
              <w:rPr>
                <w:sz w:val="14"/>
                <w:szCs w:val="16"/>
              </w:rPr>
            </w:pPr>
            <w:r>
              <w:rPr>
                <w:sz w:val="14"/>
                <w:szCs w:val="16"/>
              </w:rPr>
              <w:t>в</w:t>
            </w:r>
            <w:r w:rsidRPr="00A742FF">
              <w:rPr>
                <w:sz w:val="14"/>
                <w:szCs w:val="16"/>
              </w:rPr>
              <w:t>сего</w:t>
            </w:r>
          </w:p>
          <w:p w:rsidR="001129D9" w:rsidRPr="00A742FF" w:rsidRDefault="001129D9" w:rsidP="001129D9">
            <w:pPr>
              <w:spacing w:line="220" w:lineRule="exact"/>
              <w:ind w:firstLine="132"/>
              <w:jc w:val="left"/>
              <w:rPr>
                <w:sz w:val="14"/>
                <w:szCs w:val="16"/>
              </w:rPr>
            </w:pPr>
            <w:r w:rsidRPr="00A742FF">
              <w:rPr>
                <w:sz w:val="14"/>
                <w:szCs w:val="16"/>
              </w:rPr>
              <w:t>в том числе:</w:t>
            </w:r>
          </w:p>
          <w:p w:rsidR="001129D9" w:rsidRPr="00A742FF" w:rsidRDefault="001129D9" w:rsidP="001129D9">
            <w:pPr>
              <w:spacing w:line="220" w:lineRule="exact"/>
              <w:jc w:val="left"/>
              <w:rPr>
                <w:sz w:val="14"/>
                <w:szCs w:val="16"/>
              </w:rPr>
            </w:pPr>
          </w:p>
          <w:p w:rsidR="001129D9" w:rsidRPr="00A742FF" w:rsidRDefault="001129D9" w:rsidP="001129D9">
            <w:pPr>
              <w:spacing w:line="220" w:lineRule="exact"/>
              <w:jc w:val="left"/>
              <w:rPr>
                <w:sz w:val="14"/>
                <w:szCs w:val="16"/>
              </w:rPr>
            </w:pPr>
          </w:p>
        </w:tc>
        <w:tc>
          <w:tcPr>
            <w:tcW w:w="504" w:type="dxa"/>
            <w:shd w:val="clear" w:color="auto" w:fill="auto"/>
            <w:hideMark/>
          </w:tcPr>
          <w:p w:rsidR="001129D9" w:rsidRPr="00A742FF" w:rsidRDefault="001129D9" w:rsidP="001129D9">
            <w:pPr>
              <w:spacing w:line="220" w:lineRule="exact"/>
              <w:jc w:val="center"/>
              <w:rPr>
                <w:sz w:val="14"/>
                <w:szCs w:val="16"/>
              </w:rPr>
            </w:pPr>
            <w:r w:rsidRPr="00A742FF">
              <w:rPr>
                <w:sz w:val="14"/>
                <w:szCs w:val="16"/>
              </w:rPr>
              <w:t>-</w:t>
            </w:r>
          </w:p>
        </w:tc>
        <w:tc>
          <w:tcPr>
            <w:tcW w:w="346" w:type="dxa"/>
            <w:shd w:val="clear" w:color="auto" w:fill="auto"/>
          </w:tcPr>
          <w:p w:rsidR="001129D9" w:rsidRPr="00A742FF" w:rsidRDefault="001129D9" w:rsidP="001129D9">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1129D9" w:rsidRPr="00A742FF" w:rsidRDefault="001129D9" w:rsidP="001129D9">
            <w:pPr>
              <w:spacing w:line="220" w:lineRule="exact"/>
              <w:jc w:val="center"/>
              <w:rPr>
                <w:sz w:val="14"/>
                <w:szCs w:val="16"/>
              </w:rPr>
            </w:pPr>
            <w:r w:rsidRPr="00A742FF">
              <w:rPr>
                <w:sz w:val="14"/>
                <w:szCs w:val="16"/>
              </w:rPr>
              <w:t>Д</w:t>
            </w:r>
          </w:p>
        </w:tc>
        <w:tc>
          <w:tcPr>
            <w:tcW w:w="445" w:type="dxa"/>
            <w:shd w:val="clear" w:color="auto" w:fill="auto"/>
            <w:hideMark/>
          </w:tcPr>
          <w:p w:rsidR="001129D9" w:rsidRPr="00A742FF" w:rsidRDefault="001129D9" w:rsidP="001129D9">
            <w:pPr>
              <w:spacing w:line="220" w:lineRule="exact"/>
              <w:jc w:val="center"/>
              <w:rPr>
                <w:sz w:val="14"/>
                <w:szCs w:val="16"/>
              </w:rPr>
            </w:pPr>
            <w:r w:rsidRPr="00A742FF">
              <w:rPr>
                <w:sz w:val="14"/>
                <w:szCs w:val="16"/>
              </w:rPr>
              <w:t>01</w:t>
            </w:r>
          </w:p>
        </w:tc>
        <w:tc>
          <w:tcPr>
            <w:tcW w:w="851" w:type="dxa"/>
            <w:shd w:val="clear" w:color="auto" w:fill="auto"/>
            <w:hideMark/>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963 894,1</w:t>
            </w:r>
          </w:p>
        </w:tc>
        <w:tc>
          <w:tcPr>
            <w:tcW w:w="850" w:type="dxa"/>
            <w:shd w:val="clear" w:color="auto" w:fill="auto"/>
            <w:hideMark/>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786 786,2</w:t>
            </w:r>
          </w:p>
        </w:tc>
        <w:tc>
          <w:tcPr>
            <w:tcW w:w="851" w:type="dxa"/>
            <w:shd w:val="clear" w:color="auto" w:fill="auto"/>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1 159 823,6</w:t>
            </w:r>
          </w:p>
        </w:tc>
        <w:tc>
          <w:tcPr>
            <w:tcW w:w="850" w:type="dxa"/>
            <w:shd w:val="clear" w:color="auto" w:fill="auto"/>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1 020 667,3</w:t>
            </w:r>
          </w:p>
        </w:tc>
        <w:tc>
          <w:tcPr>
            <w:tcW w:w="851" w:type="dxa"/>
            <w:shd w:val="clear" w:color="auto" w:fill="auto"/>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788 629,5</w:t>
            </w:r>
          </w:p>
        </w:tc>
        <w:tc>
          <w:tcPr>
            <w:tcW w:w="854" w:type="dxa"/>
          </w:tcPr>
          <w:p w:rsidR="001129D9" w:rsidRPr="00B53587" w:rsidRDefault="001129D9" w:rsidP="001129D9">
            <w:pPr>
              <w:spacing w:line="220" w:lineRule="exact"/>
              <w:ind w:left="-110" w:right="-116"/>
              <w:jc w:val="center"/>
              <w:rPr>
                <w:spacing w:val="-4"/>
                <w:sz w:val="12"/>
                <w:szCs w:val="16"/>
              </w:rPr>
            </w:pPr>
            <w:r w:rsidRPr="00B53587">
              <w:rPr>
                <w:spacing w:val="-4"/>
                <w:sz w:val="12"/>
                <w:szCs w:val="16"/>
              </w:rPr>
              <w:t>775 777,9</w:t>
            </w:r>
          </w:p>
        </w:tc>
        <w:tc>
          <w:tcPr>
            <w:tcW w:w="992" w:type="dxa"/>
            <w:shd w:val="clear" w:color="auto" w:fill="auto"/>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994 278,2</w:t>
            </w:r>
          </w:p>
        </w:tc>
        <w:tc>
          <w:tcPr>
            <w:tcW w:w="850" w:type="dxa"/>
            <w:shd w:val="clear" w:color="auto" w:fill="auto"/>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923 938,0</w:t>
            </w:r>
          </w:p>
        </w:tc>
        <w:tc>
          <w:tcPr>
            <w:tcW w:w="993" w:type="dxa"/>
            <w:shd w:val="clear" w:color="auto" w:fill="auto"/>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1 024 790,6</w:t>
            </w:r>
          </w:p>
        </w:tc>
        <w:tc>
          <w:tcPr>
            <w:tcW w:w="994" w:type="dxa"/>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1 025 751,8</w:t>
            </w:r>
          </w:p>
        </w:tc>
        <w:tc>
          <w:tcPr>
            <w:tcW w:w="992" w:type="dxa"/>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1 025 751,8</w:t>
            </w:r>
          </w:p>
        </w:tc>
        <w:tc>
          <w:tcPr>
            <w:tcW w:w="851" w:type="dxa"/>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1 025 751,8</w:t>
            </w:r>
          </w:p>
        </w:tc>
        <w:tc>
          <w:tcPr>
            <w:tcW w:w="850" w:type="dxa"/>
          </w:tcPr>
          <w:p w:rsidR="001129D9" w:rsidRPr="001129D9" w:rsidRDefault="001129D9" w:rsidP="001129D9">
            <w:pPr>
              <w:spacing w:line="220" w:lineRule="exact"/>
              <w:ind w:left="-110" w:right="-116"/>
              <w:jc w:val="center"/>
              <w:rPr>
                <w:spacing w:val="-4"/>
                <w:sz w:val="12"/>
                <w:szCs w:val="16"/>
              </w:rPr>
            </w:pPr>
            <w:r w:rsidRPr="001129D9">
              <w:rPr>
                <w:spacing w:val="-4"/>
                <w:sz w:val="12"/>
                <w:szCs w:val="16"/>
              </w:rPr>
              <w:t>1 025 751,8</w:t>
            </w:r>
          </w:p>
        </w:tc>
      </w:tr>
      <w:tr w:rsidR="00AB4FF6" w:rsidRPr="00A742FF" w:rsidTr="000518C1">
        <w:trPr>
          <w:gridAfter w:val="1"/>
          <w:wAfter w:w="10" w:type="dxa"/>
        </w:trPr>
        <w:tc>
          <w:tcPr>
            <w:tcW w:w="1523" w:type="dxa"/>
            <w:vMerge/>
            <w:shd w:val="clear" w:color="auto" w:fill="auto"/>
          </w:tcPr>
          <w:p w:rsidR="00AB4FF6" w:rsidRPr="00A742FF" w:rsidRDefault="00AB4FF6" w:rsidP="00AB4FF6">
            <w:pPr>
              <w:spacing w:line="220" w:lineRule="exact"/>
              <w:jc w:val="left"/>
              <w:rPr>
                <w:sz w:val="14"/>
                <w:szCs w:val="16"/>
              </w:rPr>
            </w:pPr>
          </w:p>
        </w:tc>
        <w:tc>
          <w:tcPr>
            <w:tcW w:w="1416" w:type="dxa"/>
            <w:shd w:val="clear" w:color="auto" w:fill="auto"/>
          </w:tcPr>
          <w:p w:rsidR="00AB4FF6" w:rsidRDefault="00AB4FF6" w:rsidP="00AB4FF6">
            <w:pPr>
              <w:spacing w:line="220" w:lineRule="exact"/>
              <w:jc w:val="left"/>
              <w:rPr>
                <w:sz w:val="14"/>
                <w:szCs w:val="16"/>
              </w:rPr>
            </w:pPr>
            <w:r w:rsidRPr="001129D9">
              <w:rPr>
                <w:sz w:val="14"/>
                <w:szCs w:val="16"/>
              </w:rPr>
              <w:t>Минпромторг России</w:t>
            </w:r>
          </w:p>
        </w:tc>
        <w:tc>
          <w:tcPr>
            <w:tcW w:w="504" w:type="dxa"/>
            <w:shd w:val="clear" w:color="auto" w:fill="auto"/>
          </w:tcPr>
          <w:p w:rsidR="00AB4FF6" w:rsidRPr="001129D9" w:rsidRDefault="00AB4FF6" w:rsidP="00AB4FF6">
            <w:pPr>
              <w:spacing w:line="220" w:lineRule="exact"/>
              <w:jc w:val="center"/>
              <w:rPr>
                <w:sz w:val="14"/>
                <w:szCs w:val="16"/>
              </w:rPr>
            </w:pPr>
            <w:r>
              <w:rPr>
                <w:sz w:val="14"/>
                <w:szCs w:val="16"/>
              </w:rPr>
              <w:t>020</w:t>
            </w:r>
          </w:p>
        </w:tc>
        <w:tc>
          <w:tcPr>
            <w:tcW w:w="346" w:type="dxa"/>
            <w:shd w:val="clear" w:color="auto" w:fill="auto"/>
          </w:tcPr>
          <w:p w:rsidR="00AB4FF6" w:rsidRPr="001129D9" w:rsidRDefault="00AB4FF6" w:rsidP="00AB4FF6">
            <w:pPr>
              <w:spacing w:line="220" w:lineRule="exact"/>
              <w:ind w:left="-48" w:right="-116"/>
              <w:jc w:val="center"/>
              <w:rPr>
                <w:sz w:val="14"/>
                <w:szCs w:val="16"/>
              </w:rPr>
            </w:pPr>
            <w:r w:rsidRPr="001129D9">
              <w:rPr>
                <w:sz w:val="14"/>
                <w:szCs w:val="16"/>
              </w:rPr>
              <w:t>16</w:t>
            </w:r>
          </w:p>
        </w:tc>
        <w:tc>
          <w:tcPr>
            <w:tcW w:w="406" w:type="dxa"/>
            <w:shd w:val="clear" w:color="auto" w:fill="auto"/>
          </w:tcPr>
          <w:p w:rsidR="00AB4FF6" w:rsidRPr="001129D9" w:rsidRDefault="00AB4FF6" w:rsidP="00AB4FF6">
            <w:pPr>
              <w:spacing w:line="220" w:lineRule="exact"/>
              <w:jc w:val="center"/>
              <w:rPr>
                <w:sz w:val="14"/>
                <w:szCs w:val="16"/>
              </w:rPr>
            </w:pPr>
            <w:r w:rsidRPr="001129D9">
              <w:rPr>
                <w:sz w:val="14"/>
                <w:szCs w:val="16"/>
              </w:rPr>
              <w:t>Д</w:t>
            </w:r>
          </w:p>
        </w:tc>
        <w:tc>
          <w:tcPr>
            <w:tcW w:w="445" w:type="dxa"/>
            <w:shd w:val="clear" w:color="auto" w:fill="auto"/>
          </w:tcPr>
          <w:p w:rsidR="00AB4FF6" w:rsidRPr="001129D9" w:rsidRDefault="00AB4FF6" w:rsidP="00AB4FF6">
            <w:pPr>
              <w:spacing w:line="220" w:lineRule="exact"/>
              <w:jc w:val="center"/>
              <w:rPr>
                <w:sz w:val="14"/>
                <w:szCs w:val="16"/>
              </w:rPr>
            </w:pPr>
            <w:r w:rsidRPr="001129D9">
              <w:rPr>
                <w:sz w:val="14"/>
                <w:szCs w:val="16"/>
              </w:rPr>
              <w:t>0</w:t>
            </w:r>
            <w:r>
              <w:rPr>
                <w:sz w:val="14"/>
                <w:szCs w:val="16"/>
              </w:rPr>
              <w:t>1</w:t>
            </w:r>
          </w:p>
        </w:tc>
        <w:tc>
          <w:tcPr>
            <w:tcW w:w="851"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85 138,2</w:t>
            </w:r>
          </w:p>
        </w:tc>
        <w:tc>
          <w:tcPr>
            <w:tcW w:w="850"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0,0</w:t>
            </w:r>
          </w:p>
        </w:tc>
        <w:tc>
          <w:tcPr>
            <w:tcW w:w="851"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66 356,7</w:t>
            </w:r>
          </w:p>
        </w:tc>
        <w:tc>
          <w:tcPr>
            <w:tcW w:w="850"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50 982,0</w:t>
            </w:r>
          </w:p>
        </w:tc>
        <w:tc>
          <w:tcPr>
            <w:tcW w:w="851"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854" w:type="dxa"/>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58 715,0</w:t>
            </w:r>
          </w:p>
        </w:tc>
        <w:tc>
          <w:tcPr>
            <w:tcW w:w="992"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58 439,8</w:t>
            </w:r>
          </w:p>
        </w:tc>
        <w:tc>
          <w:tcPr>
            <w:tcW w:w="850"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993" w:type="dxa"/>
            <w:shd w:val="clear" w:color="auto" w:fill="auto"/>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994" w:type="dxa"/>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992" w:type="dxa"/>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851" w:type="dxa"/>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c>
          <w:tcPr>
            <w:tcW w:w="850" w:type="dxa"/>
          </w:tcPr>
          <w:p w:rsidR="00AB4FF6" w:rsidRPr="000C2685" w:rsidRDefault="00AB4FF6" w:rsidP="000C2685">
            <w:pPr>
              <w:spacing w:line="220" w:lineRule="exact"/>
              <w:ind w:left="-110" w:right="-116"/>
              <w:jc w:val="center"/>
              <w:rPr>
                <w:spacing w:val="-4"/>
                <w:sz w:val="12"/>
                <w:szCs w:val="16"/>
              </w:rPr>
            </w:pPr>
            <w:r w:rsidRPr="000C2685">
              <w:rPr>
                <w:spacing w:val="-4"/>
                <w:sz w:val="12"/>
                <w:szCs w:val="16"/>
              </w:rPr>
              <w:t>59 632,4</w:t>
            </w:r>
          </w:p>
        </w:tc>
      </w:tr>
      <w:tr w:rsidR="001129D9" w:rsidRPr="00A742FF" w:rsidTr="000518C1">
        <w:trPr>
          <w:gridAfter w:val="1"/>
          <w:wAfter w:w="10" w:type="dxa"/>
        </w:trPr>
        <w:tc>
          <w:tcPr>
            <w:tcW w:w="1523" w:type="dxa"/>
            <w:vMerge/>
            <w:shd w:val="clear" w:color="auto" w:fill="auto"/>
          </w:tcPr>
          <w:p w:rsidR="001129D9" w:rsidRPr="00A742FF" w:rsidRDefault="001129D9" w:rsidP="001129D9">
            <w:pPr>
              <w:spacing w:line="220" w:lineRule="exact"/>
              <w:jc w:val="left"/>
              <w:rPr>
                <w:sz w:val="14"/>
                <w:szCs w:val="16"/>
              </w:rPr>
            </w:pPr>
          </w:p>
        </w:tc>
        <w:tc>
          <w:tcPr>
            <w:tcW w:w="1416" w:type="dxa"/>
            <w:shd w:val="clear" w:color="auto" w:fill="auto"/>
          </w:tcPr>
          <w:p w:rsidR="001129D9" w:rsidRPr="001129D9" w:rsidRDefault="001129D9" w:rsidP="001129D9">
            <w:pPr>
              <w:spacing w:line="220" w:lineRule="exact"/>
              <w:jc w:val="left"/>
              <w:rPr>
                <w:sz w:val="14"/>
                <w:szCs w:val="16"/>
              </w:rPr>
            </w:pPr>
          </w:p>
        </w:tc>
        <w:tc>
          <w:tcPr>
            <w:tcW w:w="504" w:type="dxa"/>
            <w:shd w:val="clear" w:color="auto" w:fill="auto"/>
          </w:tcPr>
          <w:p w:rsidR="001129D9" w:rsidRPr="00A742FF" w:rsidRDefault="001129D9" w:rsidP="001129D9">
            <w:pPr>
              <w:spacing w:line="220" w:lineRule="exact"/>
              <w:jc w:val="center"/>
              <w:rPr>
                <w:sz w:val="14"/>
                <w:szCs w:val="16"/>
              </w:rPr>
            </w:pPr>
          </w:p>
        </w:tc>
        <w:tc>
          <w:tcPr>
            <w:tcW w:w="346" w:type="dxa"/>
            <w:shd w:val="clear" w:color="auto" w:fill="auto"/>
          </w:tcPr>
          <w:p w:rsidR="001129D9" w:rsidRPr="00A742FF" w:rsidRDefault="001129D9" w:rsidP="001129D9">
            <w:pPr>
              <w:spacing w:line="220" w:lineRule="exact"/>
              <w:ind w:left="-83" w:right="-102"/>
              <w:jc w:val="center"/>
              <w:rPr>
                <w:sz w:val="14"/>
                <w:szCs w:val="16"/>
              </w:rPr>
            </w:pPr>
          </w:p>
        </w:tc>
        <w:tc>
          <w:tcPr>
            <w:tcW w:w="406" w:type="dxa"/>
            <w:shd w:val="clear" w:color="auto" w:fill="auto"/>
          </w:tcPr>
          <w:p w:rsidR="001129D9" w:rsidRPr="00A742FF" w:rsidRDefault="001129D9" w:rsidP="001129D9">
            <w:pPr>
              <w:spacing w:line="220" w:lineRule="exact"/>
              <w:jc w:val="center"/>
              <w:rPr>
                <w:sz w:val="14"/>
                <w:szCs w:val="16"/>
              </w:rPr>
            </w:pPr>
          </w:p>
        </w:tc>
        <w:tc>
          <w:tcPr>
            <w:tcW w:w="445" w:type="dxa"/>
            <w:shd w:val="clear" w:color="auto" w:fill="auto"/>
          </w:tcPr>
          <w:p w:rsidR="001129D9" w:rsidRPr="00A742FF" w:rsidRDefault="001129D9" w:rsidP="001129D9">
            <w:pPr>
              <w:spacing w:line="220" w:lineRule="exact"/>
              <w:jc w:val="center"/>
              <w:rPr>
                <w:sz w:val="14"/>
                <w:szCs w:val="16"/>
              </w:rPr>
            </w:pPr>
          </w:p>
        </w:tc>
        <w:tc>
          <w:tcPr>
            <w:tcW w:w="851" w:type="dxa"/>
            <w:shd w:val="clear" w:color="auto" w:fill="auto"/>
          </w:tcPr>
          <w:p w:rsidR="001129D9" w:rsidRPr="00B53587" w:rsidRDefault="001129D9" w:rsidP="001129D9">
            <w:pPr>
              <w:spacing w:line="220" w:lineRule="exact"/>
              <w:ind w:left="-110" w:right="-116"/>
              <w:jc w:val="center"/>
              <w:rPr>
                <w:spacing w:val="-4"/>
                <w:sz w:val="12"/>
                <w:szCs w:val="16"/>
              </w:rPr>
            </w:pPr>
          </w:p>
        </w:tc>
        <w:tc>
          <w:tcPr>
            <w:tcW w:w="850" w:type="dxa"/>
            <w:shd w:val="clear" w:color="auto" w:fill="auto"/>
          </w:tcPr>
          <w:p w:rsidR="001129D9" w:rsidRPr="00B53587" w:rsidRDefault="001129D9" w:rsidP="001129D9">
            <w:pPr>
              <w:spacing w:line="220" w:lineRule="exact"/>
              <w:ind w:left="-110" w:right="-116"/>
              <w:jc w:val="center"/>
              <w:rPr>
                <w:spacing w:val="-4"/>
                <w:sz w:val="12"/>
                <w:szCs w:val="16"/>
              </w:rPr>
            </w:pPr>
          </w:p>
        </w:tc>
        <w:tc>
          <w:tcPr>
            <w:tcW w:w="851" w:type="dxa"/>
            <w:shd w:val="clear" w:color="auto" w:fill="auto"/>
          </w:tcPr>
          <w:p w:rsidR="001129D9" w:rsidRPr="00B53587" w:rsidRDefault="001129D9" w:rsidP="001129D9">
            <w:pPr>
              <w:spacing w:line="220" w:lineRule="exact"/>
              <w:ind w:left="-110" w:right="-116"/>
              <w:jc w:val="center"/>
              <w:rPr>
                <w:spacing w:val="-4"/>
                <w:sz w:val="12"/>
                <w:szCs w:val="16"/>
              </w:rPr>
            </w:pPr>
          </w:p>
        </w:tc>
        <w:tc>
          <w:tcPr>
            <w:tcW w:w="850" w:type="dxa"/>
            <w:shd w:val="clear" w:color="auto" w:fill="auto"/>
          </w:tcPr>
          <w:p w:rsidR="001129D9" w:rsidRPr="00B53587" w:rsidRDefault="001129D9" w:rsidP="001129D9">
            <w:pPr>
              <w:spacing w:line="220" w:lineRule="exact"/>
              <w:ind w:left="-110" w:right="-116"/>
              <w:jc w:val="center"/>
              <w:rPr>
                <w:spacing w:val="-4"/>
                <w:sz w:val="12"/>
                <w:szCs w:val="16"/>
              </w:rPr>
            </w:pPr>
          </w:p>
        </w:tc>
        <w:tc>
          <w:tcPr>
            <w:tcW w:w="851" w:type="dxa"/>
            <w:shd w:val="clear" w:color="auto" w:fill="auto"/>
          </w:tcPr>
          <w:p w:rsidR="001129D9" w:rsidRPr="00B53587" w:rsidRDefault="001129D9" w:rsidP="001129D9">
            <w:pPr>
              <w:spacing w:line="220" w:lineRule="exact"/>
              <w:ind w:left="-110" w:right="-116"/>
              <w:jc w:val="center"/>
              <w:rPr>
                <w:spacing w:val="-4"/>
                <w:sz w:val="12"/>
                <w:szCs w:val="16"/>
              </w:rPr>
            </w:pPr>
          </w:p>
        </w:tc>
        <w:tc>
          <w:tcPr>
            <w:tcW w:w="854" w:type="dxa"/>
          </w:tcPr>
          <w:p w:rsidR="001129D9" w:rsidRPr="00B53587" w:rsidRDefault="001129D9" w:rsidP="001129D9">
            <w:pPr>
              <w:spacing w:line="220" w:lineRule="exact"/>
              <w:ind w:left="-110" w:right="-116"/>
              <w:jc w:val="center"/>
              <w:rPr>
                <w:spacing w:val="-4"/>
                <w:sz w:val="12"/>
                <w:szCs w:val="16"/>
              </w:rPr>
            </w:pPr>
          </w:p>
        </w:tc>
        <w:tc>
          <w:tcPr>
            <w:tcW w:w="992" w:type="dxa"/>
            <w:shd w:val="clear" w:color="auto" w:fill="auto"/>
          </w:tcPr>
          <w:p w:rsidR="001129D9" w:rsidRPr="001129D9" w:rsidRDefault="001129D9" w:rsidP="001129D9">
            <w:pPr>
              <w:spacing w:line="220" w:lineRule="exact"/>
              <w:ind w:left="-110" w:right="-116"/>
              <w:jc w:val="center"/>
              <w:rPr>
                <w:spacing w:val="-4"/>
                <w:sz w:val="12"/>
                <w:szCs w:val="16"/>
              </w:rPr>
            </w:pPr>
          </w:p>
        </w:tc>
        <w:tc>
          <w:tcPr>
            <w:tcW w:w="850" w:type="dxa"/>
            <w:shd w:val="clear" w:color="auto" w:fill="auto"/>
          </w:tcPr>
          <w:p w:rsidR="001129D9" w:rsidRPr="001129D9" w:rsidRDefault="001129D9" w:rsidP="001129D9">
            <w:pPr>
              <w:spacing w:line="220" w:lineRule="exact"/>
              <w:ind w:left="-110" w:right="-116"/>
              <w:jc w:val="center"/>
              <w:rPr>
                <w:spacing w:val="-4"/>
                <w:sz w:val="12"/>
                <w:szCs w:val="16"/>
              </w:rPr>
            </w:pPr>
          </w:p>
        </w:tc>
        <w:tc>
          <w:tcPr>
            <w:tcW w:w="993" w:type="dxa"/>
            <w:shd w:val="clear" w:color="auto" w:fill="auto"/>
          </w:tcPr>
          <w:p w:rsidR="001129D9" w:rsidRPr="001129D9" w:rsidRDefault="001129D9" w:rsidP="001129D9">
            <w:pPr>
              <w:spacing w:line="220" w:lineRule="exact"/>
              <w:ind w:left="-110" w:right="-116"/>
              <w:jc w:val="center"/>
              <w:rPr>
                <w:spacing w:val="-4"/>
                <w:sz w:val="12"/>
                <w:szCs w:val="16"/>
              </w:rPr>
            </w:pPr>
          </w:p>
        </w:tc>
        <w:tc>
          <w:tcPr>
            <w:tcW w:w="994" w:type="dxa"/>
          </w:tcPr>
          <w:p w:rsidR="001129D9" w:rsidRPr="001129D9" w:rsidRDefault="001129D9" w:rsidP="001129D9">
            <w:pPr>
              <w:spacing w:line="220" w:lineRule="exact"/>
              <w:ind w:left="-110" w:right="-116"/>
              <w:jc w:val="center"/>
              <w:rPr>
                <w:spacing w:val="-4"/>
                <w:sz w:val="12"/>
                <w:szCs w:val="16"/>
              </w:rPr>
            </w:pPr>
          </w:p>
        </w:tc>
        <w:tc>
          <w:tcPr>
            <w:tcW w:w="992" w:type="dxa"/>
          </w:tcPr>
          <w:p w:rsidR="001129D9" w:rsidRPr="001129D9" w:rsidRDefault="001129D9" w:rsidP="001129D9">
            <w:pPr>
              <w:spacing w:line="220" w:lineRule="exact"/>
              <w:ind w:left="-110" w:right="-116"/>
              <w:jc w:val="center"/>
              <w:rPr>
                <w:spacing w:val="-4"/>
                <w:sz w:val="12"/>
                <w:szCs w:val="16"/>
              </w:rPr>
            </w:pPr>
          </w:p>
        </w:tc>
        <w:tc>
          <w:tcPr>
            <w:tcW w:w="851" w:type="dxa"/>
          </w:tcPr>
          <w:p w:rsidR="001129D9" w:rsidRPr="001129D9" w:rsidRDefault="001129D9" w:rsidP="001129D9">
            <w:pPr>
              <w:spacing w:line="220" w:lineRule="exact"/>
              <w:ind w:left="-110" w:right="-116"/>
              <w:jc w:val="center"/>
              <w:rPr>
                <w:spacing w:val="-4"/>
                <w:sz w:val="12"/>
                <w:szCs w:val="16"/>
              </w:rPr>
            </w:pPr>
          </w:p>
        </w:tc>
        <w:tc>
          <w:tcPr>
            <w:tcW w:w="850" w:type="dxa"/>
          </w:tcPr>
          <w:p w:rsidR="001129D9" w:rsidRPr="001129D9" w:rsidRDefault="001129D9" w:rsidP="001129D9">
            <w:pPr>
              <w:spacing w:line="220" w:lineRule="exact"/>
              <w:ind w:left="-110" w:right="-116"/>
              <w:jc w:val="center"/>
              <w:rPr>
                <w:spacing w:val="-4"/>
                <w:sz w:val="12"/>
                <w:szCs w:val="16"/>
              </w:rPr>
            </w:pPr>
          </w:p>
        </w:tc>
      </w:tr>
      <w:tr w:rsidR="007D399E" w:rsidRPr="00A742FF" w:rsidTr="000518C1">
        <w:trPr>
          <w:gridAfter w:val="1"/>
          <w:wAfter w:w="10" w:type="dxa"/>
        </w:trPr>
        <w:tc>
          <w:tcPr>
            <w:tcW w:w="1523" w:type="dxa"/>
            <w:vMerge/>
            <w:shd w:val="clear" w:color="auto" w:fill="auto"/>
          </w:tcPr>
          <w:p w:rsidR="007D399E" w:rsidRPr="00A742FF" w:rsidRDefault="007D399E" w:rsidP="007D399E">
            <w:pPr>
              <w:spacing w:line="220" w:lineRule="exact"/>
              <w:jc w:val="left"/>
              <w:rPr>
                <w:sz w:val="14"/>
                <w:szCs w:val="16"/>
              </w:rPr>
            </w:pPr>
          </w:p>
        </w:tc>
        <w:tc>
          <w:tcPr>
            <w:tcW w:w="1416" w:type="dxa"/>
            <w:shd w:val="clear" w:color="auto" w:fill="auto"/>
          </w:tcPr>
          <w:p w:rsidR="007D399E" w:rsidRDefault="007D399E" w:rsidP="007D399E">
            <w:pPr>
              <w:spacing w:line="220" w:lineRule="exact"/>
              <w:jc w:val="left"/>
              <w:rPr>
                <w:sz w:val="14"/>
                <w:szCs w:val="16"/>
              </w:rPr>
            </w:pPr>
            <w:r w:rsidRPr="001129D9">
              <w:rPr>
                <w:sz w:val="14"/>
                <w:szCs w:val="16"/>
              </w:rPr>
              <w:t>Росстандарт</w:t>
            </w:r>
          </w:p>
        </w:tc>
        <w:tc>
          <w:tcPr>
            <w:tcW w:w="504" w:type="dxa"/>
            <w:shd w:val="clear" w:color="auto" w:fill="auto"/>
          </w:tcPr>
          <w:p w:rsidR="007D399E" w:rsidRPr="001129D9" w:rsidRDefault="007D399E" w:rsidP="007D399E">
            <w:pPr>
              <w:spacing w:line="220" w:lineRule="exact"/>
              <w:jc w:val="center"/>
              <w:rPr>
                <w:sz w:val="14"/>
                <w:szCs w:val="16"/>
              </w:rPr>
            </w:pPr>
            <w:r>
              <w:rPr>
                <w:sz w:val="14"/>
                <w:szCs w:val="16"/>
              </w:rPr>
              <w:t>172</w:t>
            </w:r>
          </w:p>
        </w:tc>
        <w:tc>
          <w:tcPr>
            <w:tcW w:w="346" w:type="dxa"/>
            <w:shd w:val="clear" w:color="auto" w:fill="auto"/>
          </w:tcPr>
          <w:p w:rsidR="007D399E" w:rsidRPr="001129D9" w:rsidRDefault="007D399E" w:rsidP="007D399E">
            <w:pPr>
              <w:spacing w:line="220" w:lineRule="exact"/>
              <w:ind w:right="-116"/>
              <w:rPr>
                <w:sz w:val="14"/>
                <w:szCs w:val="16"/>
              </w:rPr>
            </w:pPr>
            <w:r w:rsidRPr="001129D9">
              <w:rPr>
                <w:sz w:val="14"/>
                <w:szCs w:val="16"/>
              </w:rPr>
              <w:t>16</w:t>
            </w:r>
          </w:p>
        </w:tc>
        <w:tc>
          <w:tcPr>
            <w:tcW w:w="406" w:type="dxa"/>
            <w:shd w:val="clear" w:color="auto" w:fill="auto"/>
          </w:tcPr>
          <w:p w:rsidR="007D399E" w:rsidRPr="001129D9" w:rsidRDefault="007D399E" w:rsidP="007D399E">
            <w:pPr>
              <w:spacing w:line="220" w:lineRule="exact"/>
              <w:jc w:val="center"/>
              <w:rPr>
                <w:sz w:val="14"/>
                <w:szCs w:val="16"/>
              </w:rPr>
            </w:pPr>
            <w:r w:rsidRPr="001129D9">
              <w:rPr>
                <w:sz w:val="14"/>
                <w:szCs w:val="16"/>
              </w:rPr>
              <w:t>Д</w:t>
            </w:r>
          </w:p>
        </w:tc>
        <w:tc>
          <w:tcPr>
            <w:tcW w:w="445" w:type="dxa"/>
            <w:shd w:val="clear" w:color="auto" w:fill="auto"/>
          </w:tcPr>
          <w:p w:rsidR="007D399E" w:rsidRPr="001129D9" w:rsidRDefault="007D399E" w:rsidP="007D399E">
            <w:pPr>
              <w:spacing w:line="220" w:lineRule="exact"/>
              <w:jc w:val="center"/>
              <w:rPr>
                <w:sz w:val="14"/>
                <w:szCs w:val="16"/>
              </w:rPr>
            </w:pPr>
            <w:r w:rsidRPr="001129D9">
              <w:rPr>
                <w:sz w:val="14"/>
                <w:szCs w:val="16"/>
              </w:rPr>
              <w:t>01</w:t>
            </w:r>
          </w:p>
        </w:tc>
        <w:tc>
          <w:tcPr>
            <w:tcW w:w="851"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878 755,9</w:t>
            </w:r>
          </w:p>
        </w:tc>
        <w:tc>
          <w:tcPr>
            <w:tcW w:w="850"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786 786,2</w:t>
            </w:r>
          </w:p>
        </w:tc>
        <w:tc>
          <w:tcPr>
            <w:tcW w:w="851"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1 093 466,9</w:t>
            </w:r>
          </w:p>
        </w:tc>
        <w:tc>
          <w:tcPr>
            <w:tcW w:w="850"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969 685,3</w:t>
            </w:r>
          </w:p>
        </w:tc>
        <w:tc>
          <w:tcPr>
            <w:tcW w:w="851"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728 997,1</w:t>
            </w:r>
          </w:p>
        </w:tc>
        <w:tc>
          <w:tcPr>
            <w:tcW w:w="854" w:type="dxa"/>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717 062,9</w:t>
            </w:r>
          </w:p>
        </w:tc>
        <w:tc>
          <w:tcPr>
            <w:tcW w:w="992"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935 838,4</w:t>
            </w:r>
          </w:p>
        </w:tc>
        <w:tc>
          <w:tcPr>
            <w:tcW w:w="850"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864 305,6</w:t>
            </w:r>
          </w:p>
        </w:tc>
        <w:tc>
          <w:tcPr>
            <w:tcW w:w="993" w:type="dxa"/>
            <w:shd w:val="clear" w:color="auto" w:fill="auto"/>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965 158,2</w:t>
            </w:r>
          </w:p>
        </w:tc>
        <w:tc>
          <w:tcPr>
            <w:tcW w:w="994" w:type="dxa"/>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966 119,4</w:t>
            </w:r>
          </w:p>
        </w:tc>
        <w:tc>
          <w:tcPr>
            <w:tcW w:w="992" w:type="dxa"/>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966 119,4</w:t>
            </w:r>
          </w:p>
        </w:tc>
        <w:tc>
          <w:tcPr>
            <w:tcW w:w="851" w:type="dxa"/>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966 119,4</w:t>
            </w:r>
          </w:p>
        </w:tc>
        <w:tc>
          <w:tcPr>
            <w:tcW w:w="850" w:type="dxa"/>
          </w:tcPr>
          <w:p w:rsidR="007D399E" w:rsidRPr="007D399E" w:rsidRDefault="007D399E" w:rsidP="007D399E">
            <w:pPr>
              <w:spacing w:line="220" w:lineRule="exact"/>
              <w:ind w:left="-110" w:right="-116"/>
              <w:jc w:val="center"/>
              <w:rPr>
                <w:spacing w:val="-4"/>
                <w:sz w:val="12"/>
                <w:szCs w:val="16"/>
              </w:rPr>
            </w:pPr>
            <w:r w:rsidRPr="007D399E">
              <w:rPr>
                <w:spacing w:val="-4"/>
                <w:sz w:val="12"/>
                <w:szCs w:val="16"/>
              </w:rPr>
              <w:t>966 119,4</w:t>
            </w:r>
          </w:p>
        </w:tc>
      </w:tr>
      <w:tr w:rsidR="00B53587" w:rsidRPr="00A742FF" w:rsidTr="000518C1">
        <w:trPr>
          <w:gridAfter w:val="1"/>
          <w:wAfter w:w="10" w:type="dxa"/>
        </w:trPr>
        <w:tc>
          <w:tcPr>
            <w:tcW w:w="1523" w:type="dxa"/>
            <w:shd w:val="clear" w:color="auto" w:fill="auto"/>
          </w:tcPr>
          <w:p w:rsidR="00B53587" w:rsidRPr="00A742FF" w:rsidRDefault="00B53587" w:rsidP="00B53587">
            <w:pPr>
              <w:spacing w:line="220" w:lineRule="exact"/>
              <w:jc w:val="left"/>
              <w:rPr>
                <w:sz w:val="14"/>
                <w:szCs w:val="16"/>
              </w:rPr>
            </w:pPr>
          </w:p>
        </w:tc>
        <w:tc>
          <w:tcPr>
            <w:tcW w:w="1416" w:type="dxa"/>
            <w:shd w:val="clear" w:color="auto" w:fill="auto"/>
          </w:tcPr>
          <w:p w:rsidR="00B53587" w:rsidRPr="00A742FF" w:rsidRDefault="00B53587" w:rsidP="00B53587">
            <w:pPr>
              <w:spacing w:line="220" w:lineRule="exact"/>
              <w:jc w:val="left"/>
              <w:rPr>
                <w:sz w:val="14"/>
                <w:szCs w:val="16"/>
              </w:rPr>
            </w:pPr>
          </w:p>
        </w:tc>
        <w:tc>
          <w:tcPr>
            <w:tcW w:w="504" w:type="dxa"/>
            <w:shd w:val="clear" w:color="auto" w:fill="auto"/>
          </w:tcPr>
          <w:p w:rsidR="00B53587" w:rsidRPr="00A742FF" w:rsidRDefault="00B53587" w:rsidP="00B53587">
            <w:pPr>
              <w:spacing w:line="220" w:lineRule="exact"/>
              <w:jc w:val="center"/>
              <w:rPr>
                <w:sz w:val="14"/>
                <w:szCs w:val="16"/>
              </w:rPr>
            </w:pPr>
          </w:p>
        </w:tc>
        <w:tc>
          <w:tcPr>
            <w:tcW w:w="346" w:type="dxa"/>
            <w:shd w:val="clear" w:color="auto" w:fill="auto"/>
          </w:tcPr>
          <w:p w:rsidR="00B53587" w:rsidRPr="00A742FF" w:rsidRDefault="00B53587" w:rsidP="00B53587">
            <w:pPr>
              <w:spacing w:line="220" w:lineRule="exact"/>
              <w:ind w:left="-83" w:right="-102"/>
              <w:jc w:val="center"/>
              <w:rPr>
                <w:sz w:val="14"/>
                <w:szCs w:val="16"/>
              </w:rPr>
            </w:pPr>
          </w:p>
        </w:tc>
        <w:tc>
          <w:tcPr>
            <w:tcW w:w="406" w:type="dxa"/>
            <w:shd w:val="clear" w:color="auto" w:fill="auto"/>
          </w:tcPr>
          <w:p w:rsidR="00B53587" w:rsidRPr="00A742FF" w:rsidRDefault="00B53587" w:rsidP="00B53587">
            <w:pPr>
              <w:spacing w:line="220" w:lineRule="exact"/>
              <w:jc w:val="center"/>
              <w:rPr>
                <w:sz w:val="14"/>
                <w:szCs w:val="16"/>
              </w:rPr>
            </w:pPr>
          </w:p>
        </w:tc>
        <w:tc>
          <w:tcPr>
            <w:tcW w:w="445" w:type="dxa"/>
            <w:shd w:val="clear" w:color="auto" w:fill="auto"/>
          </w:tcPr>
          <w:p w:rsidR="00B53587" w:rsidRPr="00A742FF" w:rsidRDefault="00B53587" w:rsidP="00B53587">
            <w:pPr>
              <w:spacing w:line="220" w:lineRule="exact"/>
              <w:jc w:val="center"/>
              <w:rPr>
                <w:sz w:val="14"/>
                <w:szCs w:val="16"/>
              </w:rPr>
            </w:pPr>
          </w:p>
        </w:tc>
        <w:tc>
          <w:tcPr>
            <w:tcW w:w="851"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0"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1"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0"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1"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4" w:type="dxa"/>
          </w:tcPr>
          <w:p w:rsidR="00B53587" w:rsidRPr="00B53587" w:rsidRDefault="00B53587" w:rsidP="00B53587">
            <w:pPr>
              <w:spacing w:line="220" w:lineRule="exact"/>
              <w:ind w:left="-110" w:right="-116"/>
              <w:jc w:val="center"/>
              <w:rPr>
                <w:spacing w:val="-4"/>
                <w:sz w:val="12"/>
                <w:szCs w:val="16"/>
              </w:rPr>
            </w:pPr>
          </w:p>
        </w:tc>
        <w:tc>
          <w:tcPr>
            <w:tcW w:w="992" w:type="dxa"/>
            <w:shd w:val="clear" w:color="auto" w:fill="auto"/>
          </w:tcPr>
          <w:p w:rsidR="00B53587" w:rsidRPr="00B53587" w:rsidRDefault="00B53587" w:rsidP="00B53587">
            <w:pPr>
              <w:spacing w:line="220" w:lineRule="exact"/>
              <w:ind w:left="-110" w:right="-116"/>
              <w:jc w:val="center"/>
              <w:rPr>
                <w:spacing w:val="-4"/>
                <w:sz w:val="12"/>
                <w:szCs w:val="16"/>
              </w:rPr>
            </w:pPr>
          </w:p>
        </w:tc>
        <w:tc>
          <w:tcPr>
            <w:tcW w:w="850" w:type="dxa"/>
            <w:shd w:val="clear" w:color="auto" w:fill="auto"/>
          </w:tcPr>
          <w:p w:rsidR="00B53587" w:rsidRPr="00B53587" w:rsidRDefault="00B53587" w:rsidP="00B53587">
            <w:pPr>
              <w:spacing w:line="220" w:lineRule="exact"/>
              <w:ind w:left="-110" w:right="-116"/>
              <w:jc w:val="center"/>
              <w:rPr>
                <w:spacing w:val="-4"/>
                <w:sz w:val="12"/>
                <w:szCs w:val="16"/>
              </w:rPr>
            </w:pPr>
          </w:p>
        </w:tc>
        <w:tc>
          <w:tcPr>
            <w:tcW w:w="993" w:type="dxa"/>
            <w:shd w:val="clear" w:color="auto" w:fill="auto"/>
          </w:tcPr>
          <w:p w:rsidR="00B53587" w:rsidRPr="00B53587" w:rsidRDefault="00B53587" w:rsidP="00B53587">
            <w:pPr>
              <w:spacing w:line="220" w:lineRule="exact"/>
              <w:ind w:left="-110" w:right="-116"/>
              <w:jc w:val="center"/>
              <w:rPr>
                <w:spacing w:val="-4"/>
                <w:sz w:val="12"/>
                <w:szCs w:val="16"/>
              </w:rPr>
            </w:pPr>
          </w:p>
        </w:tc>
        <w:tc>
          <w:tcPr>
            <w:tcW w:w="994" w:type="dxa"/>
          </w:tcPr>
          <w:p w:rsidR="00B53587" w:rsidRPr="00B53587" w:rsidRDefault="00B53587" w:rsidP="00B53587">
            <w:pPr>
              <w:spacing w:line="220" w:lineRule="exact"/>
              <w:ind w:left="-110" w:right="-116"/>
              <w:jc w:val="center"/>
              <w:rPr>
                <w:spacing w:val="-4"/>
                <w:sz w:val="12"/>
                <w:szCs w:val="16"/>
              </w:rPr>
            </w:pPr>
          </w:p>
        </w:tc>
        <w:tc>
          <w:tcPr>
            <w:tcW w:w="992" w:type="dxa"/>
          </w:tcPr>
          <w:p w:rsidR="00B53587" w:rsidRPr="00B53587" w:rsidRDefault="00B53587" w:rsidP="00B53587">
            <w:pPr>
              <w:spacing w:line="220" w:lineRule="exact"/>
              <w:ind w:left="-110" w:right="-116"/>
              <w:jc w:val="center"/>
              <w:rPr>
                <w:spacing w:val="-4"/>
                <w:sz w:val="12"/>
                <w:szCs w:val="16"/>
              </w:rPr>
            </w:pPr>
          </w:p>
        </w:tc>
        <w:tc>
          <w:tcPr>
            <w:tcW w:w="851" w:type="dxa"/>
          </w:tcPr>
          <w:p w:rsidR="00B53587" w:rsidRPr="00B53587" w:rsidRDefault="00B53587" w:rsidP="00B53587">
            <w:pPr>
              <w:spacing w:line="220" w:lineRule="exact"/>
              <w:ind w:left="-110" w:right="-116"/>
              <w:jc w:val="center"/>
              <w:rPr>
                <w:spacing w:val="-4"/>
                <w:sz w:val="12"/>
                <w:szCs w:val="16"/>
              </w:rPr>
            </w:pPr>
          </w:p>
        </w:tc>
        <w:tc>
          <w:tcPr>
            <w:tcW w:w="850" w:type="dxa"/>
          </w:tcPr>
          <w:p w:rsidR="00B53587" w:rsidRPr="00B53587" w:rsidRDefault="00B53587" w:rsidP="00B53587">
            <w:pPr>
              <w:spacing w:line="220" w:lineRule="exact"/>
              <w:ind w:left="-110" w:right="-116"/>
              <w:jc w:val="center"/>
              <w:rPr>
                <w:spacing w:val="-4"/>
                <w:sz w:val="12"/>
                <w:szCs w:val="16"/>
              </w:rPr>
            </w:pPr>
          </w:p>
        </w:tc>
      </w:tr>
      <w:tr w:rsidR="003D31EC" w:rsidRPr="00A742FF" w:rsidTr="000518C1">
        <w:trPr>
          <w:gridAfter w:val="1"/>
          <w:wAfter w:w="10" w:type="dxa"/>
        </w:trPr>
        <w:tc>
          <w:tcPr>
            <w:tcW w:w="1523" w:type="dxa"/>
            <w:shd w:val="clear" w:color="auto" w:fill="auto"/>
            <w:hideMark/>
          </w:tcPr>
          <w:p w:rsidR="003D31EC" w:rsidRPr="00A742FF" w:rsidRDefault="003D31EC" w:rsidP="003D31EC">
            <w:pPr>
              <w:spacing w:line="220" w:lineRule="exact"/>
              <w:jc w:val="left"/>
              <w:rPr>
                <w:sz w:val="14"/>
                <w:szCs w:val="16"/>
              </w:rPr>
            </w:pPr>
            <w:r w:rsidRPr="00A742FF">
              <w:rPr>
                <w:sz w:val="14"/>
                <w:szCs w:val="16"/>
              </w:rPr>
              <w:t>Основное мероприятие 8.2. Обеспечение единства измерений и развитие эталонной базы</w:t>
            </w:r>
          </w:p>
        </w:tc>
        <w:tc>
          <w:tcPr>
            <w:tcW w:w="1416" w:type="dxa"/>
            <w:shd w:val="clear" w:color="auto" w:fill="auto"/>
            <w:hideMark/>
          </w:tcPr>
          <w:p w:rsidR="003D31EC" w:rsidRPr="00A742FF" w:rsidRDefault="003D31EC" w:rsidP="003D31EC">
            <w:pPr>
              <w:spacing w:line="220" w:lineRule="exact"/>
              <w:jc w:val="left"/>
              <w:rPr>
                <w:sz w:val="14"/>
                <w:szCs w:val="16"/>
              </w:rPr>
            </w:pPr>
            <w:r w:rsidRPr="00A742FF">
              <w:rPr>
                <w:sz w:val="14"/>
                <w:szCs w:val="16"/>
              </w:rPr>
              <w:t>Росстандарт</w:t>
            </w:r>
          </w:p>
        </w:tc>
        <w:tc>
          <w:tcPr>
            <w:tcW w:w="504" w:type="dxa"/>
            <w:shd w:val="clear" w:color="auto" w:fill="auto"/>
            <w:hideMark/>
          </w:tcPr>
          <w:p w:rsidR="003D31EC" w:rsidRPr="00A742FF" w:rsidRDefault="003D31EC" w:rsidP="003D31EC">
            <w:pPr>
              <w:spacing w:line="220" w:lineRule="exact"/>
              <w:jc w:val="center"/>
              <w:rPr>
                <w:sz w:val="14"/>
                <w:szCs w:val="16"/>
              </w:rPr>
            </w:pPr>
            <w:r w:rsidRPr="00A742FF">
              <w:rPr>
                <w:sz w:val="14"/>
                <w:szCs w:val="16"/>
              </w:rPr>
              <w:t>172</w:t>
            </w:r>
          </w:p>
        </w:tc>
        <w:tc>
          <w:tcPr>
            <w:tcW w:w="346" w:type="dxa"/>
            <w:shd w:val="clear" w:color="auto" w:fill="auto"/>
          </w:tcPr>
          <w:p w:rsidR="003D31EC" w:rsidRPr="00A742FF" w:rsidRDefault="003D31EC" w:rsidP="003D31EC">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3D31EC" w:rsidRPr="00A742FF" w:rsidRDefault="003D31EC" w:rsidP="003D31EC">
            <w:pPr>
              <w:spacing w:line="220" w:lineRule="exact"/>
              <w:jc w:val="center"/>
              <w:rPr>
                <w:sz w:val="14"/>
                <w:szCs w:val="16"/>
              </w:rPr>
            </w:pPr>
            <w:r w:rsidRPr="00A742FF">
              <w:rPr>
                <w:sz w:val="14"/>
                <w:szCs w:val="16"/>
              </w:rPr>
              <w:t>Д</w:t>
            </w:r>
          </w:p>
        </w:tc>
        <w:tc>
          <w:tcPr>
            <w:tcW w:w="445" w:type="dxa"/>
            <w:shd w:val="clear" w:color="auto" w:fill="auto"/>
            <w:hideMark/>
          </w:tcPr>
          <w:p w:rsidR="003D31EC" w:rsidRPr="00A742FF" w:rsidRDefault="003D31EC" w:rsidP="003D31EC">
            <w:pPr>
              <w:spacing w:line="220" w:lineRule="exact"/>
              <w:jc w:val="center"/>
              <w:rPr>
                <w:sz w:val="14"/>
                <w:szCs w:val="16"/>
              </w:rPr>
            </w:pPr>
            <w:r w:rsidRPr="00A742FF">
              <w:rPr>
                <w:sz w:val="14"/>
                <w:szCs w:val="16"/>
              </w:rPr>
              <w:t>02</w:t>
            </w:r>
          </w:p>
        </w:tc>
        <w:tc>
          <w:tcPr>
            <w:tcW w:w="851" w:type="dxa"/>
            <w:shd w:val="clear" w:color="auto" w:fill="auto"/>
            <w:hideMark/>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563 000,0</w:t>
            </w:r>
          </w:p>
        </w:tc>
        <w:tc>
          <w:tcPr>
            <w:tcW w:w="850" w:type="dxa"/>
            <w:shd w:val="clear" w:color="auto" w:fill="auto"/>
            <w:hideMark/>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756 700,0</w:t>
            </w:r>
          </w:p>
        </w:tc>
        <w:tc>
          <w:tcPr>
            <w:tcW w:w="851" w:type="dxa"/>
            <w:shd w:val="clear" w:color="auto" w:fill="auto"/>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517 960,0</w:t>
            </w:r>
          </w:p>
        </w:tc>
        <w:tc>
          <w:tcPr>
            <w:tcW w:w="850" w:type="dxa"/>
            <w:shd w:val="clear" w:color="auto" w:fill="auto"/>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517 960,0</w:t>
            </w:r>
          </w:p>
        </w:tc>
        <w:tc>
          <w:tcPr>
            <w:tcW w:w="851" w:type="dxa"/>
            <w:shd w:val="clear" w:color="auto" w:fill="auto"/>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735 400,6</w:t>
            </w:r>
          </w:p>
        </w:tc>
        <w:tc>
          <w:tcPr>
            <w:tcW w:w="854" w:type="dxa"/>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735 400,6</w:t>
            </w:r>
          </w:p>
        </w:tc>
        <w:tc>
          <w:tcPr>
            <w:tcW w:w="992"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874 017,9</w:t>
            </w:r>
          </w:p>
        </w:tc>
        <w:tc>
          <w:tcPr>
            <w:tcW w:w="850"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1 371 374,0</w:t>
            </w:r>
          </w:p>
        </w:tc>
        <w:tc>
          <w:tcPr>
            <w:tcW w:w="993"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997 586,0</w:t>
            </w:r>
          </w:p>
        </w:tc>
        <w:tc>
          <w:tcPr>
            <w:tcW w:w="994"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997 586,0</w:t>
            </w:r>
          </w:p>
        </w:tc>
        <w:tc>
          <w:tcPr>
            <w:tcW w:w="992"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997 586,0</w:t>
            </w:r>
          </w:p>
        </w:tc>
        <w:tc>
          <w:tcPr>
            <w:tcW w:w="851"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997 586,0</w:t>
            </w:r>
          </w:p>
        </w:tc>
        <w:tc>
          <w:tcPr>
            <w:tcW w:w="850"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997 586,0</w:t>
            </w:r>
          </w:p>
        </w:tc>
      </w:tr>
      <w:tr w:rsidR="003D31EC" w:rsidRPr="00A742FF" w:rsidTr="000518C1">
        <w:trPr>
          <w:gridAfter w:val="1"/>
          <w:wAfter w:w="10" w:type="dxa"/>
        </w:trPr>
        <w:tc>
          <w:tcPr>
            <w:tcW w:w="1523" w:type="dxa"/>
            <w:shd w:val="clear" w:color="auto" w:fill="auto"/>
            <w:hideMark/>
          </w:tcPr>
          <w:p w:rsidR="003D31EC" w:rsidRPr="00A742FF" w:rsidRDefault="003D31EC" w:rsidP="003D31EC">
            <w:pPr>
              <w:spacing w:line="220" w:lineRule="exact"/>
              <w:jc w:val="left"/>
              <w:rPr>
                <w:sz w:val="14"/>
                <w:szCs w:val="16"/>
              </w:rPr>
            </w:pPr>
            <w:r w:rsidRPr="00A742FF">
              <w:rPr>
                <w:sz w:val="14"/>
                <w:szCs w:val="16"/>
              </w:rPr>
              <w:t>Основное мероприятие 8.3. Выполнение научно-исследовательских и опытно-конструкторских работ в области технического регулирования, стандартизации, обеспечения единства измерений, информации</w:t>
            </w:r>
          </w:p>
          <w:p w:rsidR="003D31EC" w:rsidRPr="00A742FF" w:rsidRDefault="003D31EC" w:rsidP="003D31EC">
            <w:pPr>
              <w:spacing w:line="220" w:lineRule="exact"/>
              <w:jc w:val="left"/>
              <w:rPr>
                <w:sz w:val="14"/>
                <w:szCs w:val="16"/>
              </w:rPr>
            </w:pPr>
          </w:p>
        </w:tc>
        <w:tc>
          <w:tcPr>
            <w:tcW w:w="1416" w:type="dxa"/>
            <w:shd w:val="clear" w:color="auto" w:fill="auto"/>
            <w:noWrap/>
            <w:hideMark/>
          </w:tcPr>
          <w:p w:rsidR="003D31EC" w:rsidRPr="00A742FF" w:rsidRDefault="003D31EC" w:rsidP="003D31EC">
            <w:pPr>
              <w:spacing w:line="220" w:lineRule="exact"/>
              <w:jc w:val="left"/>
              <w:rPr>
                <w:sz w:val="14"/>
                <w:szCs w:val="16"/>
              </w:rPr>
            </w:pPr>
            <w:r w:rsidRPr="00A742FF">
              <w:rPr>
                <w:sz w:val="14"/>
                <w:szCs w:val="16"/>
              </w:rPr>
              <w:t>Росстандарт</w:t>
            </w:r>
          </w:p>
        </w:tc>
        <w:tc>
          <w:tcPr>
            <w:tcW w:w="504" w:type="dxa"/>
            <w:shd w:val="clear" w:color="auto" w:fill="auto"/>
            <w:noWrap/>
            <w:hideMark/>
          </w:tcPr>
          <w:p w:rsidR="003D31EC" w:rsidRPr="00A742FF" w:rsidRDefault="003D31EC" w:rsidP="003D31EC">
            <w:pPr>
              <w:spacing w:line="220" w:lineRule="exact"/>
              <w:jc w:val="center"/>
              <w:rPr>
                <w:sz w:val="14"/>
                <w:szCs w:val="16"/>
              </w:rPr>
            </w:pPr>
            <w:r w:rsidRPr="00A742FF">
              <w:rPr>
                <w:sz w:val="14"/>
                <w:szCs w:val="16"/>
              </w:rPr>
              <w:t>172</w:t>
            </w:r>
          </w:p>
        </w:tc>
        <w:tc>
          <w:tcPr>
            <w:tcW w:w="346" w:type="dxa"/>
            <w:shd w:val="clear" w:color="auto" w:fill="auto"/>
          </w:tcPr>
          <w:p w:rsidR="003D31EC" w:rsidRPr="00A742FF" w:rsidRDefault="003D31EC" w:rsidP="003D31EC">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3D31EC" w:rsidRPr="00A742FF" w:rsidRDefault="003D31EC" w:rsidP="003D31EC">
            <w:pPr>
              <w:spacing w:line="220" w:lineRule="exact"/>
              <w:jc w:val="center"/>
              <w:rPr>
                <w:sz w:val="14"/>
                <w:szCs w:val="16"/>
              </w:rPr>
            </w:pPr>
            <w:r w:rsidRPr="00A742FF">
              <w:rPr>
                <w:sz w:val="14"/>
                <w:szCs w:val="16"/>
              </w:rPr>
              <w:t>Д</w:t>
            </w:r>
          </w:p>
        </w:tc>
        <w:tc>
          <w:tcPr>
            <w:tcW w:w="445" w:type="dxa"/>
            <w:shd w:val="clear" w:color="auto" w:fill="auto"/>
            <w:hideMark/>
          </w:tcPr>
          <w:p w:rsidR="003D31EC" w:rsidRPr="00A742FF" w:rsidRDefault="003D31EC" w:rsidP="003D31EC">
            <w:pPr>
              <w:spacing w:line="220" w:lineRule="exact"/>
              <w:jc w:val="center"/>
              <w:rPr>
                <w:sz w:val="14"/>
                <w:szCs w:val="16"/>
              </w:rPr>
            </w:pPr>
            <w:r w:rsidRPr="00A742FF">
              <w:rPr>
                <w:sz w:val="14"/>
                <w:szCs w:val="16"/>
              </w:rPr>
              <w:t>03</w:t>
            </w:r>
          </w:p>
        </w:tc>
        <w:tc>
          <w:tcPr>
            <w:tcW w:w="851" w:type="dxa"/>
            <w:shd w:val="clear" w:color="auto" w:fill="auto"/>
            <w:hideMark/>
          </w:tcPr>
          <w:p w:rsidR="003D31EC" w:rsidRPr="00A41436" w:rsidRDefault="003D31EC" w:rsidP="003D31EC">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hideMark/>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7 382,5</w:t>
            </w:r>
          </w:p>
        </w:tc>
        <w:tc>
          <w:tcPr>
            <w:tcW w:w="851" w:type="dxa"/>
            <w:shd w:val="clear" w:color="auto" w:fill="auto"/>
          </w:tcPr>
          <w:p w:rsidR="003D31EC" w:rsidRPr="00A41436" w:rsidRDefault="003D31EC" w:rsidP="003D31EC">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3D31EC" w:rsidRPr="00A41436" w:rsidRDefault="003D31EC" w:rsidP="003D31EC">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400 000,0</w:t>
            </w:r>
          </w:p>
        </w:tc>
        <w:tc>
          <w:tcPr>
            <w:tcW w:w="854" w:type="dxa"/>
          </w:tcPr>
          <w:p w:rsidR="003D31EC" w:rsidRPr="009239E2" w:rsidRDefault="003D31EC" w:rsidP="003D31EC">
            <w:pPr>
              <w:spacing w:line="220" w:lineRule="exact"/>
              <w:ind w:left="-110" w:right="-116"/>
              <w:jc w:val="center"/>
              <w:rPr>
                <w:spacing w:val="-4"/>
                <w:sz w:val="12"/>
                <w:szCs w:val="16"/>
              </w:rPr>
            </w:pPr>
            <w:r w:rsidRPr="009239E2">
              <w:rPr>
                <w:spacing w:val="-4"/>
                <w:sz w:val="12"/>
                <w:szCs w:val="16"/>
              </w:rPr>
              <w:t>399 996,3</w:t>
            </w:r>
          </w:p>
        </w:tc>
        <w:tc>
          <w:tcPr>
            <w:tcW w:w="992"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300 000,0</w:t>
            </w:r>
          </w:p>
        </w:tc>
        <w:tc>
          <w:tcPr>
            <w:tcW w:w="850"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283 941,0</w:t>
            </w:r>
          </w:p>
        </w:tc>
        <w:tc>
          <w:tcPr>
            <w:tcW w:w="993"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200 000,0</w:t>
            </w:r>
          </w:p>
        </w:tc>
        <w:tc>
          <w:tcPr>
            <w:tcW w:w="994"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200 000,0</w:t>
            </w:r>
          </w:p>
        </w:tc>
        <w:tc>
          <w:tcPr>
            <w:tcW w:w="992"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200 000,0</w:t>
            </w:r>
          </w:p>
        </w:tc>
        <w:tc>
          <w:tcPr>
            <w:tcW w:w="851"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200 000,0</w:t>
            </w:r>
          </w:p>
        </w:tc>
        <w:tc>
          <w:tcPr>
            <w:tcW w:w="850"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200 000,0</w:t>
            </w:r>
          </w:p>
        </w:tc>
      </w:tr>
      <w:tr w:rsidR="006049F9" w:rsidRPr="00A742FF" w:rsidTr="000518C1">
        <w:trPr>
          <w:gridAfter w:val="1"/>
          <w:wAfter w:w="10" w:type="dxa"/>
        </w:trPr>
        <w:tc>
          <w:tcPr>
            <w:tcW w:w="1523" w:type="dxa"/>
            <w:shd w:val="clear" w:color="auto" w:fill="auto"/>
            <w:hideMark/>
          </w:tcPr>
          <w:p w:rsidR="006049F9" w:rsidRPr="00A742FF" w:rsidRDefault="006049F9" w:rsidP="006049F9">
            <w:pPr>
              <w:spacing w:line="220" w:lineRule="exact"/>
              <w:jc w:val="left"/>
              <w:rPr>
                <w:sz w:val="14"/>
                <w:szCs w:val="16"/>
              </w:rPr>
            </w:pPr>
            <w:r w:rsidRPr="00A742FF">
              <w:rPr>
                <w:sz w:val="14"/>
                <w:szCs w:val="16"/>
              </w:rPr>
              <w:t xml:space="preserve">Основное мероприятие 8.4. Ведомственная целевая </w:t>
            </w:r>
            <w:r w:rsidRPr="00A742FF">
              <w:rPr>
                <w:sz w:val="14"/>
                <w:szCs w:val="16"/>
              </w:rPr>
              <w:br/>
              <w:t>программа Проведение научных исследований в области метрологии, а также разработка государственных (в том числе первичных) эталонов единиц величин</w:t>
            </w:r>
          </w:p>
          <w:p w:rsidR="006049F9" w:rsidRPr="00A742FF" w:rsidRDefault="006049F9" w:rsidP="006049F9">
            <w:pPr>
              <w:spacing w:line="220" w:lineRule="exact"/>
              <w:jc w:val="left"/>
              <w:rPr>
                <w:sz w:val="14"/>
                <w:szCs w:val="16"/>
              </w:rPr>
            </w:pPr>
          </w:p>
        </w:tc>
        <w:tc>
          <w:tcPr>
            <w:tcW w:w="1416" w:type="dxa"/>
            <w:shd w:val="clear" w:color="auto" w:fill="auto"/>
            <w:hideMark/>
          </w:tcPr>
          <w:p w:rsidR="006049F9" w:rsidRPr="00A742FF" w:rsidRDefault="006049F9" w:rsidP="006049F9">
            <w:pPr>
              <w:spacing w:line="220" w:lineRule="exact"/>
              <w:jc w:val="left"/>
              <w:rPr>
                <w:sz w:val="14"/>
                <w:szCs w:val="16"/>
              </w:rPr>
            </w:pPr>
            <w:r w:rsidRPr="00A742FF">
              <w:rPr>
                <w:sz w:val="14"/>
                <w:szCs w:val="16"/>
              </w:rPr>
              <w:t>Росстандарт</w:t>
            </w:r>
          </w:p>
        </w:tc>
        <w:tc>
          <w:tcPr>
            <w:tcW w:w="504"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172</w:t>
            </w:r>
          </w:p>
        </w:tc>
        <w:tc>
          <w:tcPr>
            <w:tcW w:w="346" w:type="dxa"/>
            <w:shd w:val="clear" w:color="auto" w:fill="auto"/>
          </w:tcPr>
          <w:p w:rsidR="006049F9" w:rsidRPr="00A742FF" w:rsidRDefault="006049F9" w:rsidP="006049F9">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Д</w:t>
            </w:r>
          </w:p>
        </w:tc>
        <w:tc>
          <w:tcPr>
            <w:tcW w:w="445"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04</w:t>
            </w:r>
          </w:p>
        </w:tc>
        <w:tc>
          <w:tcPr>
            <w:tcW w:w="851" w:type="dxa"/>
            <w:shd w:val="clear" w:color="auto" w:fill="auto"/>
            <w:hideMark/>
          </w:tcPr>
          <w:p w:rsidR="006049F9" w:rsidRPr="009239E2" w:rsidRDefault="006049F9" w:rsidP="006049F9">
            <w:pPr>
              <w:spacing w:line="220" w:lineRule="exact"/>
              <w:ind w:left="-110" w:right="-116"/>
              <w:jc w:val="center"/>
              <w:rPr>
                <w:spacing w:val="-4"/>
                <w:sz w:val="12"/>
                <w:szCs w:val="16"/>
              </w:rPr>
            </w:pPr>
            <w:r w:rsidRPr="009239E2">
              <w:rPr>
                <w:spacing w:val="-4"/>
                <w:sz w:val="12"/>
                <w:szCs w:val="16"/>
              </w:rPr>
              <w:t>200 000,0</w:t>
            </w:r>
          </w:p>
        </w:tc>
        <w:tc>
          <w:tcPr>
            <w:tcW w:w="850" w:type="dxa"/>
            <w:shd w:val="clear" w:color="auto" w:fill="auto"/>
            <w:hideMark/>
          </w:tcPr>
          <w:p w:rsidR="006049F9" w:rsidRPr="009239E2" w:rsidRDefault="006049F9" w:rsidP="006049F9">
            <w:pPr>
              <w:spacing w:line="220" w:lineRule="exact"/>
              <w:ind w:left="-110" w:right="-116"/>
              <w:jc w:val="center"/>
              <w:rPr>
                <w:spacing w:val="-4"/>
                <w:sz w:val="12"/>
                <w:szCs w:val="16"/>
              </w:rPr>
            </w:pPr>
            <w:r w:rsidRPr="009239E2">
              <w:rPr>
                <w:spacing w:val="-4"/>
                <w:sz w:val="12"/>
                <w:szCs w:val="16"/>
              </w:rPr>
              <w:t>180 000,0</w:t>
            </w:r>
          </w:p>
        </w:tc>
        <w:tc>
          <w:tcPr>
            <w:tcW w:w="851" w:type="dxa"/>
            <w:shd w:val="clear" w:color="auto" w:fill="auto"/>
          </w:tcPr>
          <w:p w:rsidR="006049F9" w:rsidRPr="009239E2" w:rsidRDefault="006049F9" w:rsidP="006049F9">
            <w:pPr>
              <w:spacing w:line="220" w:lineRule="exact"/>
              <w:ind w:left="-110" w:right="-116"/>
              <w:jc w:val="center"/>
              <w:rPr>
                <w:spacing w:val="-4"/>
                <w:sz w:val="12"/>
                <w:szCs w:val="16"/>
              </w:rPr>
            </w:pPr>
            <w:r w:rsidRPr="009239E2">
              <w:rPr>
                <w:spacing w:val="-4"/>
                <w:sz w:val="12"/>
                <w:szCs w:val="16"/>
              </w:rPr>
              <w:t>747 000,0</w:t>
            </w:r>
          </w:p>
        </w:tc>
        <w:tc>
          <w:tcPr>
            <w:tcW w:w="850" w:type="dxa"/>
            <w:shd w:val="clear" w:color="auto" w:fill="auto"/>
          </w:tcPr>
          <w:p w:rsidR="006049F9" w:rsidRPr="009239E2" w:rsidRDefault="006049F9" w:rsidP="006049F9">
            <w:pPr>
              <w:spacing w:line="220" w:lineRule="exact"/>
              <w:ind w:left="-110" w:right="-116"/>
              <w:jc w:val="center"/>
              <w:rPr>
                <w:spacing w:val="-4"/>
                <w:sz w:val="12"/>
                <w:szCs w:val="16"/>
              </w:rPr>
            </w:pPr>
            <w:r w:rsidRPr="009239E2">
              <w:rPr>
                <w:spacing w:val="-4"/>
                <w:sz w:val="12"/>
                <w:szCs w:val="16"/>
              </w:rPr>
              <w:t>636 058,6</w:t>
            </w:r>
          </w:p>
        </w:tc>
        <w:tc>
          <w:tcPr>
            <w:tcW w:w="851"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4"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4"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2"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1"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0"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r>
      <w:tr w:rsidR="006049F9" w:rsidRPr="00A742FF" w:rsidTr="000518C1">
        <w:trPr>
          <w:gridAfter w:val="1"/>
          <w:wAfter w:w="10" w:type="dxa"/>
        </w:trPr>
        <w:tc>
          <w:tcPr>
            <w:tcW w:w="1523" w:type="dxa"/>
            <w:shd w:val="clear" w:color="auto" w:fill="auto"/>
            <w:hideMark/>
          </w:tcPr>
          <w:p w:rsidR="006049F9" w:rsidRPr="00A742FF" w:rsidRDefault="006049F9" w:rsidP="006049F9">
            <w:pPr>
              <w:spacing w:line="220" w:lineRule="exact"/>
              <w:jc w:val="left"/>
              <w:rPr>
                <w:sz w:val="14"/>
                <w:szCs w:val="16"/>
              </w:rPr>
            </w:pPr>
            <w:r w:rsidRPr="00A742FF">
              <w:rPr>
                <w:sz w:val="14"/>
                <w:szCs w:val="16"/>
              </w:rPr>
              <w:t>Основное мероприятие 8.5. Разработка и утверждение отраслевых справочников наилучших доступных технологий</w:t>
            </w:r>
          </w:p>
        </w:tc>
        <w:tc>
          <w:tcPr>
            <w:tcW w:w="1416" w:type="dxa"/>
            <w:shd w:val="clear" w:color="auto" w:fill="auto"/>
            <w:hideMark/>
          </w:tcPr>
          <w:p w:rsidR="006049F9" w:rsidRPr="00A742FF" w:rsidRDefault="006049F9" w:rsidP="006049F9">
            <w:pPr>
              <w:spacing w:line="220" w:lineRule="exact"/>
              <w:jc w:val="left"/>
              <w:rPr>
                <w:sz w:val="14"/>
                <w:szCs w:val="16"/>
              </w:rPr>
            </w:pPr>
            <w:r w:rsidRPr="00A742FF">
              <w:rPr>
                <w:sz w:val="14"/>
                <w:szCs w:val="16"/>
              </w:rPr>
              <w:t>Росстандарт</w:t>
            </w:r>
          </w:p>
        </w:tc>
        <w:tc>
          <w:tcPr>
            <w:tcW w:w="504"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172</w:t>
            </w:r>
          </w:p>
        </w:tc>
        <w:tc>
          <w:tcPr>
            <w:tcW w:w="346" w:type="dxa"/>
            <w:shd w:val="clear" w:color="auto" w:fill="auto"/>
          </w:tcPr>
          <w:p w:rsidR="006049F9" w:rsidRPr="00A742FF" w:rsidRDefault="006049F9" w:rsidP="006049F9">
            <w:pPr>
              <w:spacing w:line="220" w:lineRule="exact"/>
              <w:ind w:left="-83" w:right="-102"/>
              <w:jc w:val="center"/>
              <w:rPr>
                <w:sz w:val="14"/>
                <w:szCs w:val="16"/>
              </w:rPr>
            </w:pPr>
            <w:r w:rsidRPr="00A742FF">
              <w:rPr>
                <w:sz w:val="14"/>
                <w:szCs w:val="16"/>
              </w:rPr>
              <w:t>16</w:t>
            </w:r>
          </w:p>
        </w:tc>
        <w:tc>
          <w:tcPr>
            <w:tcW w:w="406"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Д</w:t>
            </w:r>
          </w:p>
        </w:tc>
        <w:tc>
          <w:tcPr>
            <w:tcW w:w="445" w:type="dxa"/>
            <w:shd w:val="clear" w:color="auto" w:fill="auto"/>
            <w:hideMark/>
          </w:tcPr>
          <w:p w:rsidR="006049F9" w:rsidRPr="00A742FF" w:rsidRDefault="006049F9" w:rsidP="006049F9">
            <w:pPr>
              <w:spacing w:line="220" w:lineRule="exact"/>
              <w:jc w:val="center"/>
              <w:rPr>
                <w:sz w:val="14"/>
                <w:szCs w:val="16"/>
              </w:rPr>
            </w:pPr>
            <w:r w:rsidRPr="00A742FF">
              <w:rPr>
                <w:sz w:val="14"/>
                <w:szCs w:val="16"/>
              </w:rPr>
              <w:t>05</w:t>
            </w:r>
          </w:p>
        </w:tc>
        <w:tc>
          <w:tcPr>
            <w:tcW w:w="851" w:type="dxa"/>
            <w:shd w:val="clear" w:color="auto" w:fill="auto"/>
            <w:hideMark/>
          </w:tcPr>
          <w:p w:rsidR="006049F9" w:rsidRPr="0057762E" w:rsidRDefault="006049F9" w:rsidP="006049F9">
            <w:pPr>
              <w:spacing w:line="220" w:lineRule="exact"/>
              <w:ind w:left="-110" w:right="-116"/>
              <w:jc w:val="center"/>
              <w:rPr>
                <w:spacing w:val="-4"/>
                <w:sz w:val="12"/>
                <w:szCs w:val="16"/>
              </w:rPr>
            </w:pPr>
            <w:r w:rsidRPr="0057762E">
              <w:rPr>
                <w:spacing w:val="-4"/>
                <w:sz w:val="12"/>
                <w:szCs w:val="16"/>
              </w:rPr>
              <w:t>100 000,0</w:t>
            </w:r>
          </w:p>
        </w:tc>
        <w:tc>
          <w:tcPr>
            <w:tcW w:w="850" w:type="dxa"/>
            <w:shd w:val="clear" w:color="auto" w:fill="auto"/>
            <w:hideMark/>
          </w:tcPr>
          <w:p w:rsidR="006049F9" w:rsidRPr="0057762E" w:rsidRDefault="006049F9" w:rsidP="006049F9">
            <w:pPr>
              <w:spacing w:line="220" w:lineRule="exact"/>
              <w:ind w:left="-110" w:right="-116"/>
              <w:jc w:val="center"/>
              <w:rPr>
                <w:spacing w:val="-4"/>
                <w:sz w:val="12"/>
                <w:szCs w:val="16"/>
              </w:rPr>
            </w:pPr>
            <w:r w:rsidRPr="0057762E">
              <w:rPr>
                <w:spacing w:val="-4"/>
                <w:sz w:val="12"/>
                <w:szCs w:val="16"/>
              </w:rPr>
              <w:t>110 000,0</w:t>
            </w:r>
          </w:p>
        </w:tc>
        <w:tc>
          <w:tcPr>
            <w:tcW w:w="851" w:type="dxa"/>
            <w:shd w:val="clear" w:color="auto" w:fill="auto"/>
          </w:tcPr>
          <w:p w:rsidR="006049F9" w:rsidRPr="0057762E" w:rsidRDefault="006049F9" w:rsidP="006049F9">
            <w:pPr>
              <w:spacing w:line="220" w:lineRule="exact"/>
              <w:ind w:left="-110" w:right="-116"/>
              <w:jc w:val="center"/>
              <w:rPr>
                <w:spacing w:val="-4"/>
                <w:sz w:val="12"/>
                <w:szCs w:val="16"/>
              </w:rPr>
            </w:pPr>
            <w:r w:rsidRPr="0057762E">
              <w:rPr>
                <w:spacing w:val="-4"/>
                <w:sz w:val="12"/>
                <w:szCs w:val="16"/>
              </w:rPr>
              <w:t>146 568,4</w:t>
            </w:r>
          </w:p>
        </w:tc>
        <w:tc>
          <w:tcPr>
            <w:tcW w:w="850" w:type="dxa"/>
            <w:shd w:val="clear" w:color="auto" w:fill="auto"/>
          </w:tcPr>
          <w:p w:rsidR="006049F9" w:rsidRPr="0057762E" w:rsidRDefault="006049F9" w:rsidP="006049F9">
            <w:pPr>
              <w:spacing w:line="220" w:lineRule="exact"/>
              <w:ind w:left="-110" w:right="-116"/>
              <w:jc w:val="center"/>
              <w:rPr>
                <w:spacing w:val="-4"/>
                <w:sz w:val="12"/>
                <w:szCs w:val="16"/>
              </w:rPr>
            </w:pPr>
            <w:r w:rsidRPr="0057762E">
              <w:rPr>
                <w:spacing w:val="-4"/>
                <w:sz w:val="12"/>
                <w:szCs w:val="16"/>
              </w:rPr>
              <w:t>131 911,5</w:t>
            </w:r>
          </w:p>
        </w:tc>
        <w:tc>
          <w:tcPr>
            <w:tcW w:w="851"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4"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4"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992"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1"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c>
          <w:tcPr>
            <w:tcW w:w="850" w:type="dxa"/>
          </w:tcPr>
          <w:p w:rsidR="006049F9" w:rsidRPr="00A41436" w:rsidRDefault="006049F9" w:rsidP="006049F9">
            <w:pPr>
              <w:spacing w:line="220" w:lineRule="exact"/>
              <w:ind w:left="-110" w:right="-116"/>
              <w:jc w:val="center"/>
              <w:rPr>
                <w:spacing w:val="-4"/>
                <w:sz w:val="12"/>
                <w:szCs w:val="16"/>
                <w:lang w:val="en-US"/>
              </w:rPr>
            </w:pPr>
            <w:r>
              <w:rPr>
                <w:spacing w:val="-4"/>
                <w:sz w:val="12"/>
                <w:szCs w:val="16"/>
                <w:lang w:val="en-US"/>
              </w:rPr>
              <w:t>-</w:t>
            </w:r>
          </w:p>
        </w:tc>
      </w:tr>
      <w:tr w:rsidR="003D31EC" w:rsidRPr="00A742FF" w:rsidTr="000518C1">
        <w:trPr>
          <w:gridAfter w:val="1"/>
          <w:wAfter w:w="10" w:type="dxa"/>
        </w:trPr>
        <w:tc>
          <w:tcPr>
            <w:tcW w:w="1523" w:type="dxa"/>
            <w:shd w:val="clear" w:color="auto" w:fill="auto"/>
            <w:hideMark/>
          </w:tcPr>
          <w:p w:rsidR="003D31EC" w:rsidRPr="00A742FF" w:rsidRDefault="003D31EC" w:rsidP="003D31EC">
            <w:pPr>
              <w:spacing w:line="220" w:lineRule="exact"/>
              <w:jc w:val="left"/>
              <w:rPr>
                <w:sz w:val="14"/>
                <w:szCs w:val="16"/>
              </w:rPr>
            </w:pPr>
            <w:r w:rsidRPr="00A742FF">
              <w:rPr>
                <w:sz w:val="14"/>
                <w:szCs w:val="16"/>
              </w:rPr>
              <w:t>Основное мероприятие 8.6. Обеспечение деятельности Росстандарта</w:t>
            </w:r>
          </w:p>
          <w:p w:rsidR="003D31EC" w:rsidRPr="00A742FF" w:rsidRDefault="003D31EC" w:rsidP="003D31EC">
            <w:pPr>
              <w:spacing w:line="220" w:lineRule="exact"/>
              <w:jc w:val="left"/>
              <w:rPr>
                <w:sz w:val="14"/>
                <w:szCs w:val="16"/>
              </w:rPr>
            </w:pPr>
          </w:p>
        </w:tc>
        <w:tc>
          <w:tcPr>
            <w:tcW w:w="1416" w:type="dxa"/>
            <w:shd w:val="clear" w:color="auto" w:fill="auto"/>
            <w:noWrap/>
            <w:hideMark/>
          </w:tcPr>
          <w:p w:rsidR="003D31EC" w:rsidRPr="00A742FF" w:rsidRDefault="003D31EC" w:rsidP="003D31EC">
            <w:pPr>
              <w:spacing w:line="220" w:lineRule="exact"/>
              <w:jc w:val="left"/>
              <w:rPr>
                <w:sz w:val="14"/>
                <w:szCs w:val="16"/>
              </w:rPr>
            </w:pPr>
            <w:r w:rsidRPr="00A742FF">
              <w:rPr>
                <w:sz w:val="14"/>
                <w:szCs w:val="16"/>
              </w:rPr>
              <w:t>Росстандарт</w:t>
            </w:r>
          </w:p>
        </w:tc>
        <w:tc>
          <w:tcPr>
            <w:tcW w:w="504" w:type="dxa"/>
            <w:shd w:val="clear" w:color="auto" w:fill="auto"/>
            <w:noWrap/>
            <w:hideMark/>
          </w:tcPr>
          <w:p w:rsidR="003D31EC" w:rsidRPr="00A742FF" w:rsidRDefault="003D31EC" w:rsidP="003D31EC">
            <w:pPr>
              <w:spacing w:line="220" w:lineRule="exact"/>
              <w:jc w:val="center"/>
              <w:rPr>
                <w:sz w:val="14"/>
                <w:szCs w:val="16"/>
              </w:rPr>
            </w:pPr>
            <w:r w:rsidRPr="00A742FF">
              <w:rPr>
                <w:sz w:val="14"/>
                <w:szCs w:val="16"/>
              </w:rPr>
              <w:t>172</w:t>
            </w:r>
          </w:p>
        </w:tc>
        <w:tc>
          <w:tcPr>
            <w:tcW w:w="346" w:type="dxa"/>
            <w:shd w:val="clear" w:color="auto" w:fill="auto"/>
            <w:noWrap/>
          </w:tcPr>
          <w:p w:rsidR="003D31EC" w:rsidRPr="00A742FF" w:rsidRDefault="003D31EC" w:rsidP="003D31EC">
            <w:pPr>
              <w:spacing w:line="220" w:lineRule="exact"/>
              <w:ind w:left="-83" w:right="-102"/>
              <w:jc w:val="center"/>
              <w:rPr>
                <w:sz w:val="14"/>
                <w:szCs w:val="16"/>
              </w:rPr>
            </w:pPr>
            <w:r w:rsidRPr="00A742FF">
              <w:rPr>
                <w:sz w:val="14"/>
                <w:szCs w:val="16"/>
              </w:rPr>
              <w:t>16</w:t>
            </w:r>
          </w:p>
        </w:tc>
        <w:tc>
          <w:tcPr>
            <w:tcW w:w="406" w:type="dxa"/>
            <w:shd w:val="clear" w:color="auto" w:fill="auto"/>
            <w:noWrap/>
            <w:hideMark/>
          </w:tcPr>
          <w:p w:rsidR="003D31EC" w:rsidRPr="00A742FF" w:rsidRDefault="003D31EC" w:rsidP="003D31EC">
            <w:pPr>
              <w:spacing w:line="220" w:lineRule="exact"/>
              <w:jc w:val="center"/>
              <w:rPr>
                <w:sz w:val="14"/>
                <w:szCs w:val="16"/>
              </w:rPr>
            </w:pPr>
            <w:r w:rsidRPr="00A742FF">
              <w:rPr>
                <w:sz w:val="14"/>
                <w:szCs w:val="16"/>
              </w:rPr>
              <w:t>Д</w:t>
            </w:r>
          </w:p>
        </w:tc>
        <w:tc>
          <w:tcPr>
            <w:tcW w:w="445" w:type="dxa"/>
            <w:shd w:val="clear" w:color="auto" w:fill="auto"/>
            <w:noWrap/>
            <w:hideMark/>
          </w:tcPr>
          <w:p w:rsidR="003D31EC" w:rsidRPr="00A742FF" w:rsidRDefault="003D31EC" w:rsidP="003D31EC">
            <w:pPr>
              <w:spacing w:line="220" w:lineRule="exact"/>
              <w:jc w:val="center"/>
              <w:rPr>
                <w:sz w:val="14"/>
                <w:szCs w:val="16"/>
              </w:rPr>
            </w:pPr>
            <w:r w:rsidRPr="00A742FF">
              <w:rPr>
                <w:sz w:val="14"/>
                <w:szCs w:val="16"/>
              </w:rPr>
              <w:t>06</w:t>
            </w:r>
          </w:p>
        </w:tc>
        <w:tc>
          <w:tcPr>
            <w:tcW w:w="851" w:type="dxa"/>
            <w:shd w:val="clear" w:color="auto" w:fill="auto"/>
            <w:hideMark/>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670 474,5</w:t>
            </w:r>
          </w:p>
        </w:tc>
        <w:tc>
          <w:tcPr>
            <w:tcW w:w="850" w:type="dxa"/>
            <w:shd w:val="clear" w:color="auto" w:fill="auto"/>
            <w:hideMark/>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653 688,6</w:t>
            </w:r>
          </w:p>
        </w:tc>
        <w:tc>
          <w:tcPr>
            <w:tcW w:w="851" w:type="dxa"/>
            <w:shd w:val="clear" w:color="auto" w:fill="auto"/>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759 822,8</w:t>
            </w:r>
          </w:p>
        </w:tc>
        <w:tc>
          <w:tcPr>
            <w:tcW w:w="850" w:type="dxa"/>
            <w:shd w:val="clear" w:color="auto" w:fill="auto"/>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765 374,3</w:t>
            </w:r>
          </w:p>
        </w:tc>
        <w:tc>
          <w:tcPr>
            <w:tcW w:w="851" w:type="dxa"/>
            <w:shd w:val="clear" w:color="auto" w:fill="auto"/>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983 522,3</w:t>
            </w:r>
          </w:p>
        </w:tc>
        <w:tc>
          <w:tcPr>
            <w:tcW w:w="854" w:type="dxa"/>
          </w:tcPr>
          <w:p w:rsidR="003D31EC" w:rsidRPr="006049F9" w:rsidRDefault="003D31EC" w:rsidP="003D31EC">
            <w:pPr>
              <w:spacing w:line="220" w:lineRule="exact"/>
              <w:ind w:left="-110" w:right="-116"/>
              <w:jc w:val="center"/>
              <w:rPr>
                <w:spacing w:val="-4"/>
                <w:sz w:val="12"/>
                <w:szCs w:val="16"/>
              </w:rPr>
            </w:pPr>
            <w:r w:rsidRPr="006049F9">
              <w:rPr>
                <w:spacing w:val="-4"/>
                <w:sz w:val="12"/>
                <w:szCs w:val="16"/>
              </w:rPr>
              <w:t>1 052 565,0</w:t>
            </w:r>
          </w:p>
        </w:tc>
        <w:tc>
          <w:tcPr>
            <w:tcW w:w="992"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747 767,1</w:t>
            </w:r>
          </w:p>
        </w:tc>
        <w:tc>
          <w:tcPr>
            <w:tcW w:w="850"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780 398,1</w:t>
            </w:r>
          </w:p>
        </w:tc>
        <w:tc>
          <w:tcPr>
            <w:tcW w:w="993" w:type="dxa"/>
            <w:shd w:val="clear" w:color="auto" w:fill="auto"/>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746 439,2</w:t>
            </w:r>
          </w:p>
        </w:tc>
        <w:tc>
          <w:tcPr>
            <w:tcW w:w="994"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756 503,6</w:t>
            </w:r>
          </w:p>
        </w:tc>
        <w:tc>
          <w:tcPr>
            <w:tcW w:w="992"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756 503,6</w:t>
            </w:r>
          </w:p>
        </w:tc>
        <w:tc>
          <w:tcPr>
            <w:tcW w:w="851"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756 503,6</w:t>
            </w:r>
          </w:p>
        </w:tc>
        <w:tc>
          <w:tcPr>
            <w:tcW w:w="850" w:type="dxa"/>
          </w:tcPr>
          <w:p w:rsidR="003D31EC" w:rsidRPr="003D31EC" w:rsidRDefault="003D31EC" w:rsidP="003D31EC">
            <w:pPr>
              <w:spacing w:line="220" w:lineRule="exact"/>
              <w:ind w:left="-110" w:right="-116"/>
              <w:jc w:val="center"/>
              <w:rPr>
                <w:spacing w:val="-4"/>
                <w:sz w:val="12"/>
                <w:szCs w:val="16"/>
              </w:rPr>
            </w:pPr>
            <w:r w:rsidRPr="003D31EC">
              <w:rPr>
                <w:spacing w:val="-4"/>
                <w:sz w:val="12"/>
                <w:szCs w:val="16"/>
              </w:rPr>
              <w:t>756 503,6</w:t>
            </w:r>
          </w:p>
        </w:tc>
      </w:tr>
      <w:tr w:rsidR="0011091E" w:rsidRPr="00A742FF" w:rsidTr="000518C1">
        <w:trPr>
          <w:gridAfter w:val="1"/>
          <w:wAfter w:w="10" w:type="dxa"/>
        </w:trPr>
        <w:tc>
          <w:tcPr>
            <w:tcW w:w="1523" w:type="dxa"/>
            <w:shd w:val="clear" w:color="auto" w:fill="auto"/>
          </w:tcPr>
          <w:p w:rsidR="0011091E" w:rsidRPr="00A742FF" w:rsidRDefault="0011091E" w:rsidP="001E205B">
            <w:pPr>
              <w:spacing w:line="220" w:lineRule="exact"/>
              <w:jc w:val="left"/>
              <w:rPr>
                <w:sz w:val="14"/>
                <w:szCs w:val="16"/>
              </w:rPr>
            </w:pPr>
            <w:r w:rsidRPr="00A742FF">
              <w:rPr>
                <w:sz w:val="14"/>
                <w:szCs w:val="16"/>
              </w:rPr>
              <w:t>Основное мероприятие 8.</w:t>
            </w:r>
            <w:r w:rsidRPr="003D31EC">
              <w:rPr>
                <w:sz w:val="14"/>
                <w:szCs w:val="16"/>
              </w:rPr>
              <w:t>D4</w:t>
            </w:r>
            <w:r w:rsidRPr="00A742FF">
              <w:rPr>
                <w:sz w:val="14"/>
                <w:szCs w:val="16"/>
              </w:rPr>
              <w:t xml:space="preserve">. </w:t>
            </w:r>
            <w:r w:rsidR="003F0B97" w:rsidRPr="003F0B97">
              <w:rPr>
                <w:sz w:val="14"/>
                <w:szCs w:val="16"/>
              </w:rPr>
              <w:t>Федеральный проект "Информационная безопасность"</w:t>
            </w:r>
          </w:p>
        </w:tc>
        <w:tc>
          <w:tcPr>
            <w:tcW w:w="1416" w:type="dxa"/>
            <w:shd w:val="clear" w:color="auto" w:fill="auto"/>
            <w:noWrap/>
          </w:tcPr>
          <w:p w:rsidR="0011091E" w:rsidRPr="00A742FF" w:rsidRDefault="0011091E" w:rsidP="0011091E">
            <w:pPr>
              <w:spacing w:line="220" w:lineRule="exact"/>
              <w:jc w:val="left"/>
              <w:rPr>
                <w:sz w:val="14"/>
                <w:szCs w:val="16"/>
              </w:rPr>
            </w:pPr>
            <w:r w:rsidRPr="00A742FF">
              <w:rPr>
                <w:sz w:val="14"/>
                <w:szCs w:val="16"/>
              </w:rPr>
              <w:t>Росстандарт</w:t>
            </w:r>
          </w:p>
        </w:tc>
        <w:tc>
          <w:tcPr>
            <w:tcW w:w="504" w:type="dxa"/>
            <w:shd w:val="clear" w:color="auto" w:fill="auto"/>
            <w:noWrap/>
          </w:tcPr>
          <w:p w:rsidR="0011091E" w:rsidRPr="00A742FF" w:rsidRDefault="0011091E" w:rsidP="0011091E">
            <w:pPr>
              <w:spacing w:line="220" w:lineRule="exact"/>
              <w:jc w:val="center"/>
              <w:rPr>
                <w:sz w:val="14"/>
                <w:szCs w:val="16"/>
              </w:rPr>
            </w:pPr>
            <w:r w:rsidRPr="00A742FF">
              <w:rPr>
                <w:sz w:val="14"/>
                <w:szCs w:val="16"/>
              </w:rPr>
              <w:t>172</w:t>
            </w:r>
          </w:p>
        </w:tc>
        <w:tc>
          <w:tcPr>
            <w:tcW w:w="346" w:type="dxa"/>
            <w:shd w:val="clear" w:color="auto" w:fill="auto"/>
            <w:noWrap/>
          </w:tcPr>
          <w:p w:rsidR="0011091E" w:rsidRPr="00A742FF" w:rsidRDefault="0011091E" w:rsidP="0011091E">
            <w:pPr>
              <w:spacing w:line="220" w:lineRule="exact"/>
              <w:ind w:left="-83" w:right="-102"/>
              <w:jc w:val="center"/>
              <w:rPr>
                <w:sz w:val="14"/>
                <w:szCs w:val="16"/>
              </w:rPr>
            </w:pPr>
            <w:r w:rsidRPr="00A742FF">
              <w:rPr>
                <w:sz w:val="14"/>
                <w:szCs w:val="16"/>
              </w:rPr>
              <w:t>16</w:t>
            </w:r>
          </w:p>
        </w:tc>
        <w:tc>
          <w:tcPr>
            <w:tcW w:w="406" w:type="dxa"/>
            <w:shd w:val="clear" w:color="auto" w:fill="auto"/>
            <w:noWrap/>
          </w:tcPr>
          <w:p w:rsidR="0011091E" w:rsidRPr="00A742FF" w:rsidRDefault="0011091E" w:rsidP="0011091E">
            <w:pPr>
              <w:spacing w:line="220" w:lineRule="exact"/>
              <w:jc w:val="center"/>
              <w:rPr>
                <w:sz w:val="14"/>
                <w:szCs w:val="16"/>
              </w:rPr>
            </w:pPr>
            <w:r w:rsidRPr="00A742FF">
              <w:rPr>
                <w:sz w:val="14"/>
                <w:szCs w:val="16"/>
              </w:rPr>
              <w:t>Д</w:t>
            </w:r>
          </w:p>
        </w:tc>
        <w:tc>
          <w:tcPr>
            <w:tcW w:w="445" w:type="dxa"/>
            <w:shd w:val="clear" w:color="auto" w:fill="auto"/>
            <w:noWrap/>
          </w:tcPr>
          <w:p w:rsidR="0011091E" w:rsidRPr="00A742FF" w:rsidRDefault="0011091E" w:rsidP="0011091E">
            <w:pPr>
              <w:spacing w:line="220" w:lineRule="exact"/>
              <w:jc w:val="center"/>
              <w:rPr>
                <w:sz w:val="14"/>
                <w:szCs w:val="16"/>
              </w:rPr>
            </w:pPr>
            <w:r w:rsidRPr="003D31EC">
              <w:rPr>
                <w:sz w:val="14"/>
                <w:szCs w:val="16"/>
              </w:rPr>
              <w:t>D4</w:t>
            </w:r>
          </w:p>
        </w:tc>
        <w:tc>
          <w:tcPr>
            <w:tcW w:w="851"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0"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1"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0"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1"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4" w:type="dxa"/>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992" w:type="dxa"/>
            <w:shd w:val="clear" w:color="auto" w:fill="auto"/>
          </w:tcPr>
          <w:p w:rsidR="0011091E" w:rsidRPr="003D31EC" w:rsidRDefault="0011091E" w:rsidP="0011091E">
            <w:pPr>
              <w:spacing w:line="220" w:lineRule="exact"/>
              <w:ind w:left="-110" w:right="-116"/>
              <w:jc w:val="center"/>
              <w:rPr>
                <w:spacing w:val="-4"/>
                <w:sz w:val="12"/>
                <w:szCs w:val="16"/>
                <w:lang w:val="en-US"/>
              </w:rPr>
            </w:pPr>
            <w:r w:rsidRPr="003D31EC">
              <w:rPr>
                <w:spacing w:val="-4"/>
                <w:sz w:val="12"/>
                <w:szCs w:val="16"/>
                <w:lang w:val="en-US"/>
              </w:rPr>
              <w:t>-</w:t>
            </w:r>
          </w:p>
        </w:tc>
        <w:tc>
          <w:tcPr>
            <w:tcW w:w="850" w:type="dxa"/>
            <w:shd w:val="clear" w:color="auto" w:fill="auto"/>
          </w:tcPr>
          <w:p w:rsidR="0011091E" w:rsidRPr="005B2E74" w:rsidRDefault="0011091E" w:rsidP="0011091E">
            <w:pPr>
              <w:spacing w:line="220" w:lineRule="exact"/>
              <w:ind w:left="-110" w:right="-116"/>
              <w:jc w:val="center"/>
              <w:rPr>
                <w:spacing w:val="-4"/>
                <w:sz w:val="12"/>
                <w:szCs w:val="16"/>
              </w:rPr>
            </w:pPr>
            <w:r w:rsidRPr="005B2E74">
              <w:rPr>
                <w:spacing w:val="-4"/>
                <w:sz w:val="12"/>
                <w:szCs w:val="16"/>
              </w:rPr>
              <w:t>22 960,0</w:t>
            </w:r>
          </w:p>
        </w:tc>
        <w:tc>
          <w:tcPr>
            <w:tcW w:w="993" w:type="dxa"/>
            <w:shd w:val="clear" w:color="auto" w:fill="auto"/>
          </w:tcPr>
          <w:p w:rsidR="0011091E" w:rsidRPr="005B2E74" w:rsidRDefault="0011091E" w:rsidP="0011091E">
            <w:pPr>
              <w:spacing w:line="220" w:lineRule="exact"/>
              <w:ind w:left="-110" w:right="-116"/>
              <w:jc w:val="center"/>
              <w:rPr>
                <w:spacing w:val="-4"/>
                <w:sz w:val="12"/>
                <w:szCs w:val="16"/>
              </w:rPr>
            </w:pPr>
            <w:r w:rsidRPr="005B2E74">
              <w:rPr>
                <w:spacing w:val="-4"/>
                <w:sz w:val="12"/>
                <w:szCs w:val="16"/>
              </w:rPr>
              <w:t>22 960,0</w:t>
            </w:r>
          </w:p>
        </w:tc>
        <w:tc>
          <w:tcPr>
            <w:tcW w:w="994" w:type="dxa"/>
          </w:tcPr>
          <w:p w:rsidR="0011091E" w:rsidRPr="005B2E74" w:rsidRDefault="0011091E" w:rsidP="0011091E">
            <w:pPr>
              <w:spacing w:line="220" w:lineRule="exact"/>
              <w:ind w:left="-110" w:right="-116"/>
              <w:jc w:val="center"/>
              <w:rPr>
                <w:spacing w:val="-4"/>
                <w:sz w:val="12"/>
                <w:szCs w:val="16"/>
              </w:rPr>
            </w:pPr>
            <w:r w:rsidRPr="005B2E74">
              <w:rPr>
                <w:spacing w:val="-4"/>
                <w:sz w:val="12"/>
                <w:szCs w:val="16"/>
              </w:rPr>
              <w:t>7 380,0</w:t>
            </w:r>
          </w:p>
        </w:tc>
        <w:tc>
          <w:tcPr>
            <w:tcW w:w="992" w:type="dxa"/>
          </w:tcPr>
          <w:p w:rsidR="0011091E" w:rsidRPr="0011091E" w:rsidRDefault="0011091E" w:rsidP="0011091E">
            <w:pPr>
              <w:spacing w:line="220" w:lineRule="exact"/>
              <w:ind w:left="-110" w:right="-116"/>
              <w:jc w:val="center"/>
              <w:rPr>
                <w:spacing w:val="-4"/>
                <w:sz w:val="12"/>
                <w:szCs w:val="16"/>
                <w:lang w:val="en-US"/>
              </w:rPr>
            </w:pPr>
            <w:r w:rsidRPr="0011091E">
              <w:rPr>
                <w:spacing w:val="-4"/>
                <w:sz w:val="12"/>
                <w:szCs w:val="16"/>
                <w:lang w:val="en-US"/>
              </w:rPr>
              <w:t>-</w:t>
            </w:r>
          </w:p>
        </w:tc>
        <w:tc>
          <w:tcPr>
            <w:tcW w:w="851" w:type="dxa"/>
          </w:tcPr>
          <w:p w:rsidR="0011091E" w:rsidRPr="0011091E" w:rsidRDefault="0011091E" w:rsidP="0011091E">
            <w:pPr>
              <w:spacing w:line="220" w:lineRule="exact"/>
              <w:ind w:left="-110" w:right="-116"/>
              <w:jc w:val="center"/>
              <w:rPr>
                <w:spacing w:val="-4"/>
                <w:sz w:val="12"/>
                <w:szCs w:val="16"/>
                <w:lang w:val="en-US"/>
              </w:rPr>
            </w:pPr>
            <w:r w:rsidRPr="0011091E">
              <w:rPr>
                <w:spacing w:val="-4"/>
                <w:sz w:val="12"/>
                <w:szCs w:val="16"/>
                <w:lang w:val="en-US"/>
              </w:rPr>
              <w:t>-</w:t>
            </w:r>
          </w:p>
        </w:tc>
        <w:tc>
          <w:tcPr>
            <w:tcW w:w="850" w:type="dxa"/>
          </w:tcPr>
          <w:p w:rsidR="0011091E" w:rsidRPr="0011091E" w:rsidRDefault="0011091E" w:rsidP="0011091E">
            <w:pPr>
              <w:spacing w:line="220" w:lineRule="exact"/>
              <w:ind w:left="-110" w:right="-116"/>
              <w:jc w:val="center"/>
              <w:rPr>
                <w:spacing w:val="-4"/>
                <w:sz w:val="12"/>
                <w:szCs w:val="16"/>
                <w:lang w:val="en-US"/>
              </w:rPr>
            </w:pPr>
            <w:r w:rsidRPr="0011091E">
              <w:rPr>
                <w:spacing w:val="-4"/>
                <w:sz w:val="12"/>
                <w:szCs w:val="16"/>
                <w:lang w:val="en-US"/>
              </w:rPr>
              <w:t>-</w:t>
            </w:r>
          </w:p>
        </w:tc>
      </w:tr>
      <w:tr w:rsidR="0079320D" w:rsidRPr="00A742FF" w:rsidTr="000518C1">
        <w:trPr>
          <w:gridAfter w:val="1"/>
          <w:wAfter w:w="10" w:type="dxa"/>
        </w:trPr>
        <w:tc>
          <w:tcPr>
            <w:tcW w:w="1523" w:type="dxa"/>
            <w:shd w:val="clear" w:color="auto" w:fill="auto"/>
            <w:hideMark/>
          </w:tcPr>
          <w:p w:rsidR="0079320D" w:rsidRPr="00A742FF" w:rsidRDefault="0079320D" w:rsidP="0079320D">
            <w:pPr>
              <w:spacing w:line="220" w:lineRule="exact"/>
              <w:jc w:val="left"/>
              <w:rPr>
                <w:sz w:val="14"/>
                <w:szCs w:val="16"/>
              </w:rPr>
            </w:pPr>
            <w:r w:rsidRPr="00A742FF">
              <w:rPr>
                <w:sz w:val="14"/>
                <w:szCs w:val="16"/>
              </w:rPr>
              <w:t xml:space="preserve">Федеральная целевая программа </w:t>
            </w:r>
          </w:p>
          <w:p w:rsidR="0079320D" w:rsidRPr="00A742FF" w:rsidRDefault="0079320D" w:rsidP="0079320D">
            <w:pPr>
              <w:spacing w:line="220" w:lineRule="exact"/>
              <w:jc w:val="left"/>
              <w:rPr>
                <w:sz w:val="14"/>
                <w:szCs w:val="16"/>
              </w:rPr>
            </w:pPr>
            <w:r w:rsidRPr="00A742FF">
              <w:rPr>
                <w:sz w:val="14"/>
                <w:szCs w:val="16"/>
              </w:rPr>
              <w:t xml:space="preserve">"Уничтожение запасов химического оружия </w:t>
            </w:r>
            <w:r w:rsidRPr="00A742FF">
              <w:rPr>
                <w:sz w:val="14"/>
                <w:szCs w:val="16"/>
              </w:rPr>
              <w:br/>
              <w:t xml:space="preserve">в Российской Федерации" </w:t>
            </w:r>
          </w:p>
          <w:p w:rsidR="0079320D" w:rsidRPr="00A742FF" w:rsidRDefault="0079320D" w:rsidP="0079320D">
            <w:pPr>
              <w:spacing w:line="220" w:lineRule="exact"/>
              <w:jc w:val="left"/>
              <w:rPr>
                <w:sz w:val="14"/>
                <w:szCs w:val="16"/>
              </w:rPr>
            </w:pPr>
          </w:p>
        </w:tc>
        <w:tc>
          <w:tcPr>
            <w:tcW w:w="1416" w:type="dxa"/>
            <w:shd w:val="clear" w:color="auto" w:fill="auto"/>
            <w:hideMark/>
          </w:tcPr>
          <w:p w:rsidR="0079320D" w:rsidRPr="00A742FF" w:rsidRDefault="0079320D" w:rsidP="0079320D">
            <w:pPr>
              <w:spacing w:line="220" w:lineRule="exact"/>
              <w:jc w:val="left"/>
              <w:rPr>
                <w:sz w:val="14"/>
                <w:szCs w:val="16"/>
              </w:rPr>
            </w:pPr>
            <w:r w:rsidRPr="00A742FF">
              <w:rPr>
                <w:sz w:val="14"/>
                <w:szCs w:val="16"/>
              </w:rPr>
              <w:t>Минпромторг России</w:t>
            </w:r>
          </w:p>
        </w:tc>
        <w:tc>
          <w:tcPr>
            <w:tcW w:w="504" w:type="dxa"/>
            <w:shd w:val="clear" w:color="auto" w:fill="auto"/>
            <w:hideMark/>
          </w:tcPr>
          <w:p w:rsidR="0079320D" w:rsidRPr="00A742FF" w:rsidRDefault="0079320D" w:rsidP="0079320D">
            <w:pPr>
              <w:spacing w:line="220" w:lineRule="exact"/>
              <w:jc w:val="center"/>
              <w:rPr>
                <w:sz w:val="14"/>
                <w:szCs w:val="16"/>
              </w:rPr>
            </w:pPr>
            <w:r w:rsidRPr="00A742FF">
              <w:rPr>
                <w:sz w:val="14"/>
                <w:szCs w:val="16"/>
              </w:rPr>
              <w:t>020</w:t>
            </w:r>
          </w:p>
        </w:tc>
        <w:tc>
          <w:tcPr>
            <w:tcW w:w="346" w:type="dxa"/>
            <w:shd w:val="clear" w:color="auto" w:fill="auto"/>
          </w:tcPr>
          <w:p w:rsidR="0079320D" w:rsidRPr="00A742FF" w:rsidRDefault="00531B73" w:rsidP="0079320D">
            <w:pPr>
              <w:spacing w:line="220" w:lineRule="exact"/>
              <w:ind w:left="-83" w:right="-102"/>
              <w:jc w:val="center"/>
              <w:rPr>
                <w:sz w:val="14"/>
                <w:szCs w:val="16"/>
              </w:rPr>
            </w:pPr>
            <w:r>
              <w:rPr>
                <w:sz w:val="14"/>
                <w:szCs w:val="16"/>
              </w:rPr>
              <w:t>16</w:t>
            </w:r>
          </w:p>
        </w:tc>
        <w:tc>
          <w:tcPr>
            <w:tcW w:w="406" w:type="dxa"/>
            <w:shd w:val="clear" w:color="auto" w:fill="auto"/>
            <w:hideMark/>
          </w:tcPr>
          <w:p w:rsidR="0079320D" w:rsidRPr="00A742FF" w:rsidRDefault="0079320D" w:rsidP="0079320D">
            <w:pPr>
              <w:spacing w:line="220" w:lineRule="exact"/>
              <w:jc w:val="center"/>
              <w:rPr>
                <w:sz w:val="14"/>
                <w:szCs w:val="16"/>
              </w:rPr>
            </w:pPr>
            <w:r w:rsidRPr="00A742FF">
              <w:rPr>
                <w:sz w:val="14"/>
                <w:szCs w:val="16"/>
              </w:rPr>
              <w:t>Ч</w:t>
            </w:r>
          </w:p>
        </w:tc>
        <w:tc>
          <w:tcPr>
            <w:tcW w:w="445" w:type="dxa"/>
            <w:shd w:val="clear" w:color="auto" w:fill="auto"/>
            <w:hideMark/>
          </w:tcPr>
          <w:p w:rsidR="0079320D" w:rsidRPr="00A742FF" w:rsidRDefault="0079320D" w:rsidP="0079320D">
            <w:pPr>
              <w:spacing w:line="220" w:lineRule="exact"/>
              <w:jc w:val="center"/>
              <w:rPr>
                <w:sz w:val="14"/>
                <w:szCs w:val="16"/>
              </w:rPr>
            </w:pPr>
            <w:r w:rsidRPr="00A742FF">
              <w:rPr>
                <w:sz w:val="14"/>
                <w:szCs w:val="16"/>
              </w:rPr>
              <w:t>-</w:t>
            </w:r>
          </w:p>
        </w:tc>
        <w:tc>
          <w:tcPr>
            <w:tcW w:w="851" w:type="dxa"/>
            <w:shd w:val="clear" w:color="auto" w:fill="auto"/>
            <w:hideMark/>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16 516 280,0</w:t>
            </w:r>
          </w:p>
        </w:tc>
        <w:tc>
          <w:tcPr>
            <w:tcW w:w="850" w:type="dxa"/>
            <w:shd w:val="clear" w:color="auto" w:fill="auto"/>
            <w:hideMark/>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14 927 836,6</w:t>
            </w:r>
          </w:p>
        </w:tc>
        <w:tc>
          <w:tcPr>
            <w:tcW w:w="851" w:type="dxa"/>
            <w:shd w:val="clear" w:color="auto" w:fill="auto"/>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12 713 222,2</w:t>
            </w:r>
          </w:p>
        </w:tc>
        <w:tc>
          <w:tcPr>
            <w:tcW w:w="850" w:type="dxa"/>
            <w:shd w:val="clear" w:color="auto" w:fill="auto"/>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14 130 765,9</w:t>
            </w:r>
          </w:p>
        </w:tc>
        <w:tc>
          <w:tcPr>
            <w:tcW w:w="851" w:type="dxa"/>
            <w:shd w:val="clear" w:color="auto" w:fill="auto"/>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7 639 992,1</w:t>
            </w:r>
          </w:p>
        </w:tc>
        <w:tc>
          <w:tcPr>
            <w:tcW w:w="854" w:type="dxa"/>
          </w:tcPr>
          <w:p w:rsidR="0079320D" w:rsidRPr="0079320D" w:rsidRDefault="0079320D" w:rsidP="0079320D">
            <w:pPr>
              <w:spacing w:line="220" w:lineRule="exact"/>
              <w:ind w:left="-110" w:right="-116"/>
              <w:jc w:val="center"/>
              <w:rPr>
                <w:spacing w:val="-4"/>
                <w:sz w:val="12"/>
                <w:szCs w:val="16"/>
              </w:rPr>
            </w:pPr>
            <w:r w:rsidRPr="0079320D">
              <w:rPr>
                <w:spacing w:val="-4"/>
                <w:sz w:val="12"/>
                <w:szCs w:val="16"/>
              </w:rPr>
              <w:t>6 191 264,7</w:t>
            </w:r>
          </w:p>
        </w:tc>
        <w:tc>
          <w:tcPr>
            <w:tcW w:w="992" w:type="dxa"/>
            <w:shd w:val="clear" w:color="auto" w:fill="auto"/>
          </w:tcPr>
          <w:p w:rsidR="0079320D" w:rsidRPr="00A41436" w:rsidRDefault="00EC5FC1" w:rsidP="0079320D">
            <w:pPr>
              <w:spacing w:line="220" w:lineRule="exact"/>
              <w:ind w:left="-110" w:right="-116"/>
              <w:jc w:val="center"/>
              <w:rPr>
                <w:spacing w:val="-4"/>
                <w:sz w:val="12"/>
                <w:szCs w:val="16"/>
                <w:lang w:val="en-US"/>
              </w:rPr>
            </w:pPr>
            <w:r w:rsidRPr="00EC5FC1">
              <w:rPr>
                <w:spacing w:val="-4"/>
                <w:sz w:val="12"/>
                <w:szCs w:val="16"/>
                <w:lang w:val="en-US"/>
              </w:rPr>
              <w:t>5 372 560,0</w:t>
            </w:r>
          </w:p>
        </w:tc>
        <w:tc>
          <w:tcPr>
            <w:tcW w:w="850" w:type="dxa"/>
            <w:shd w:val="clear" w:color="auto" w:fill="auto"/>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c>
          <w:tcPr>
            <w:tcW w:w="994" w:type="dxa"/>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c>
          <w:tcPr>
            <w:tcW w:w="992" w:type="dxa"/>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c>
          <w:tcPr>
            <w:tcW w:w="851" w:type="dxa"/>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c>
          <w:tcPr>
            <w:tcW w:w="850" w:type="dxa"/>
          </w:tcPr>
          <w:p w:rsidR="0079320D" w:rsidRPr="00A41436" w:rsidRDefault="0079320D" w:rsidP="0079320D">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rPr>
            </w:pPr>
            <w:r w:rsidRPr="00A742FF">
              <w:rPr>
                <w:sz w:val="14"/>
                <w:szCs w:val="16"/>
              </w:rPr>
              <w:t xml:space="preserve">Подпрограмма </w:t>
            </w:r>
          </w:p>
          <w:p w:rsidR="00DF46CB" w:rsidRPr="00A742FF" w:rsidRDefault="00DF46CB" w:rsidP="00DF46CB">
            <w:pPr>
              <w:spacing w:line="220" w:lineRule="exact"/>
              <w:jc w:val="left"/>
              <w:rPr>
                <w:sz w:val="14"/>
                <w:szCs w:val="16"/>
                <w:vertAlign w:val="superscript"/>
              </w:rPr>
            </w:pPr>
            <w:r w:rsidRPr="00A742FF">
              <w:rPr>
                <w:sz w:val="14"/>
                <w:szCs w:val="16"/>
              </w:rPr>
              <w:t>"Ускоренное развитие оборонно-промышленного комплекса" (открытая часть)</w:t>
            </w:r>
            <w:r w:rsidRPr="00A742FF">
              <w:rPr>
                <w:sz w:val="14"/>
                <w:szCs w:val="16"/>
                <w:vertAlign w:val="superscript"/>
              </w:rPr>
              <w:t>**</w:t>
            </w:r>
          </w:p>
          <w:p w:rsidR="00DF46CB" w:rsidRPr="00A742FF" w:rsidRDefault="00DF46CB" w:rsidP="00DF46CB">
            <w:pPr>
              <w:spacing w:line="120" w:lineRule="exact"/>
              <w:jc w:val="left"/>
              <w:rPr>
                <w:sz w:val="14"/>
                <w:szCs w:val="16"/>
                <w:vertAlign w:val="superscript"/>
              </w:rPr>
            </w:pPr>
          </w:p>
        </w:tc>
        <w:tc>
          <w:tcPr>
            <w:tcW w:w="1416" w:type="dxa"/>
            <w:shd w:val="clear" w:color="auto" w:fill="auto"/>
          </w:tcPr>
          <w:p w:rsidR="00DF46CB" w:rsidRPr="00A742FF" w:rsidRDefault="00DF46CB" w:rsidP="00DF46CB">
            <w:pPr>
              <w:spacing w:line="220" w:lineRule="exact"/>
              <w:ind w:left="132" w:hanging="132"/>
              <w:jc w:val="left"/>
              <w:rPr>
                <w:sz w:val="14"/>
                <w:szCs w:val="16"/>
              </w:rPr>
            </w:pPr>
            <w:r w:rsidRPr="00A742FF">
              <w:rPr>
                <w:sz w:val="14"/>
                <w:szCs w:val="16"/>
              </w:rPr>
              <w:t>всего</w:t>
            </w:r>
            <w:r w:rsidRPr="00A742FF">
              <w:rPr>
                <w:sz w:val="14"/>
                <w:szCs w:val="16"/>
              </w:rPr>
              <w:br/>
              <w:t>в том числе:</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7822945</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12817221,2</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rPr>
            </w:pPr>
          </w:p>
        </w:tc>
        <w:tc>
          <w:tcPr>
            <w:tcW w:w="1416" w:type="dxa"/>
            <w:shd w:val="clear" w:color="auto" w:fill="auto"/>
          </w:tcPr>
          <w:p w:rsidR="00DF46CB" w:rsidRPr="00A742FF" w:rsidRDefault="00DF46CB" w:rsidP="00DF46CB">
            <w:pPr>
              <w:spacing w:line="220" w:lineRule="exact"/>
              <w:ind w:left="132"/>
              <w:jc w:val="left"/>
              <w:rPr>
                <w:sz w:val="14"/>
                <w:szCs w:val="16"/>
              </w:rPr>
            </w:pPr>
            <w:r w:rsidRPr="00A742FF">
              <w:rPr>
                <w:sz w:val="14"/>
                <w:szCs w:val="16"/>
              </w:rPr>
              <w:t>Минпромторг России</w:t>
            </w:r>
          </w:p>
          <w:p w:rsidR="00DF46CB" w:rsidRPr="00A742FF" w:rsidRDefault="00DF46CB" w:rsidP="00DF46CB">
            <w:pPr>
              <w:spacing w:line="180" w:lineRule="exact"/>
              <w:ind w:left="132"/>
              <w:jc w:val="left"/>
              <w:rPr>
                <w:sz w:val="14"/>
                <w:szCs w:val="16"/>
              </w:rPr>
            </w:pP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020</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7548445</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12570171,2</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rPr>
            </w:pPr>
          </w:p>
        </w:tc>
        <w:tc>
          <w:tcPr>
            <w:tcW w:w="1416" w:type="dxa"/>
            <w:shd w:val="clear" w:color="auto" w:fill="auto"/>
          </w:tcPr>
          <w:p w:rsidR="00DF46CB" w:rsidRPr="00A742FF" w:rsidRDefault="00DF46CB" w:rsidP="00DF46CB">
            <w:pPr>
              <w:spacing w:line="220" w:lineRule="exact"/>
              <w:ind w:left="132"/>
              <w:jc w:val="left"/>
              <w:rPr>
                <w:spacing w:val="-4"/>
                <w:sz w:val="14"/>
                <w:szCs w:val="16"/>
              </w:rPr>
            </w:pPr>
            <w:r w:rsidRPr="00A742FF">
              <w:rPr>
                <w:spacing w:val="-4"/>
                <w:sz w:val="14"/>
                <w:szCs w:val="16"/>
              </w:rPr>
              <w:t xml:space="preserve">Государственная корпорация по космической деятельности </w:t>
            </w:r>
            <w:r w:rsidRPr="00A742FF">
              <w:rPr>
                <w:sz w:val="14"/>
                <w:szCs w:val="16"/>
              </w:rPr>
              <w:t>"Роскосмос"</w:t>
            </w:r>
          </w:p>
          <w:p w:rsidR="00DF46CB" w:rsidRPr="00A742FF" w:rsidRDefault="00DF46CB" w:rsidP="00DF46CB">
            <w:pPr>
              <w:spacing w:line="180" w:lineRule="exact"/>
              <w:ind w:left="132"/>
              <w:jc w:val="left"/>
              <w:rPr>
                <w:spacing w:val="-4"/>
                <w:sz w:val="14"/>
                <w:szCs w:val="16"/>
              </w:rPr>
            </w:pP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259</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274500</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247050</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vertAlign w:val="superscript"/>
              </w:rPr>
            </w:pPr>
            <w:r w:rsidRPr="00A742FF">
              <w:rPr>
                <w:sz w:val="14"/>
                <w:szCs w:val="16"/>
              </w:rPr>
              <w:t>Основное мероприятие. Государственная поддержка организаций оборонно-промышленного комплекса</w:t>
            </w:r>
            <w:r w:rsidRPr="00A742FF">
              <w:rPr>
                <w:sz w:val="14"/>
                <w:szCs w:val="16"/>
                <w:vertAlign w:val="superscript"/>
              </w:rPr>
              <w:t>**</w:t>
            </w:r>
          </w:p>
          <w:p w:rsidR="00DF46CB" w:rsidRPr="00A742FF" w:rsidRDefault="00DF46CB" w:rsidP="00DF46CB">
            <w:pPr>
              <w:spacing w:line="120" w:lineRule="exact"/>
              <w:jc w:val="left"/>
              <w:rPr>
                <w:sz w:val="14"/>
                <w:szCs w:val="16"/>
                <w:vertAlign w:val="superscript"/>
              </w:rPr>
            </w:pP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Минпромторг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020</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5</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01</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7403195</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12401071,2</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4E14F1">
            <w:pPr>
              <w:spacing w:line="220" w:lineRule="exact"/>
              <w:jc w:val="left"/>
              <w:rPr>
                <w:sz w:val="14"/>
                <w:szCs w:val="16"/>
                <w:vertAlign w:val="superscript"/>
              </w:rPr>
            </w:pPr>
            <w:r w:rsidRPr="00A742FF">
              <w:rPr>
                <w:sz w:val="14"/>
                <w:szCs w:val="16"/>
              </w:rPr>
              <w:t>Основное мероприятие. Развитие кадрового потенциала организаций оборонно-промышленного комплекса</w:t>
            </w:r>
            <w:r w:rsidRPr="00A742FF">
              <w:rPr>
                <w:sz w:val="14"/>
                <w:szCs w:val="16"/>
                <w:vertAlign w:val="superscript"/>
              </w:rPr>
              <w:t>**</w:t>
            </w: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Минпромторг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020</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5</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02</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419750</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416150</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rPr>
            </w:pPr>
            <w:r w:rsidRPr="00A742FF">
              <w:rPr>
                <w:sz w:val="14"/>
                <w:szCs w:val="16"/>
              </w:rPr>
              <w:t xml:space="preserve">Подпрограмма </w:t>
            </w:r>
          </w:p>
          <w:p w:rsidR="00DF46CB" w:rsidRPr="00A742FF" w:rsidRDefault="00DF46CB" w:rsidP="00DF46CB">
            <w:pPr>
              <w:spacing w:line="220" w:lineRule="exact"/>
              <w:jc w:val="left"/>
              <w:rPr>
                <w:sz w:val="14"/>
                <w:szCs w:val="16"/>
                <w:vertAlign w:val="superscript"/>
              </w:rPr>
            </w:pPr>
            <w:r w:rsidRPr="00A742FF">
              <w:rPr>
                <w:sz w:val="14"/>
                <w:szCs w:val="16"/>
              </w:rPr>
              <w:t>"Обеспечение реализации государственной программы"</w:t>
            </w:r>
            <w:r w:rsidRPr="00A742FF">
              <w:rPr>
                <w:sz w:val="14"/>
                <w:szCs w:val="16"/>
                <w:vertAlign w:val="superscript"/>
              </w:rPr>
              <w:t>**</w:t>
            </w: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Минпромторг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020</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Ц</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24249,4</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26287,5</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vertAlign w:val="superscript"/>
              </w:rPr>
            </w:pPr>
            <w:r w:rsidRPr="00A742FF">
              <w:rPr>
                <w:sz w:val="14"/>
                <w:szCs w:val="16"/>
              </w:rPr>
              <w:t>Основное мероприятие. Обеспечение международных обязательств</w:t>
            </w:r>
            <w:r w:rsidRPr="00A742FF">
              <w:rPr>
                <w:sz w:val="14"/>
                <w:szCs w:val="16"/>
                <w:vertAlign w:val="superscript"/>
              </w:rPr>
              <w:t>**</w:t>
            </w: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Минпромторг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020</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Ц</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05</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19449,4</w:t>
            </w:r>
          </w:p>
        </w:tc>
        <w:tc>
          <w:tcPr>
            <w:tcW w:w="850"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26287,5</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rPr>
            </w:pPr>
            <w:r w:rsidRPr="00A742FF">
              <w:rPr>
                <w:sz w:val="14"/>
                <w:szCs w:val="16"/>
              </w:rPr>
              <w:t>Подпрограмма</w:t>
            </w:r>
          </w:p>
          <w:p w:rsidR="00DF46CB" w:rsidRPr="00A742FF" w:rsidRDefault="00DF46CB" w:rsidP="00DF46CB">
            <w:pPr>
              <w:spacing w:line="220" w:lineRule="exact"/>
              <w:jc w:val="left"/>
              <w:rPr>
                <w:sz w:val="14"/>
                <w:szCs w:val="16"/>
                <w:vertAlign w:val="superscript"/>
              </w:rPr>
            </w:pPr>
            <w:r w:rsidRPr="00A742FF">
              <w:rPr>
                <w:sz w:val="14"/>
                <w:szCs w:val="16"/>
              </w:rPr>
              <w:t>"Развитие инжиниринговой деятельности и промышленного дизайна"</w:t>
            </w:r>
            <w:r w:rsidRPr="00A742FF">
              <w:rPr>
                <w:sz w:val="14"/>
                <w:szCs w:val="16"/>
                <w:vertAlign w:val="superscript"/>
              </w:rPr>
              <w:t>**</w:t>
            </w: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Минтруд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149</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Т</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4800</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r w:rsidR="00DF46CB" w:rsidRPr="00A742FF" w:rsidTr="000518C1">
        <w:trPr>
          <w:gridAfter w:val="1"/>
          <w:wAfter w:w="10" w:type="dxa"/>
        </w:trPr>
        <w:tc>
          <w:tcPr>
            <w:tcW w:w="1523" w:type="dxa"/>
            <w:shd w:val="clear" w:color="auto" w:fill="auto"/>
          </w:tcPr>
          <w:p w:rsidR="00DF46CB" w:rsidRPr="00A742FF" w:rsidRDefault="00DF46CB" w:rsidP="00DF46CB">
            <w:pPr>
              <w:spacing w:line="220" w:lineRule="exact"/>
              <w:jc w:val="left"/>
              <w:rPr>
                <w:sz w:val="14"/>
                <w:szCs w:val="16"/>
                <w:vertAlign w:val="superscript"/>
              </w:rPr>
            </w:pPr>
            <w:r w:rsidRPr="00A742FF">
              <w:rPr>
                <w:sz w:val="14"/>
                <w:szCs w:val="16"/>
              </w:rPr>
              <w:t>Основное мероприятие. Создание и развитие механизмов координации деятельности организаций индустрии инжиниринга и промышленного дизайна</w:t>
            </w:r>
            <w:r w:rsidRPr="00A742FF">
              <w:rPr>
                <w:sz w:val="14"/>
                <w:szCs w:val="16"/>
                <w:vertAlign w:val="superscript"/>
              </w:rPr>
              <w:t>**</w:t>
            </w:r>
          </w:p>
        </w:tc>
        <w:tc>
          <w:tcPr>
            <w:tcW w:w="1416" w:type="dxa"/>
            <w:shd w:val="clear" w:color="auto" w:fill="auto"/>
          </w:tcPr>
          <w:p w:rsidR="00DF46CB" w:rsidRPr="00A742FF" w:rsidRDefault="00DF46CB" w:rsidP="00DF46CB">
            <w:pPr>
              <w:spacing w:line="220" w:lineRule="exact"/>
              <w:jc w:val="left"/>
              <w:rPr>
                <w:sz w:val="14"/>
                <w:szCs w:val="16"/>
              </w:rPr>
            </w:pPr>
            <w:r w:rsidRPr="00A742FF">
              <w:rPr>
                <w:sz w:val="14"/>
                <w:szCs w:val="16"/>
              </w:rPr>
              <w:t>Минтруд России</w:t>
            </w:r>
          </w:p>
        </w:tc>
        <w:tc>
          <w:tcPr>
            <w:tcW w:w="504" w:type="dxa"/>
            <w:shd w:val="clear" w:color="auto" w:fill="auto"/>
          </w:tcPr>
          <w:p w:rsidR="00DF46CB" w:rsidRPr="00A742FF" w:rsidRDefault="00DF46CB" w:rsidP="00DF46CB">
            <w:pPr>
              <w:spacing w:line="220" w:lineRule="exact"/>
              <w:jc w:val="center"/>
              <w:rPr>
                <w:sz w:val="14"/>
                <w:szCs w:val="16"/>
              </w:rPr>
            </w:pPr>
            <w:r w:rsidRPr="00A742FF">
              <w:rPr>
                <w:sz w:val="14"/>
                <w:szCs w:val="16"/>
              </w:rPr>
              <w:t>149</w:t>
            </w:r>
          </w:p>
        </w:tc>
        <w:tc>
          <w:tcPr>
            <w:tcW w:w="346" w:type="dxa"/>
            <w:shd w:val="clear" w:color="auto" w:fill="auto"/>
          </w:tcPr>
          <w:p w:rsidR="00DF46CB" w:rsidRPr="00A742FF" w:rsidRDefault="00DF46CB" w:rsidP="00DF46CB">
            <w:pPr>
              <w:spacing w:line="220" w:lineRule="exact"/>
              <w:ind w:left="-83" w:right="-102"/>
              <w:jc w:val="center"/>
              <w:rPr>
                <w:sz w:val="14"/>
                <w:szCs w:val="16"/>
              </w:rPr>
            </w:pPr>
            <w:r w:rsidRPr="00A742FF">
              <w:rPr>
                <w:sz w:val="14"/>
                <w:szCs w:val="16"/>
              </w:rPr>
              <w:t>16</w:t>
            </w:r>
          </w:p>
        </w:tc>
        <w:tc>
          <w:tcPr>
            <w:tcW w:w="406" w:type="dxa"/>
            <w:shd w:val="clear" w:color="auto" w:fill="auto"/>
          </w:tcPr>
          <w:p w:rsidR="00DF46CB" w:rsidRPr="00A742FF" w:rsidRDefault="00DF46CB" w:rsidP="00DF46CB">
            <w:pPr>
              <w:spacing w:line="220" w:lineRule="exact"/>
              <w:jc w:val="center"/>
              <w:rPr>
                <w:sz w:val="14"/>
                <w:szCs w:val="16"/>
              </w:rPr>
            </w:pPr>
            <w:r w:rsidRPr="00A742FF">
              <w:rPr>
                <w:sz w:val="14"/>
                <w:szCs w:val="16"/>
              </w:rPr>
              <w:t>Т</w:t>
            </w:r>
          </w:p>
        </w:tc>
        <w:tc>
          <w:tcPr>
            <w:tcW w:w="445" w:type="dxa"/>
            <w:shd w:val="clear" w:color="auto" w:fill="auto"/>
          </w:tcPr>
          <w:p w:rsidR="00DF46CB" w:rsidRPr="00A742FF" w:rsidRDefault="00DF46CB" w:rsidP="00DF46CB">
            <w:pPr>
              <w:spacing w:line="220" w:lineRule="exact"/>
              <w:jc w:val="center"/>
              <w:rPr>
                <w:sz w:val="14"/>
                <w:szCs w:val="16"/>
              </w:rPr>
            </w:pPr>
            <w:r w:rsidRPr="00A742FF">
              <w:rPr>
                <w:sz w:val="14"/>
                <w:szCs w:val="16"/>
              </w:rPr>
              <w:t>06</w:t>
            </w:r>
          </w:p>
        </w:tc>
        <w:tc>
          <w:tcPr>
            <w:tcW w:w="851" w:type="dxa"/>
            <w:shd w:val="clear" w:color="auto" w:fill="auto"/>
          </w:tcPr>
          <w:p w:rsidR="00DF46CB" w:rsidRPr="00A742FF" w:rsidRDefault="00DF46CB" w:rsidP="00DF46CB">
            <w:pPr>
              <w:spacing w:line="220" w:lineRule="exact"/>
              <w:ind w:left="-57" w:right="-57"/>
              <w:jc w:val="center"/>
              <w:rPr>
                <w:sz w:val="14"/>
                <w:szCs w:val="16"/>
              </w:rPr>
            </w:pPr>
            <w:r w:rsidRPr="00A742FF">
              <w:rPr>
                <w:sz w:val="14"/>
                <w:szCs w:val="16"/>
              </w:rPr>
              <w:t>4800</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3" w:type="dxa"/>
            <w:shd w:val="clear" w:color="auto" w:fill="auto"/>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4"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992"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1"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c>
          <w:tcPr>
            <w:tcW w:w="850" w:type="dxa"/>
          </w:tcPr>
          <w:p w:rsidR="00DF46CB" w:rsidRPr="00A41436" w:rsidRDefault="00DF46CB" w:rsidP="00DF46CB">
            <w:pPr>
              <w:spacing w:line="220" w:lineRule="exact"/>
              <w:ind w:left="-110" w:right="-116"/>
              <w:jc w:val="center"/>
              <w:rPr>
                <w:spacing w:val="-4"/>
                <w:sz w:val="12"/>
                <w:szCs w:val="16"/>
                <w:lang w:val="en-US"/>
              </w:rPr>
            </w:pPr>
            <w:r>
              <w:rPr>
                <w:spacing w:val="-4"/>
                <w:sz w:val="12"/>
                <w:szCs w:val="16"/>
                <w:lang w:val="en-US"/>
              </w:rPr>
              <w:t>-</w:t>
            </w:r>
          </w:p>
        </w:tc>
      </w:tr>
    </w:tbl>
    <w:p w:rsidR="009C41B8" w:rsidRDefault="009C41B8" w:rsidP="004E14F1">
      <w:pPr>
        <w:spacing w:line="240" w:lineRule="auto"/>
      </w:pPr>
      <w:r w:rsidRPr="004E14F1">
        <w:rPr>
          <w:sz w:val="24"/>
        </w:rPr>
        <w:t>______</w:t>
      </w:r>
    </w:p>
    <w:p w:rsidR="009C41B8" w:rsidRDefault="009C41B8">
      <w:pPr>
        <w:spacing w:line="240" w:lineRule="atLeast"/>
        <w:rPr>
          <w:sz w:val="20"/>
        </w:rPr>
      </w:pPr>
      <w:r>
        <w:rPr>
          <w:sz w:val="20"/>
          <w:vertAlign w:val="superscript"/>
        </w:rPr>
        <w:t xml:space="preserve">* </w:t>
      </w:r>
      <w:r>
        <w:rPr>
          <w:sz w:val="20"/>
        </w:rPr>
        <w:t>Приоритетные проекты утверждены и соответствующе коды бюджетной классификации присвоены в 2017 году.</w:t>
      </w:r>
    </w:p>
    <w:p w:rsidR="009C41B8" w:rsidRDefault="009C41B8" w:rsidP="004E14F1">
      <w:pPr>
        <w:spacing w:line="240" w:lineRule="atLeast"/>
      </w:pPr>
      <w:r>
        <w:rPr>
          <w:sz w:val="20"/>
          <w:vertAlign w:val="superscript"/>
        </w:rPr>
        <w:t>**</w:t>
      </w:r>
      <w:r>
        <w:rPr>
          <w:sz w:val="20"/>
        </w:rPr>
        <w:t xml:space="preserve"> Основные мероприятия и подпрограммы Программы завершены в 2016 году.</w:t>
      </w:r>
    </w:p>
    <w:p w:rsidR="009C41B8" w:rsidRDefault="009C41B8">
      <w:pPr>
        <w:spacing w:line="240" w:lineRule="atLeast"/>
        <w:ind w:left="10632"/>
        <w:jc w:val="center"/>
      </w:pPr>
      <w:r>
        <w:br w:type="page"/>
        <w:t>ПРИЛОЖЕНИЕ № 4</w:t>
      </w:r>
    </w:p>
    <w:p w:rsidR="009C41B8" w:rsidRDefault="009C41B8">
      <w:pPr>
        <w:ind w:left="10632"/>
        <w:jc w:val="center"/>
      </w:pPr>
      <w:r>
        <w:t xml:space="preserve">к государственной программе </w:t>
      </w:r>
    </w:p>
    <w:p w:rsidR="009C41B8" w:rsidRDefault="009C41B8">
      <w:pPr>
        <w:spacing w:line="240" w:lineRule="atLeast"/>
        <w:ind w:left="10632"/>
        <w:jc w:val="center"/>
      </w:pPr>
      <w:r>
        <w:t xml:space="preserve">Российской Федерации </w:t>
      </w:r>
    </w:p>
    <w:p w:rsidR="009C41B8" w:rsidRDefault="009C41B8">
      <w:pPr>
        <w:spacing w:line="240" w:lineRule="atLeast"/>
        <w:ind w:left="10632"/>
        <w:jc w:val="center"/>
      </w:pPr>
      <w:r>
        <w:t>"Развитие промышленности и повышение ее конкурентоспособности"</w:t>
      </w:r>
    </w:p>
    <w:p w:rsidR="009C41B8" w:rsidRDefault="009C41B8">
      <w:pPr>
        <w:spacing w:line="240" w:lineRule="atLeast"/>
        <w:ind w:left="10597"/>
        <w:jc w:val="center"/>
      </w:pPr>
      <w:r>
        <w:t xml:space="preserve">(в редакции постановления </w:t>
      </w:r>
    </w:p>
    <w:p w:rsidR="009C41B8" w:rsidRDefault="009C41B8">
      <w:pPr>
        <w:spacing w:line="240" w:lineRule="atLeast"/>
        <w:ind w:left="10597"/>
        <w:jc w:val="center"/>
      </w:pPr>
      <w:r>
        <w:t xml:space="preserve">Правительства Российской Федерации </w:t>
      </w:r>
    </w:p>
    <w:p w:rsidR="009C41B8" w:rsidRDefault="009C41B8">
      <w:pPr>
        <w:spacing w:line="240" w:lineRule="atLeast"/>
        <w:ind w:left="10597"/>
        <w:jc w:val="center"/>
      </w:pPr>
      <w:r>
        <w:t>от                             201</w:t>
      </w:r>
      <w:r w:rsidR="004E14F1">
        <w:t>9</w:t>
      </w:r>
      <w:r>
        <w:t xml:space="preserve"> г. №                   )</w:t>
      </w:r>
    </w:p>
    <w:p w:rsidR="009C41B8" w:rsidRDefault="009C41B8">
      <w:pPr>
        <w:spacing w:line="240" w:lineRule="exact"/>
        <w:jc w:val="center"/>
      </w:pPr>
    </w:p>
    <w:p w:rsidR="009C41B8" w:rsidRDefault="009C41B8">
      <w:pPr>
        <w:spacing w:line="240" w:lineRule="exact"/>
        <w:jc w:val="center"/>
      </w:pPr>
    </w:p>
    <w:p w:rsidR="009C41B8" w:rsidRDefault="009C41B8">
      <w:pPr>
        <w:spacing w:line="240" w:lineRule="exact"/>
        <w:jc w:val="center"/>
      </w:pPr>
    </w:p>
    <w:p w:rsidR="009C41B8" w:rsidRDefault="009C41B8">
      <w:pPr>
        <w:spacing w:line="240" w:lineRule="exact"/>
        <w:jc w:val="center"/>
      </w:pPr>
    </w:p>
    <w:p w:rsidR="009C41B8" w:rsidRDefault="009C41B8">
      <w:pPr>
        <w:spacing w:line="240" w:lineRule="atLeast"/>
        <w:jc w:val="center"/>
        <w:rPr>
          <w:b/>
        </w:rPr>
      </w:pPr>
      <w:bookmarkStart w:id="7" w:name="P5995"/>
      <w:bookmarkEnd w:id="7"/>
      <w:r>
        <w:rPr>
          <w:b/>
        </w:rPr>
        <w:t>П Е Р Е Ч Е Н Ь</w:t>
      </w:r>
    </w:p>
    <w:p w:rsidR="009C41B8" w:rsidRDefault="009C41B8">
      <w:pPr>
        <w:spacing w:line="120" w:lineRule="exact"/>
        <w:jc w:val="center"/>
        <w:rPr>
          <w:b/>
        </w:rPr>
      </w:pPr>
    </w:p>
    <w:p w:rsidR="009C41B8" w:rsidRDefault="009C41B8">
      <w:pPr>
        <w:spacing w:line="240" w:lineRule="atLeast"/>
        <w:jc w:val="center"/>
        <w:rPr>
          <w:b/>
        </w:rPr>
      </w:pPr>
      <w:r>
        <w:rPr>
          <w:b/>
        </w:rPr>
        <w:t xml:space="preserve">основных мероприятий государственной программы Российской Федерации </w:t>
      </w:r>
      <w:r>
        <w:rPr>
          <w:b/>
        </w:rPr>
        <w:br/>
        <w:t>"Развитие промышленности и повышение ее конкурентоспособности"</w:t>
      </w:r>
    </w:p>
    <w:p w:rsidR="009C41B8" w:rsidRDefault="009C41B8"/>
    <w:p w:rsidR="009C41B8" w:rsidRDefault="009C41B8"/>
    <w:tbl>
      <w:tblPr>
        <w:tblW w:w="5000" w:type="pct"/>
        <w:tblLayout w:type="fixed"/>
        <w:tblCellMar>
          <w:left w:w="62" w:type="dxa"/>
          <w:right w:w="62" w:type="dxa"/>
        </w:tblCellMar>
        <w:tblLook w:val="04A0" w:firstRow="1" w:lastRow="0" w:firstColumn="1" w:lastColumn="0" w:noHBand="0" w:noVBand="1"/>
      </w:tblPr>
      <w:tblGrid>
        <w:gridCol w:w="2101"/>
        <w:gridCol w:w="2315"/>
        <w:gridCol w:w="1162"/>
        <w:gridCol w:w="1175"/>
        <w:gridCol w:w="2982"/>
        <w:gridCol w:w="2981"/>
        <w:gridCol w:w="3114"/>
      </w:tblGrid>
      <w:tr w:rsidR="009C41B8">
        <w:trPr>
          <w:tblHeader/>
        </w:trPr>
        <w:tc>
          <w:tcPr>
            <w:tcW w:w="2101" w:type="dxa"/>
            <w:vMerge w:val="restart"/>
            <w:tcBorders>
              <w:top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Наименование основного мероприятия</w:t>
            </w: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Ответственный исполнитель</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Срок</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Ожидаемый результат</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Основные направления</w:t>
            </w:r>
          </w:p>
        </w:tc>
        <w:tc>
          <w:tcPr>
            <w:tcW w:w="3114" w:type="dxa"/>
            <w:vMerge w:val="restart"/>
            <w:tcBorders>
              <w:top w:val="single" w:sz="4" w:space="0" w:color="auto"/>
              <w:left w:val="single" w:sz="4" w:space="0" w:color="auto"/>
              <w:bottom w:val="single" w:sz="4" w:space="0" w:color="auto"/>
            </w:tcBorders>
            <w:shd w:val="clear" w:color="auto" w:fill="auto"/>
            <w:vAlign w:val="center"/>
            <w:hideMark/>
          </w:tcPr>
          <w:p w:rsidR="009C41B8" w:rsidRDefault="009C41B8">
            <w:pPr>
              <w:spacing w:line="240" w:lineRule="atLeast"/>
              <w:jc w:val="center"/>
              <w:rPr>
                <w:sz w:val="20"/>
              </w:rPr>
            </w:pPr>
            <w:r>
              <w:rPr>
                <w:sz w:val="20"/>
              </w:rPr>
              <w:t>Связь с показателями Программы (подпрограммы)</w:t>
            </w:r>
          </w:p>
        </w:tc>
      </w:tr>
      <w:tr w:rsidR="009C41B8">
        <w:trPr>
          <w:tblHeader/>
        </w:trPr>
        <w:tc>
          <w:tcPr>
            <w:tcW w:w="2101" w:type="dxa"/>
            <w:vMerge/>
            <w:tcBorders>
              <w:top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p>
        </w:tc>
        <w:tc>
          <w:tcPr>
            <w:tcW w:w="2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начала реализации</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r>
              <w:rPr>
                <w:sz w:val="20"/>
              </w:rPr>
              <w:t>окончания реализации</w:t>
            </w:r>
          </w:p>
        </w:tc>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p>
        </w:tc>
        <w:tc>
          <w:tcPr>
            <w:tcW w:w="29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sz w:val="20"/>
              </w:rPr>
            </w:pPr>
          </w:p>
        </w:tc>
        <w:tc>
          <w:tcPr>
            <w:tcW w:w="3114" w:type="dxa"/>
            <w:vMerge/>
            <w:tcBorders>
              <w:top w:val="single" w:sz="4" w:space="0" w:color="auto"/>
              <w:left w:val="single" w:sz="4" w:space="0" w:color="auto"/>
              <w:bottom w:val="single" w:sz="4" w:space="0" w:color="auto"/>
            </w:tcBorders>
            <w:shd w:val="clear" w:color="auto" w:fill="auto"/>
            <w:vAlign w:val="center"/>
            <w:hideMark/>
          </w:tcPr>
          <w:p w:rsidR="009C41B8" w:rsidRDefault="009C41B8">
            <w:pPr>
              <w:spacing w:line="240" w:lineRule="atLeast"/>
              <w:jc w:val="center"/>
              <w:rPr>
                <w:sz w:val="20"/>
              </w:rPr>
            </w:pPr>
          </w:p>
        </w:tc>
      </w:tr>
      <w:tr w:rsidR="009C41B8">
        <w:trPr>
          <w:tblHeader/>
        </w:trPr>
        <w:tc>
          <w:tcPr>
            <w:tcW w:w="15830" w:type="dxa"/>
            <w:gridSpan w:val="7"/>
            <w:tcBorders>
              <w:top w:val="single" w:sz="4" w:space="0" w:color="auto"/>
            </w:tcBorders>
            <w:shd w:val="clear" w:color="auto" w:fill="auto"/>
          </w:tcPr>
          <w:p w:rsidR="009C41B8" w:rsidRDefault="009C41B8">
            <w:pPr>
              <w:spacing w:line="240" w:lineRule="atLeast"/>
              <w:rPr>
                <w:sz w:val="20"/>
              </w:rPr>
            </w:pP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1 "Развитие транспортного и специального машиностроения"</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8" w:name="P6009"/>
            <w:bookmarkEnd w:id="8"/>
            <w:r>
              <w:rPr>
                <w:sz w:val="20"/>
              </w:rPr>
              <w:t>Основное мероприятие 1.1. Развитие автомобилестроения</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повышение доли на внутреннем рынке продукции, производимой в Российской Федерации, в общем объеме рынка;</w:t>
            </w:r>
          </w:p>
          <w:p w:rsidR="009C41B8" w:rsidRDefault="009C41B8">
            <w:pPr>
              <w:spacing w:line="240" w:lineRule="atLeast"/>
              <w:jc w:val="left"/>
              <w:rPr>
                <w:sz w:val="20"/>
              </w:rPr>
            </w:pPr>
            <w:r>
              <w:rPr>
                <w:sz w:val="20"/>
              </w:rPr>
              <w:t>повышение вклада продукции автомобильной промышленности в валовый внутренний продукт;</w:t>
            </w:r>
          </w:p>
          <w:p w:rsidR="009C41B8" w:rsidRDefault="009C41B8">
            <w:pPr>
              <w:spacing w:line="240" w:lineRule="atLeast"/>
              <w:jc w:val="left"/>
              <w:rPr>
                <w:sz w:val="20"/>
              </w:rPr>
            </w:pPr>
            <w:r>
              <w:rPr>
                <w:sz w:val="20"/>
              </w:rPr>
              <w:t>увеличение доли экспорта продукции российского автомобилестроения в общем объеме производства;</w:t>
            </w:r>
          </w:p>
          <w:p w:rsidR="009C41B8" w:rsidRDefault="009C41B8">
            <w:pPr>
              <w:spacing w:line="240" w:lineRule="atLeast"/>
              <w:jc w:val="left"/>
              <w:rPr>
                <w:sz w:val="20"/>
              </w:rPr>
            </w:pPr>
            <w:r>
              <w:rPr>
                <w:sz w:val="20"/>
              </w:rPr>
              <w:t>обеспечение стабильного роста объемов промышленного производства автомобильной техники в Российской Федерации;</w:t>
            </w:r>
          </w:p>
          <w:p w:rsidR="009C41B8" w:rsidRDefault="009C41B8">
            <w:pPr>
              <w:spacing w:line="240" w:lineRule="atLeast"/>
              <w:jc w:val="left"/>
              <w:rPr>
                <w:sz w:val="20"/>
              </w:rPr>
            </w:pPr>
            <w:r>
              <w:rPr>
                <w:sz w:val="20"/>
              </w:rPr>
              <w:t>увеличение инвестиционной и инновационной активности предприятий отрасли</w:t>
            </w:r>
          </w:p>
        </w:tc>
        <w:tc>
          <w:tcPr>
            <w:tcW w:w="2981" w:type="dxa"/>
            <w:shd w:val="clear" w:color="auto" w:fill="auto"/>
            <w:hideMark/>
          </w:tcPr>
          <w:p w:rsidR="009C41B8" w:rsidRDefault="009C41B8">
            <w:pPr>
              <w:spacing w:line="240" w:lineRule="atLeast"/>
              <w:jc w:val="left"/>
              <w:rPr>
                <w:sz w:val="20"/>
              </w:rPr>
            </w:pPr>
            <w:r>
              <w:rPr>
                <w:sz w:val="20"/>
              </w:rPr>
              <w:t>стимулирование спроса на автомобильную технику на внутреннем рынке;</w:t>
            </w:r>
          </w:p>
          <w:p w:rsidR="009C41B8" w:rsidRDefault="009C41B8">
            <w:pPr>
              <w:spacing w:line="240" w:lineRule="atLeast"/>
              <w:jc w:val="left"/>
              <w:rPr>
                <w:sz w:val="20"/>
              </w:rPr>
            </w:pPr>
            <w:r>
              <w:rPr>
                <w:sz w:val="20"/>
              </w:rPr>
              <w:t>разработка системных мероприятий по поддержке экспорта продукции российского автомобилестроения;</w:t>
            </w:r>
          </w:p>
          <w:p w:rsidR="009C41B8" w:rsidRDefault="009C41B8">
            <w:pPr>
              <w:spacing w:line="240" w:lineRule="atLeast"/>
              <w:jc w:val="left"/>
              <w:rPr>
                <w:sz w:val="20"/>
              </w:rPr>
            </w:pPr>
            <w:r>
              <w:rPr>
                <w:sz w:val="20"/>
              </w:rPr>
              <w:t>разработка тарифных и нетарифных мер по ограничению импорта;</w:t>
            </w:r>
          </w:p>
          <w:p w:rsidR="009C41B8" w:rsidRDefault="009C41B8">
            <w:pPr>
              <w:spacing w:line="240" w:lineRule="atLeast"/>
              <w:jc w:val="left"/>
              <w:rPr>
                <w:sz w:val="20"/>
              </w:rPr>
            </w:pPr>
            <w:r>
              <w:rPr>
                <w:sz w:val="20"/>
              </w:rPr>
              <w:t>стимулирование производства конкурентоспособной автомобильной техники, отвечающей современному уровню международных требований по безопасности, экологическим характеристикам и экономичности;</w:t>
            </w:r>
          </w:p>
          <w:p w:rsidR="009C41B8" w:rsidRDefault="009C41B8">
            <w:pPr>
              <w:spacing w:line="240" w:lineRule="atLeast"/>
              <w:jc w:val="left"/>
              <w:rPr>
                <w:sz w:val="20"/>
              </w:rPr>
            </w:pPr>
            <w:r>
              <w:rPr>
                <w:sz w:val="20"/>
              </w:rPr>
              <w:t>стимулирование повышения уровня локализации на территории Российской Федерации высокотехнологичных производств автомобильной техники</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(производство автомобилей, прицепов и полуприцепов)</w:t>
            </w:r>
          </w:p>
        </w:tc>
      </w:tr>
      <w:tr w:rsidR="009C41B8">
        <w:tc>
          <w:tcPr>
            <w:tcW w:w="2101" w:type="dxa"/>
            <w:shd w:val="clear" w:color="auto" w:fill="auto"/>
            <w:hideMark/>
          </w:tcPr>
          <w:p w:rsidR="009C41B8" w:rsidRDefault="009C41B8">
            <w:pPr>
              <w:spacing w:line="240" w:lineRule="atLeast"/>
              <w:jc w:val="left"/>
              <w:rPr>
                <w:sz w:val="20"/>
              </w:rPr>
            </w:pPr>
            <w:bookmarkStart w:id="9" w:name="P6024"/>
            <w:bookmarkEnd w:id="9"/>
            <w:r>
              <w:rPr>
                <w:sz w:val="20"/>
              </w:rPr>
              <w:t>Основное мероприятие 1.2. Развитие транспортного машиностроения</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год</w:t>
            </w:r>
          </w:p>
        </w:tc>
        <w:tc>
          <w:tcPr>
            <w:tcW w:w="2982" w:type="dxa"/>
            <w:shd w:val="clear" w:color="auto" w:fill="auto"/>
            <w:hideMark/>
          </w:tcPr>
          <w:p w:rsidR="009C41B8" w:rsidRDefault="009C41B8">
            <w:pPr>
              <w:spacing w:line="240" w:lineRule="atLeast"/>
              <w:jc w:val="left"/>
              <w:rPr>
                <w:sz w:val="20"/>
              </w:rPr>
            </w:pPr>
            <w:r>
              <w:rPr>
                <w:sz w:val="20"/>
              </w:rPr>
              <w:t>увеличение доли отечественных производителей на внутреннем рынке;</w:t>
            </w:r>
          </w:p>
          <w:p w:rsidR="009C41B8" w:rsidRDefault="009C41B8">
            <w:pPr>
              <w:spacing w:line="240" w:lineRule="atLeast"/>
              <w:jc w:val="left"/>
              <w:rPr>
                <w:sz w:val="20"/>
              </w:rPr>
            </w:pPr>
            <w:r>
              <w:rPr>
                <w:sz w:val="20"/>
              </w:rPr>
              <w:t>увеличение объемов экспорта;</w:t>
            </w:r>
          </w:p>
          <w:p w:rsidR="009C41B8" w:rsidRDefault="009C41B8">
            <w:pPr>
              <w:spacing w:line="240" w:lineRule="atLeast"/>
              <w:jc w:val="left"/>
              <w:rPr>
                <w:sz w:val="20"/>
              </w:rPr>
            </w:pPr>
            <w:r>
              <w:rPr>
                <w:sz w:val="20"/>
              </w:rPr>
              <w:t>увеличение количества работников, занятых в производстве нового подвижного состава;</w:t>
            </w:r>
          </w:p>
          <w:p w:rsidR="009C41B8" w:rsidRDefault="009C41B8">
            <w:pPr>
              <w:spacing w:line="240" w:lineRule="atLeast"/>
              <w:jc w:val="left"/>
              <w:rPr>
                <w:sz w:val="20"/>
              </w:rPr>
            </w:pPr>
            <w:r>
              <w:rPr>
                <w:sz w:val="20"/>
              </w:rPr>
              <w:t>достижение конкурентного соответствия мировому уровню показателей надежности, производительности и экономичности подвижного состава;</w:t>
            </w:r>
          </w:p>
          <w:p w:rsidR="009C41B8" w:rsidRDefault="009C41B8">
            <w:pPr>
              <w:spacing w:line="240" w:lineRule="atLeast"/>
              <w:jc w:val="left"/>
              <w:rPr>
                <w:sz w:val="20"/>
              </w:rPr>
            </w:pPr>
            <w:r>
              <w:rPr>
                <w:sz w:val="20"/>
              </w:rPr>
              <w:t>повышение эффективности и производительности труда работников, занятых в отрасли;</w:t>
            </w:r>
          </w:p>
          <w:p w:rsidR="009C41B8" w:rsidRDefault="009C41B8">
            <w:pPr>
              <w:spacing w:line="240" w:lineRule="atLeast"/>
              <w:jc w:val="left"/>
              <w:rPr>
                <w:sz w:val="20"/>
              </w:rPr>
            </w:pPr>
            <w:r>
              <w:rPr>
                <w:sz w:val="20"/>
              </w:rPr>
              <w:t>обеспечение в полном объеме удовлетворения внутреннего спроса на современный железнодорожный подвижной состав и ликвидирование дефицита железнодорожной техники к 2020 году;</w:t>
            </w:r>
          </w:p>
          <w:p w:rsidR="009C41B8" w:rsidRDefault="009C41B8">
            <w:pPr>
              <w:spacing w:line="240" w:lineRule="atLeast"/>
              <w:jc w:val="left"/>
              <w:rPr>
                <w:sz w:val="20"/>
              </w:rPr>
            </w:pPr>
            <w:r>
              <w:rPr>
                <w:sz w:val="20"/>
              </w:rPr>
              <w:t>увеличение инвестиционной и инновационной активности предприятий отрасли, позволяющее сократить сроки разработки и освоения производства современной железнодорожной техники</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поддержка инвестиционной деятельности предприятий отрасли;</w:t>
            </w:r>
          </w:p>
          <w:p w:rsidR="009C41B8" w:rsidRDefault="009C41B8">
            <w:pPr>
              <w:spacing w:line="240" w:lineRule="atLeast"/>
              <w:jc w:val="left"/>
              <w:rPr>
                <w:sz w:val="20"/>
              </w:rPr>
            </w:pPr>
            <w:r>
              <w:rPr>
                <w:sz w:val="20"/>
              </w:rPr>
              <w:t>обеспечение роста потребления на внутреннем рынке продукции отрасли;</w:t>
            </w:r>
          </w:p>
          <w:p w:rsidR="009C41B8" w:rsidRDefault="009C41B8">
            <w:pPr>
              <w:spacing w:line="240" w:lineRule="atLeast"/>
              <w:jc w:val="left"/>
              <w:rPr>
                <w:sz w:val="20"/>
              </w:rPr>
            </w:pPr>
            <w:r>
              <w:rPr>
                <w:sz w:val="20"/>
              </w:rPr>
              <w:t>поддержка экспортной деятельности предприятий отрасли;</w:t>
            </w:r>
          </w:p>
          <w:p w:rsidR="009C41B8" w:rsidRDefault="009C41B8">
            <w:pPr>
              <w:spacing w:line="240" w:lineRule="atLeast"/>
              <w:jc w:val="left"/>
              <w:rPr>
                <w:sz w:val="20"/>
              </w:rPr>
            </w:pPr>
            <w:r>
              <w:rPr>
                <w:sz w:val="20"/>
              </w:rPr>
              <w:t>стимулирование производства инновационной техники</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
        </w:tc>
      </w:tr>
      <w:tr w:rsidR="009C41B8">
        <w:tc>
          <w:tcPr>
            <w:tcW w:w="2101" w:type="dxa"/>
            <w:shd w:val="clear" w:color="auto" w:fill="auto"/>
            <w:hideMark/>
          </w:tcPr>
          <w:p w:rsidR="009C41B8" w:rsidRDefault="009C41B8">
            <w:pPr>
              <w:spacing w:line="240" w:lineRule="atLeast"/>
              <w:jc w:val="left"/>
              <w:rPr>
                <w:sz w:val="20"/>
              </w:rPr>
            </w:pPr>
            <w:bookmarkStart w:id="10" w:name="P6040"/>
            <w:bookmarkEnd w:id="10"/>
            <w:r>
              <w:rPr>
                <w:sz w:val="20"/>
              </w:rPr>
              <w:t>Основное мероприятие 1.3. Развитие сельскохозяйствен</w:t>
            </w:r>
            <w:r>
              <w:rPr>
                <w:sz w:val="20"/>
              </w:rPr>
              <w:softHyphen/>
              <w:t>ного машиностроения, машиностроения для пищевой и перерабатывающей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инновационных технологий, машин и оборудования в отраслях сельскохозяйственного машиностроения и машиностроения для пищевой и перерабатывающей промышленности;</w:t>
            </w:r>
          </w:p>
          <w:p w:rsidR="009C41B8" w:rsidRDefault="009C41B8">
            <w:pPr>
              <w:spacing w:line="240" w:lineRule="atLeast"/>
              <w:jc w:val="left"/>
              <w:rPr>
                <w:sz w:val="20"/>
              </w:rPr>
            </w:pPr>
            <w:r>
              <w:rPr>
                <w:sz w:val="20"/>
              </w:rPr>
              <w:t>модернизация предприятий сельскохозяйственного машиностроения и машиностроения для пищевой и перерабатывающей промышленности, повышение уровня обновления основных фондов;</w:t>
            </w:r>
          </w:p>
          <w:p w:rsidR="009C41B8" w:rsidRDefault="009C41B8">
            <w:pPr>
              <w:spacing w:line="240" w:lineRule="atLeast"/>
              <w:jc w:val="left"/>
              <w:rPr>
                <w:sz w:val="20"/>
              </w:rPr>
            </w:pPr>
            <w:r>
              <w:rPr>
                <w:sz w:val="20"/>
              </w:rPr>
              <w:t>повышение инвестиционной привлекательности и улучшение финансового положения предприятий;</w:t>
            </w:r>
          </w:p>
          <w:p w:rsidR="009C41B8" w:rsidRDefault="009C41B8">
            <w:pPr>
              <w:spacing w:line="240" w:lineRule="atLeast"/>
              <w:jc w:val="left"/>
              <w:rPr>
                <w:sz w:val="20"/>
              </w:rPr>
            </w:pPr>
            <w:r>
              <w:rPr>
                <w:sz w:val="20"/>
              </w:rPr>
              <w:t>ослабление зависимости страны от импорта машин и оборудования;</w:t>
            </w:r>
          </w:p>
          <w:p w:rsidR="009C41B8" w:rsidRDefault="009C41B8">
            <w:pPr>
              <w:spacing w:line="240" w:lineRule="atLeast"/>
              <w:jc w:val="left"/>
              <w:rPr>
                <w:sz w:val="20"/>
              </w:rPr>
            </w:pPr>
            <w:r>
              <w:rPr>
                <w:sz w:val="20"/>
              </w:rPr>
              <w:t>повышение производительности труда на предприятиях;</w:t>
            </w:r>
          </w:p>
          <w:p w:rsidR="009C41B8" w:rsidRDefault="009C41B8">
            <w:pPr>
              <w:spacing w:line="240" w:lineRule="atLeast"/>
              <w:jc w:val="left"/>
              <w:rPr>
                <w:sz w:val="20"/>
              </w:rPr>
            </w:pPr>
            <w:r>
              <w:rPr>
                <w:sz w:val="20"/>
              </w:rPr>
              <w:t>увеличение доли инновационных продуктов промышленного выпуска в отраслях сельскохозяйственного машиностроения и машиностроения для пищевой и перерабатывающей промышленности;</w:t>
            </w:r>
          </w:p>
          <w:p w:rsidR="009C41B8" w:rsidRDefault="009C41B8">
            <w:pPr>
              <w:spacing w:line="240" w:lineRule="atLeast"/>
              <w:jc w:val="left"/>
              <w:rPr>
                <w:sz w:val="20"/>
              </w:rPr>
            </w:pPr>
            <w:r>
              <w:rPr>
                <w:sz w:val="20"/>
              </w:rPr>
              <w:t>укрепление позиции российских производителей сельскохозяйственных машин, машин и оборудования для пищевой и перерабатывающей промышленности на российском и зарубежном рынках</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стимулирование производства конкурентоспособной продукции сельскохозяйственного машиностроения, машиностроения для пищевой и перерабатывающей промышленности;</w:t>
            </w:r>
          </w:p>
          <w:p w:rsidR="009C41B8" w:rsidRDefault="009C41B8">
            <w:pPr>
              <w:spacing w:line="240" w:lineRule="atLeast"/>
              <w:jc w:val="left"/>
              <w:rPr>
                <w:sz w:val="20"/>
              </w:rPr>
            </w:pPr>
            <w:r>
              <w:rPr>
                <w:sz w:val="20"/>
              </w:rPr>
              <w:t>стимулирование приобретения инновационной продукции сельскохозяйственного машиностроения, машиностроения для пищевой и перерабатывающей промышленности российского производства;</w:t>
            </w:r>
          </w:p>
          <w:p w:rsidR="009C41B8" w:rsidRDefault="009C41B8">
            <w:pPr>
              <w:spacing w:line="240" w:lineRule="atLeast"/>
              <w:jc w:val="left"/>
              <w:rPr>
                <w:sz w:val="20"/>
              </w:rPr>
            </w:pPr>
            <w:r>
              <w:rPr>
                <w:sz w:val="20"/>
              </w:rPr>
              <w:t>совершенствование мер технического регулирования;</w:t>
            </w:r>
          </w:p>
          <w:p w:rsidR="009C41B8" w:rsidRDefault="009C41B8">
            <w:pPr>
              <w:spacing w:line="240" w:lineRule="atLeast"/>
              <w:jc w:val="left"/>
              <w:rPr>
                <w:sz w:val="20"/>
              </w:rPr>
            </w:pPr>
            <w:r>
              <w:rPr>
                <w:sz w:val="20"/>
              </w:rPr>
              <w:t>разработка тарифных и нетарифных мер по ограничению импорта;</w:t>
            </w:r>
          </w:p>
          <w:p w:rsidR="009C41B8" w:rsidRDefault="009C41B8">
            <w:pPr>
              <w:spacing w:line="240" w:lineRule="atLeast"/>
              <w:jc w:val="left"/>
              <w:rPr>
                <w:sz w:val="20"/>
              </w:rPr>
            </w:pPr>
            <w:r>
              <w:rPr>
                <w:sz w:val="20"/>
              </w:rPr>
              <w:t>стимулирование предприятий к созданию и содержанию высокопроизводительных рабочих мест</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(производство машин и оборудования для сельского и лесного хозяйства);</w:t>
            </w:r>
          </w:p>
          <w:p w:rsidR="009C41B8" w:rsidRDefault="009C41B8">
            <w:pPr>
              <w:spacing w:line="240" w:lineRule="atLeast"/>
              <w:jc w:val="left"/>
              <w:rPr>
                <w:sz w:val="20"/>
              </w:rPr>
            </w:pPr>
            <w:r>
              <w:rPr>
                <w:sz w:val="20"/>
              </w:rPr>
              <w:t>индекс производства по отношению к предыдущему году (производство машин и оборудования для изготовления пищевых продуктов, включая напитки, и табачных изделий)</w:t>
            </w:r>
          </w:p>
        </w:tc>
      </w:tr>
      <w:tr w:rsidR="009C41B8">
        <w:tc>
          <w:tcPr>
            <w:tcW w:w="2101" w:type="dxa"/>
            <w:shd w:val="clear" w:color="auto" w:fill="auto"/>
            <w:hideMark/>
          </w:tcPr>
          <w:p w:rsidR="009C41B8" w:rsidRDefault="009C41B8">
            <w:pPr>
              <w:spacing w:line="240" w:lineRule="atLeast"/>
              <w:jc w:val="left"/>
              <w:rPr>
                <w:sz w:val="20"/>
              </w:rPr>
            </w:pPr>
            <w:bookmarkStart w:id="11" w:name="P6058"/>
            <w:bookmarkEnd w:id="11"/>
            <w:r>
              <w:rPr>
                <w:sz w:val="20"/>
              </w:rPr>
              <w:t>Основное мероприятие 1.4. Развитие машиностроения специализированных производств (строительно-дорожная и коммунальная техника, пожарная, аэродромная, лесная техника)</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2016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инновационных технологий, машин для дорожного строительства и коммунального хозяйства;</w:t>
            </w:r>
          </w:p>
          <w:p w:rsidR="009C41B8" w:rsidRDefault="009C41B8">
            <w:pPr>
              <w:spacing w:line="240" w:lineRule="atLeast"/>
              <w:jc w:val="left"/>
              <w:rPr>
                <w:sz w:val="20"/>
              </w:rPr>
            </w:pPr>
            <w:r>
              <w:rPr>
                <w:sz w:val="20"/>
              </w:rPr>
              <w:t>модернизация предприятий, осуществляющих производство строительно-дорожной техники, повышение уровня обновления основных фондов;</w:t>
            </w:r>
          </w:p>
          <w:p w:rsidR="009C41B8" w:rsidRDefault="009C41B8">
            <w:pPr>
              <w:spacing w:line="240" w:lineRule="atLeast"/>
              <w:jc w:val="left"/>
              <w:rPr>
                <w:sz w:val="20"/>
              </w:rPr>
            </w:pPr>
            <w:r>
              <w:rPr>
                <w:sz w:val="20"/>
              </w:rPr>
              <w:t>повышение инвестиционной привлекательности и улучшение финансового положения предприятий отрасли;</w:t>
            </w:r>
          </w:p>
          <w:p w:rsidR="009C41B8" w:rsidRDefault="009C41B8">
            <w:pPr>
              <w:spacing w:line="240" w:lineRule="atLeast"/>
              <w:jc w:val="left"/>
              <w:rPr>
                <w:sz w:val="20"/>
              </w:rPr>
            </w:pPr>
            <w:r>
              <w:rPr>
                <w:sz w:val="20"/>
              </w:rPr>
              <w:t>ослабление зависимости страны от импорта специализированных машин;</w:t>
            </w:r>
          </w:p>
          <w:p w:rsidR="009C41B8" w:rsidRDefault="009C41B8">
            <w:pPr>
              <w:spacing w:line="240" w:lineRule="atLeast"/>
              <w:jc w:val="left"/>
              <w:rPr>
                <w:sz w:val="20"/>
              </w:rPr>
            </w:pPr>
            <w:r>
              <w:rPr>
                <w:sz w:val="20"/>
              </w:rPr>
              <w:t>повышение производительности труда на предприятиях отрасли;</w:t>
            </w:r>
          </w:p>
          <w:p w:rsidR="009C41B8" w:rsidRDefault="009C41B8">
            <w:pPr>
              <w:spacing w:line="240" w:lineRule="atLeast"/>
              <w:jc w:val="left"/>
              <w:rPr>
                <w:sz w:val="20"/>
              </w:rPr>
            </w:pPr>
            <w:r>
              <w:rPr>
                <w:sz w:val="20"/>
              </w:rPr>
              <w:t>формирование производства компонентной базы, применяемой в конструкции специализированных машин;</w:t>
            </w:r>
          </w:p>
          <w:p w:rsidR="009C41B8" w:rsidRDefault="009C41B8">
            <w:pPr>
              <w:spacing w:line="240" w:lineRule="atLeast"/>
              <w:jc w:val="left"/>
              <w:rPr>
                <w:sz w:val="20"/>
              </w:rPr>
            </w:pPr>
            <w:r>
              <w:rPr>
                <w:sz w:val="20"/>
              </w:rPr>
              <w:t>увеличение численности работ</w:t>
            </w:r>
            <w:r>
              <w:rPr>
                <w:sz w:val="20"/>
              </w:rPr>
              <w:softHyphen/>
              <w:t>ников, занятых на предприятиях, осуществляющих выпуск специализированных машин;</w:t>
            </w:r>
          </w:p>
          <w:p w:rsidR="009C41B8" w:rsidRDefault="009C41B8">
            <w:pPr>
              <w:spacing w:line="240" w:lineRule="atLeast"/>
              <w:jc w:val="left"/>
              <w:rPr>
                <w:sz w:val="20"/>
              </w:rPr>
            </w:pPr>
            <w:r>
              <w:rPr>
                <w:sz w:val="20"/>
              </w:rPr>
              <w:t>увеличение объема производства у отечественных производителей основных видов строительно-дорожной и коммунальной техники</w:t>
            </w:r>
          </w:p>
          <w:p w:rsidR="009C41B8" w:rsidRDefault="009C41B8">
            <w:pPr>
              <w:spacing w:line="140" w:lineRule="exact"/>
              <w:jc w:val="left"/>
              <w:rPr>
                <w:sz w:val="20"/>
              </w:rPr>
            </w:pPr>
          </w:p>
        </w:tc>
        <w:tc>
          <w:tcPr>
            <w:tcW w:w="2981" w:type="dxa"/>
            <w:shd w:val="clear" w:color="auto" w:fill="auto"/>
            <w:hideMark/>
          </w:tcPr>
          <w:p w:rsidR="009C41B8" w:rsidRDefault="009C41B8">
            <w:pPr>
              <w:spacing w:line="240" w:lineRule="atLeast"/>
              <w:jc w:val="left"/>
              <w:rPr>
                <w:sz w:val="20"/>
              </w:rPr>
            </w:pPr>
            <w:r>
              <w:rPr>
                <w:sz w:val="20"/>
              </w:rPr>
              <w:t>поддержка инвестиционной деятельности предприятий отрасли;</w:t>
            </w:r>
          </w:p>
          <w:p w:rsidR="009C41B8" w:rsidRDefault="009C41B8">
            <w:pPr>
              <w:spacing w:line="240" w:lineRule="atLeast"/>
              <w:jc w:val="left"/>
              <w:rPr>
                <w:sz w:val="20"/>
              </w:rPr>
            </w:pPr>
            <w:r>
              <w:rPr>
                <w:sz w:val="20"/>
              </w:rPr>
              <w:t>обеспечение роста потребления на внутреннем рынке продукции отрасли;</w:t>
            </w:r>
          </w:p>
          <w:p w:rsidR="009C41B8" w:rsidRDefault="009C41B8">
            <w:pPr>
              <w:spacing w:line="240" w:lineRule="atLeast"/>
              <w:jc w:val="left"/>
              <w:rPr>
                <w:sz w:val="20"/>
              </w:rPr>
            </w:pPr>
            <w:r>
              <w:rPr>
                <w:sz w:val="20"/>
              </w:rPr>
              <w:t>поддержка экспортной деятельности предприятий отрасли;</w:t>
            </w:r>
          </w:p>
          <w:p w:rsidR="009C41B8" w:rsidRDefault="009C41B8">
            <w:pPr>
              <w:spacing w:line="240" w:lineRule="atLeast"/>
              <w:jc w:val="left"/>
              <w:rPr>
                <w:sz w:val="20"/>
              </w:rPr>
            </w:pPr>
            <w:r>
              <w:rPr>
                <w:sz w:val="20"/>
              </w:rPr>
              <w:t>стимулирование развития производства компонентной базы, используемой при производстве продукции отрасли;</w:t>
            </w:r>
          </w:p>
          <w:p w:rsidR="009C41B8" w:rsidRDefault="009C41B8">
            <w:pPr>
              <w:spacing w:line="240" w:lineRule="atLeast"/>
              <w:jc w:val="left"/>
              <w:rPr>
                <w:sz w:val="20"/>
              </w:rPr>
            </w:pPr>
            <w:r>
              <w:rPr>
                <w:sz w:val="20"/>
              </w:rPr>
              <w:t>стимулирование производства инновационной техники;</w:t>
            </w:r>
          </w:p>
          <w:p w:rsidR="009C41B8" w:rsidRDefault="009C41B8">
            <w:pPr>
              <w:spacing w:line="240" w:lineRule="atLeast"/>
              <w:jc w:val="left"/>
              <w:rPr>
                <w:sz w:val="20"/>
              </w:rPr>
            </w:pPr>
            <w:r>
              <w:rPr>
                <w:sz w:val="20"/>
              </w:rPr>
              <w:t>развитие кадрового потенциала отрасли</w:t>
            </w:r>
          </w:p>
        </w:tc>
        <w:tc>
          <w:tcPr>
            <w:tcW w:w="3114" w:type="dxa"/>
            <w:shd w:val="clear" w:color="auto" w:fill="auto"/>
            <w:hideMark/>
          </w:tcPr>
          <w:p w:rsidR="009C41B8" w:rsidRDefault="009C41B8">
            <w:pPr>
              <w:spacing w:line="240" w:lineRule="atLeast"/>
              <w:jc w:val="left"/>
              <w:rPr>
                <w:sz w:val="20"/>
              </w:rPr>
            </w:pPr>
            <w:r>
              <w:rPr>
                <w:sz w:val="20"/>
              </w:rPr>
              <w:t>производство важнейших видов продукции по отношению к предыдущему году (машиностроение специализированных производств)</w:t>
            </w:r>
          </w:p>
        </w:tc>
      </w:tr>
      <w:tr w:rsidR="009C41B8">
        <w:tc>
          <w:tcPr>
            <w:tcW w:w="2101" w:type="dxa"/>
            <w:shd w:val="clear" w:color="auto" w:fill="auto"/>
            <w:hideMark/>
          </w:tcPr>
          <w:p w:rsidR="009C41B8" w:rsidRDefault="009C41B8">
            <w:pPr>
              <w:spacing w:line="240" w:lineRule="atLeast"/>
              <w:jc w:val="left"/>
              <w:rPr>
                <w:sz w:val="20"/>
              </w:rPr>
            </w:pPr>
            <w:bookmarkStart w:id="12" w:name="P6077"/>
            <w:bookmarkEnd w:id="12"/>
            <w:r>
              <w:rPr>
                <w:sz w:val="20"/>
              </w:rPr>
              <w:t>Основное мероприятие 1.5. Государственная поддержка организаций транспортного и специального машиностроения</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обновление парка общественного автомобильного транспорта и транспорта дорожно-коммунальных служб;</w:t>
            </w:r>
          </w:p>
          <w:p w:rsidR="009C41B8" w:rsidRDefault="009C41B8">
            <w:pPr>
              <w:spacing w:line="240" w:lineRule="atLeast"/>
              <w:jc w:val="left"/>
              <w:rPr>
                <w:sz w:val="20"/>
              </w:rPr>
            </w:pPr>
            <w:r>
              <w:rPr>
                <w:sz w:val="20"/>
              </w:rPr>
              <w:t>улучшение экологической обстановки в регионах;</w:t>
            </w:r>
          </w:p>
          <w:p w:rsidR="009C41B8" w:rsidRDefault="009C41B8">
            <w:pPr>
              <w:spacing w:line="240" w:lineRule="atLeast"/>
              <w:jc w:val="left"/>
              <w:rPr>
                <w:sz w:val="20"/>
              </w:rPr>
            </w:pPr>
            <w:r>
              <w:rPr>
                <w:sz w:val="20"/>
              </w:rPr>
              <w:t>расширение использования природного газа в качестве моторного топлива;</w:t>
            </w:r>
          </w:p>
          <w:p w:rsidR="009C41B8" w:rsidRDefault="009C41B8">
            <w:pPr>
              <w:spacing w:line="240" w:lineRule="atLeast"/>
              <w:jc w:val="left"/>
              <w:rPr>
                <w:sz w:val="20"/>
              </w:rPr>
            </w:pPr>
            <w:r>
              <w:rPr>
                <w:sz w:val="20"/>
              </w:rPr>
              <w:t>обеспечение дополнительной загрузки производственных мощностей, сохранение рабочих мест и трудовой занятости работников предприятий автомобилестроения и смежных отраслей</w:t>
            </w:r>
          </w:p>
          <w:p w:rsidR="009C41B8" w:rsidRDefault="009C41B8">
            <w:pPr>
              <w:spacing w:line="140" w:lineRule="exact"/>
              <w:jc w:val="left"/>
              <w:rPr>
                <w:sz w:val="20"/>
              </w:rPr>
            </w:pPr>
          </w:p>
        </w:tc>
        <w:tc>
          <w:tcPr>
            <w:tcW w:w="2981" w:type="dxa"/>
            <w:shd w:val="clear" w:color="auto" w:fill="auto"/>
            <w:hideMark/>
          </w:tcPr>
          <w:p w:rsidR="009C41B8" w:rsidRDefault="009C41B8">
            <w:pPr>
              <w:spacing w:line="240" w:lineRule="atLeast"/>
              <w:jc w:val="left"/>
              <w:rPr>
                <w:sz w:val="20"/>
              </w:rPr>
            </w:pPr>
            <w:r>
              <w:rPr>
                <w:sz w:val="20"/>
              </w:rPr>
              <w:t>мониторинг потребностей субъектов Российской Федерации в закупке газомоторной техники;</w:t>
            </w:r>
          </w:p>
          <w:p w:rsidR="009C41B8" w:rsidRDefault="009C41B8">
            <w:pPr>
              <w:spacing w:line="240" w:lineRule="atLeast"/>
              <w:jc w:val="left"/>
              <w:rPr>
                <w:sz w:val="20"/>
              </w:rPr>
            </w:pPr>
            <w:r>
              <w:rPr>
                <w:sz w:val="20"/>
              </w:rPr>
              <w:t>обеспечение продолжения реализации программ по модернизации производственных мощностей, выпуску новой продукции</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(производство автомобилей, прицепов и полуприцепов), индекс производства по отношению к предыдущему году (производство железнодорожного подвижного состава (локомотивов, трамвайных моторных вагонов и прочего подвижного состава)</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2 "Развитие производства средств производства"</w:t>
            </w:r>
          </w:p>
          <w:p w:rsidR="009C41B8" w:rsidRDefault="009C41B8">
            <w:pPr>
              <w:spacing w:line="180" w:lineRule="exac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13" w:name="P6089"/>
            <w:bookmarkEnd w:id="13"/>
            <w:r>
              <w:rPr>
                <w:sz w:val="20"/>
              </w:rPr>
              <w:t>Основное мероприятие 2.1. Развитие станкоинструменталь</w:t>
            </w:r>
            <w:r>
              <w:rPr>
                <w:sz w:val="20"/>
              </w:rPr>
              <w:softHyphen/>
              <w:t>ной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разработка высокотехнологичных средств производства, в том числе формирование технологического и инновационного потенциала в станкоинструментальной промышленности;</w:t>
            </w:r>
          </w:p>
          <w:p w:rsidR="009C41B8" w:rsidRDefault="009C41B8">
            <w:pPr>
              <w:spacing w:line="240" w:lineRule="atLeast"/>
              <w:jc w:val="left"/>
              <w:rPr>
                <w:sz w:val="20"/>
              </w:rPr>
            </w:pPr>
            <w:r>
              <w:rPr>
                <w:sz w:val="20"/>
              </w:rPr>
              <w:t>организация серийного производства отечественных станков на основе существующих и вновь созданных научно-исследовательских и опытно-конструкторских работ;</w:t>
            </w:r>
          </w:p>
          <w:p w:rsidR="009C41B8" w:rsidRDefault="009C41B8">
            <w:pPr>
              <w:spacing w:line="240" w:lineRule="atLeast"/>
              <w:jc w:val="left"/>
              <w:rPr>
                <w:sz w:val="20"/>
              </w:rPr>
            </w:pPr>
            <w:r>
              <w:rPr>
                <w:sz w:val="20"/>
              </w:rPr>
              <w:t>сокращение доли импорта на внутреннем рынке продукции станкоинструментальной промышленности</w:t>
            </w:r>
            <w:r>
              <w:rPr>
                <w:sz w:val="20"/>
              </w:rPr>
              <w:br/>
              <w:t xml:space="preserve">до 66 процентов к 2020 году </w:t>
            </w:r>
            <w:r>
              <w:rPr>
                <w:sz w:val="20"/>
              </w:rPr>
              <w:br/>
              <w:t>(в сегменте металлообрабатывающего оборудования - до 70 процентов, инструментальной продукции - до 55 процентов);</w:t>
            </w:r>
          </w:p>
          <w:p w:rsidR="009C41B8" w:rsidRDefault="009C41B8">
            <w:pPr>
              <w:spacing w:line="240" w:lineRule="atLeast"/>
              <w:jc w:val="left"/>
              <w:rPr>
                <w:sz w:val="20"/>
              </w:rPr>
            </w:pPr>
            <w:r>
              <w:rPr>
                <w:sz w:val="20"/>
              </w:rPr>
              <w:t xml:space="preserve">увеличение объема внутреннего производства станкоинструментальной продукции не менее чем </w:t>
            </w:r>
            <w:r>
              <w:rPr>
                <w:sz w:val="20"/>
              </w:rPr>
              <w:br/>
              <w:t>на 107 процентов к 2020 году относительно 2014 года;</w:t>
            </w:r>
          </w:p>
          <w:p w:rsidR="009C41B8" w:rsidRDefault="009C41B8">
            <w:pPr>
              <w:spacing w:line="240" w:lineRule="atLeast"/>
              <w:jc w:val="left"/>
              <w:rPr>
                <w:sz w:val="20"/>
              </w:rPr>
            </w:pPr>
            <w:r>
              <w:rPr>
                <w:sz w:val="20"/>
              </w:rPr>
              <w:t xml:space="preserve">обеспечение доли экспорта в производстве продукции станкоинструментальной промышленности на уровне не менее 18 процентов </w:t>
            </w:r>
            <w:r>
              <w:rPr>
                <w:sz w:val="20"/>
              </w:rPr>
              <w:br/>
              <w:t>(в стоимостном выражении);</w:t>
            </w:r>
          </w:p>
          <w:p w:rsidR="009C41B8" w:rsidRDefault="009C41B8">
            <w:pPr>
              <w:spacing w:line="240" w:lineRule="atLeast"/>
              <w:jc w:val="left"/>
              <w:rPr>
                <w:sz w:val="20"/>
              </w:rPr>
            </w:pPr>
            <w:r>
              <w:rPr>
                <w:sz w:val="20"/>
              </w:rPr>
              <w:t xml:space="preserve">повышение эффективности промышленного производства </w:t>
            </w:r>
            <w:r>
              <w:rPr>
                <w:sz w:val="20"/>
              </w:rPr>
              <w:br/>
              <w:t xml:space="preserve">и рост числа высокопроизводительных </w:t>
            </w:r>
            <w:r>
              <w:rPr>
                <w:sz w:val="20"/>
              </w:rPr>
              <w:br/>
              <w:t xml:space="preserve">рабочих мест до 3 тыс. человек </w:t>
            </w:r>
            <w:r>
              <w:rPr>
                <w:sz w:val="20"/>
              </w:rPr>
              <w:br/>
              <w:t>к 2020 году;</w:t>
            </w:r>
          </w:p>
          <w:p w:rsidR="009C41B8" w:rsidRDefault="009C41B8">
            <w:pPr>
              <w:spacing w:line="240" w:lineRule="atLeast"/>
              <w:jc w:val="left"/>
              <w:rPr>
                <w:sz w:val="20"/>
              </w:rPr>
            </w:pPr>
            <w:r>
              <w:rPr>
                <w:sz w:val="20"/>
              </w:rPr>
              <w:t>внедрение в производство не менее 20 новых видов станкоинструментальной продукции к 2020 году</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субсидирование затрат на проведение научно-исследовательских и опытно-конструкторских разработок в рамках реализации комплексных проектов;</w:t>
            </w:r>
          </w:p>
          <w:p w:rsidR="009C41B8" w:rsidRDefault="009C41B8">
            <w:pPr>
              <w:spacing w:line="240" w:lineRule="atLeast"/>
              <w:jc w:val="left"/>
              <w:rPr>
                <w:sz w:val="20"/>
              </w:rPr>
            </w:pPr>
            <w:r>
              <w:rPr>
                <w:sz w:val="20"/>
              </w:rPr>
              <w:t>предоставление субсидии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p w:rsidR="009C41B8" w:rsidRDefault="009C41B8">
            <w:pPr>
              <w:spacing w:line="240" w:lineRule="atLeast"/>
              <w:jc w:val="left"/>
              <w:rPr>
                <w:sz w:val="20"/>
              </w:rPr>
            </w:pPr>
            <w:r>
              <w:rPr>
                <w:sz w:val="20"/>
              </w:rPr>
              <w:t>объем экспорта средств производства;</w:t>
            </w:r>
          </w:p>
          <w:p w:rsidR="009C41B8" w:rsidRDefault="009C41B8">
            <w:pPr>
              <w:spacing w:line="240" w:lineRule="atLeast"/>
              <w:jc w:val="left"/>
              <w:rPr>
                <w:sz w:val="20"/>
              </w:rPr>
            </w:pPr>
            <w:r>
              <w:rPr>
                <w:sz w:val="20"/>
              </w:rPr>
              <w:t>количество высокопроизводительных рабочих мест (в отраслях производства средств производства);</w:t>
            </w:r>
          </w:p>
          <w:p w:rsidR="009C41B8" w:rsidRDefault="009C41B8">
            <w:pPr>
              <w:spacing w:line="240" w:lineRule="atLeast"/>
              <w:jc w:val="left"/>
              <w:rPr>
                <w:sz w:val="20"/>
              </w:rPr>
            </w:pPr>
            <w:r>
              <w:rPr>
                <w:sz w:val="20"/>
              </w:rPr>
              <w:t>количество произведенных и реализованных импортозамещающих средств производства;</w:t>
            </w:r>
          </w:p>
          <w:p w:rsidR="009C41B8" w:rsidRDefault="009C41B8">
            <w:pPr>
              <w:spacing w:line="240" w:lineRule="atLeast"/>
              <w:jc w:val="left"/>
              <w:rPr>
                <w:sz w:val="20"/>
              </w:rPr>
            </w:pPr>
            <w:r>
              <w:rPr>
                <w:sz w:val="20"/>
              </w:rPr>
              <w:t>объем отгруженных импортозамещающих средств производства</w:t>
            </w:r>
          </w:p>
        </w:tc>
      </w:tr>
      <w:tr w:rsidR="009C41B8">
        <w:tc>
          <w:tcPr>
            <w:tcW w:w="2101" w:type="dxa"/>
            <w:shd w:val="clear" w:color="auto" w:fill="auto"/>
            <w:hideMark/>
          </w:tcPr>
          <w:p w:rsidR="009C41B8" w:rsidRDefault="009C41B8">
            <w:pPr>
              <w:spacing w:line="240" w:lineRule="atLeast"/>
              <w:jc w:val="left"/>
              <w:rPr>
                <w:sz w:val="20"/>
              </w:rPr>
            </w:pPr>
            <w:bookmarkStart w:id="14" w:name="P6107"/>
            <w:bookmarkEnd w:id="14"/>
            <w:r>
              <w:rPr>
                <w:sz w:val="20"/>
              </w:rPr>
              <w:t>Основное мероприятие 2.2. Развитие тяжелого машиностроения</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организация серийного производства отечественной продукции тяжелого машиностроения на основе существующих и вновь созданных научно-исследовательских и опытно-конструкторских работ;</w:t>
            </w:r>
          </w:p>
          <w:p w:rsidR="009C41B8" w:rsidRDefault="009C41B8">
            <w:pPr>
              <w:spacing w:line="240" w:lineRule="atLeast"/>
              <w:jc w:val="left"/>
              <w:rPr>
                <w:sz w:val="20"/>
              </w:rPr>
            </w:pPr>
            <w:r>
              <w:rPr>
                <w:sz w:val="20"/>
              </w:rPr>
              <w:t xml:space="preserve">сокращение доли импорта на внутреннем рынке продукции тяжелого машиностроения </w:t>
            </w:r>
            <w:r>
              <w:rPr>
                <w:sz w:val="20"/>
              </w:rPr>
              <w:br/>
              <w:t>до 40 процентов к 2020 году;</w:t>
            </w:r>
          </w:p>
          <w:p w:rsidR="009C41B8" w:rsidRDefault="009C41B8">
            <w:pPr>
              <w:spacing w:line="240" w:lineRule="atLeast"/>
              <w:jc w:val="left"/>
              <w:rPr>
                <w:sz w:val="20"/>
              </w:rPr>
            </w:pPr>
            <w:r>
              <w:rPr>
                <w:sz w:val="20"/>
              </w:rPr>
              <w:t xml:space="preserve">увеличение объема внутреннего производства продукции тяжелого машиностроения не менее чем на 50 процентов </w:t>
            </w:r>
            <w:r>
              <w:rPr>
                <w:sz w:val="20"/>
              </w:rPr>
              <w:br/>
              <w:t xml:space="preserve">к 2020 году относительно </w:t>
            </w:r>
            <w:r>
              <w:rPr>
                <w:sz w:val="20"/>
              </w:rPr>
              <w:br/>
              <w:t>2014 года;</w:t>
            </w:r>
          </w:p>
          <w:p w:rsidR="009C41B8" w:rsidRDefault="009C41B8">
            <w:pPr>
              <w:spacing w:line="240" w:lineRule="atLeast"/>
              <w:jc w:val="left"/>
              <w:rPr>
                <w:sz w:val="20"/>
              </w:rPr>
            </w:pPr>
            <w:r>
              <w:rPr>
                <w:sz w:val="20"/>
              </w:rPr>
              <w:t>обеспечение доли экспорта в производстве продукции тяжелого машиностроения на уровне не менее 5 процентов</w:t>
            </w:r>
            <w:r>
              <w:rPr>
                <w:sz w:val="20"/>
              </w:rPr>
              <w:br/>
              <w:t>(в стоимостном выражении);</w:t>
            </w:r>
          </w:p>
          <w:p w:rsidR="009C41B8" w:rsidRDefault="009C41B8">
            <w:pPr>
              <w:spacing w:line="240" w:lineRule="atLeast"/>
              <w:jc w:val="left"/>
              <w:rPr>
                <w:sz w:val="20"/>
              </w:rPr>
            </w:pPr>
            <w:r>
              <w:rPr>
                <w:sz w:val="20"/>
              </w:rPr>
              <w:t>повышение эффективности промышленного производства и рост числа высокопроизводительных рабочих мест до 40 тыс. человек к 2020 году;</w:t>
            </w:r>
          </w:p>
          <w:p w:rsidR="009C41B8" w:rsidRDefault="009C41B8">
            <w:pPr>
              <w:spacing w:line="240" w:lineRule="atLeast"/>
              <w:jc w:val="left"/>
              <w:rPr>
                <w:sz w:val="20"/>
              </w:rPr>
            </w:pPr>
          </w:p>
          <w:p w:rsidR="009C41B8" w:rsidRDefault="009C41B8">
            <w:pPr>
              <w:spacing w:line="240" w:lineRule="atLeast"/>
              <w:jc w:val="left"/>
              <w:rPr>
                <w:sz w:val="20"/>
              </w:rPr>
            </w:pPr>
          </w:p>
          <w:p w:rsidR="009C41B8" w:rsidRDefault="009C41B8">
            <w:pPr>
              <w:spacing w:line="240" w:lineRule="atLeast"/>
              <w:jc w:val="left"/>
              <w:rPr>
                <w:sz w:val="20"/>
              </w:rPr>
            </w:pPr>
            <w:r>
              <w:rPr>
                <w:sz w:val="20"/>
              </w:rPr>
              <w:t>внедрение в производство не менее 3 новых видов продукции тяжелого машиностроения к 2020 году</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организационные мероприятия в сфере развития тяжелого машиностроения;</w:t>
            </w:r>
          </w:p>
          <w:p w:rsidR="009C41B8" w:rsidRDefault="009C41B8">
            <w:pPr>
              <w:spacing w:line="240" w:lineRule="atLeast"/>
              <w:jc w:val="left"/>
              <w:rPr>
                <w:sz w:val="20"/>
              </w:rPr>
            </w:pPr>
            <w:r>
              <w:rPr>
                <w:sz w:val="20"/>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обеспечения ее деятельности по оказанию поддержки акционерному обществу "Внешнеэкономическое объединение "Тяжпромэкспорт" на завершение строительства чугуноплавильного завода в Союзе Мьянма</w:t>
            </w: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p w:rsidR="009C41B8" w:rsidRDefault="009C41B8">
            <w:pPr>
              <w:spacing w:line="240" w:lineRule="atLeast"/>
              <w:jc w:val="left"/>
              <w:rPr>
                <w:sz w:val="20"/>
              </w:rPr>
            </w:pPr>
            <w:r>
              <w:rPr>
                <w:sz w:val="20"/>
              </w:rPr>
              <w:t>объем экспорта средств производства;</w:t>
            </w:r>
          </w:p>
          <w:p w:rsidR="009C41B8" w:rsidRDefault="009C41B8">
            <w:pPr>
              <w:spacing w:line="240" w:lineRule="atLeast"/>
              <w:jc w:val="left"/>
              <w:rPr>
                <w:sz w:val="20"/>
              </w:rPr>
            </w:pPr>
            <w:r>
              <w:rPr>
                <w:sz w:val="20"/>
              </w:rPr>
              <w:t>количество высокопроизводительных рабочих мест (в отраслях производства средств производства);</w:t>
            </w:r>
          </w:p>
          <w:p w:rsidR="009C41B8" w:rsidRDefault="009C41B8">
            <w:pPr>
              <w:spacing w:line="240" w:lineRule="atLeast"/>
              <w:jc w:val="left"/>
              <w:rPr>
                <w:sz w:val="20"/>
              </w:rPr>
            </w:pPr>
            <w:r>
              <w:rPr>
                <w:sz w:val="20"/>
              </w:rPr>
              <w:t>количество произведенных и реализованных импортозамещающих средств производства;</w:t>
            </w:r>
          </w:p>
          <w:p w:rsidR="009C41B8" w:rsidRDefault="009C41B8">
            <w:pPr>
              <w:spacing w:line="240" w:lineRule="atLeast"/>
              <w:jc w:val="left"/>
              <w:rPr>
                <w:sz w:val="20"/>
              </w:rPr>
            </w:pPr>
            <w:r>
              <w:rPr>
                <w:sz w:val="20"/>
              </w:rPr>
              <w:t>объем отгруженных импортозамещающих средств производства</w:t>
            </w:r>
          </w:p>
        </w:tc>
      </w:tr>
      <w:tr w:rsidR="009C41B8">
        <w:tc>
          <w:tcPr>
            <w:tcW w:w="2101" w:type="dxa"/>
            <w:shd w:val="clear" w:color="auto" w:fill="auto"/>
            <w:hideMark/>
          </w:tcPr>
          <w:p w:rsidR="009C41B8" w:rsidRDefault="009C41B8">
            <w:pPr>
              <w:spacing w:line="240" w:lineRule="atLeast"/>
              <w:jc w:val="left"/>
              <w:rPr>
                <w:sz w:val="20"/>
              </w:rPr>
            </w:pPr>
            <w:bookmarkStart w:id="15" w:name="P6124"/>
            <w:bookmarkEnd w:id="15"/>
            <w:r>
              <w:rPr>
                <w:sz w:val="20"/>
              </w:rPr>
              <w:t>Основное мероприятие 2.3. Развитие промышленности силовой электротехники и энергетического машиностроения</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организация серийного производства отечественной продукции энергетического машиностроения на основе существующих и вновь созданных научно-исследовательских и опытно-конструкторских работ;</w:t>
            </w:r>
          </w:p>
          <w:p w:rsidR="009C41B8" w:rsidRDefault="009C41B8">
            <w:pPr>
              <w:spacing w:line="240" w:lineRule="atLeast"/>
              <w:jc w:val="left"/>
              <w:rPr>
                <w:sz w:val="20"/>
              </w:rPr>
            </w:pPr>
            <w:r>
              <w:rPr>
                <w:sz w:val="20"/>
              </w:rPr>
              <w:t xml:space="preserve">сокращение доли импорта на внутреннем рынке продукции энергетического машиностроения </w:t>
            </w:r>
            <w:r>
              <w:rPr>
                <w:sz w:val="20"/>
              </w:rPr>
              <w:br/>
              <w:t>до 30 процентов к 2020 году;</w:t>
            </w:r>
          </w:p>
          <w:p w:rsidR="009C41B8" w:rsidRDefault="009C41B8">
            <w:pPr>
              <w:spacing w:line="240" w:lineRule="atLeast"/>
              <w:jc w:val="left"/>
              <w:rPr>
                <w:sz w:val="20"/>
              </w:rPr>
            </w:pPr>
            <w:r>
              <w:rPr>
                <w:sz w:val="20"/>
              </w:rPr>
              <w:t>увеличение объема внутреннего производства продукции энергетического машиностроения не менее чем на 20 процентов к 2020 году относительно 2014 года;</w:t>
            </w:r>
          </w:p>
          <w:p w:rsidR="009C41B8" w:rsidRDefault="009C41B8">
            <w:pPr>
              <w:spacing w:line="240" w:lineRule="atLeast"/>
              <w:jc w:val="left"/>
              <w:rPr>
                <w:sz w:val="20"/>
              </w:rPr>
            </w:pPr>
            <w:r>
              <w:rPr>
                <w:sz w:val="20"/>
              </w:rPr>
              <w:t xml:space="preserve">обеспечение доли экспорта в производстве продукции энергетического машиностроения на уровне не менее 18 процентов </w:t>
            </w:r>
            <w:r>
              <w:rPr>
                <w:sz w:val="20"/>
              </w:rPr>
              <w:br/>
              <w:t>(в стоимостном выражении);</w:t>
            </w:r>
          </w:p>
          <w:p w:rsidR="009C41B8" w:rsidRDefault="009C41B8">
            <w:pPr>
              <w:spacing w:line="240" w:lineRule="atLeast"/>
              <w:jc w:val="left"/>
              <w:rPr>
                <w:sz w:val="20"/>
              </w:rPr>
            </w:pPr>
            <w:r>
              <w:rPr>
                <w:sz w:val="20"/>
              </w:rPr>
              <w:t>повышение эффективности промышленного производства и рост числа высокопроизводительных рабочих мест до 20 тыс. человек к 2020 году;</w:t>
            </w:r>
          </w:p>
          <w:p w:rsidR="009C41B8" w:rsidRDefault="009C41B8">
            <w:pPr>
              <w:spacing w:line="240" w:lineRule="atLeast"/>
              <w:jc w:val="left"/>
              <w:rPr>
                <w:sz w:val="20"/>
              </w:rPr>
            </w:pPr>
            <w:r>
              <w:rPr>
                <w:sz w:val="20"/>
              </w:rPr>
              <w:t>внедрение в производство не менее двух новых видов продукции энергетического машиностроения к 2020 году</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организационные мероприятия в сфере развития тяжелого машиностроения с субсидированием части затрат на передачу пилотных партий промышленной продукции, относящейся к средствам производства, в опытно-промышленную эксплуатацию;</w:t>
            </w:r>
          </w:p>
          <w:p w:rsidR="009C41B8" w:rsidRDefault="009C41B8">
            <w:pPr>
              <w:spacing w:line="240" w:lineRule="atLeast"/>
              <w:jc w:val="left"/>
              <w:rPr>
                <w:sz w:val="20"/>
              </w:rPr>
            </w:pPr>
            <w:r>
              <w:rPr>
                <w:sz w:val="20"/>
              </w:rPr>
              <w:t>субсидирование в виде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компенсацию ее расходов по оказанию финансовой поддержки открытому акционерному обществу "Внешнеэкономическое объединение "Технопромэкспорт" в целях погашения задолженности перед российскими поставщиками (подрядчиками, исполнителями) в рамках реализации проектов в сфере энергетики в связи с расторжением контракта по строительству теплоэлектростанции "Бар" в Республике Индии</w:t>
            </w: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p w:rsidR="009C41B8" w:rsidRDefault="009C41B8">
            <w:pPr>
              <w:spacing w:line="240" w:lineRule="atLeast"/>
              <w:jc w:val="left"/>
              <w:rPr>
                <w:sz w:val="20"/>
              </w:rPr>
            </w:pPr>
            <w:r>
              <w:rPr>
                <w:sz w:val="20"/>
              </w:rPr>
              <w:t>объем экспорта средств производства;</w:t>
            </w:r>
          </w:p>
          <w:p w:rsidR="009C41B8" w:rsidRDefault="009C41B8">
            <w:pPr>
              <w:spacing w:line="240" w:lineRule="atLeast"/>
              <w:jc w:val="left"/>
              <w:rPr>
                <w:sz w:val="20"/>
              </w:rPr>
            </w:pPr>
            <w:r>
              <w:rPr>
                <w:sz w:val="20"/>
              </w:rPr>
              <w:t>количество высокопроизводительных рабочих мест (в отраслях производства средств производства);</w:t>
            </w:r>
          </w:p>
          <w:p w:rsidR="009C41B8" w:rsidRDefault="009C41B8">
            <w:pPr>
              <w:spacing w:line="240" w:lineRule="atLeast"/>
              <w:jc w:val="left"/>
              <w:rPr>
                <w:sz w:val="20"/>
              </w:rPr>
            </w:pPr>
            <w:r>
              <w:rPr>
                <w:sz w:val="20"/>
              </w:rPr>
              <w:t>количество произведенных и реализованных импортозамещающих средств производства;</w:t>
            </w:r>
          </w:p>
          <w:p w:rsidR="009C41B8" w:rsidRDefault="009C41B8">
            <w:pPr>
              <w:spacing w:line="240" w:lineRule="atLeast"/>
              <w:jc w:val="left"/>
              <w:rPr>
                <w:sz w:val="20"/>
              </w:rPr>
            </w:pPr>
            <w:r>
              <w:rPr>
                <w:sz w:val="20"/>
              </w:rPr>
              <w:t>объем отгруженных импортозамещающих средств производства</w:t>
            </w:r>
          </w:p>
        </w:tc>
      </w:tr>
      <w:tr w:rsidR="009C41B8">
        <w:tc>
          <w:tcPr>
            <w:tcW w:w="2101" w:type="dxa"/>
            <w:shd w:val="clear" w:color="auto" w:fill="auto"/>
            <w:hideMark/>
          </w:tcPr>
          <w:p w:rsidR="009C41B8" w:rsidRDefault="009C41B8">
            <w:pPr>
              <w:spacing w:line="240" w:lineRule="atLeast"/>
              <w:jc w:val="left"/>
              <w:rPr>
                <w:sz w:val="20"/>
              </w:rPr>
            </w:pPr>
            <w:bookmarkStart w:id="16" w:name="P6141"/>
            <w:bookmarkEnd w:id="16"/>
            <w:r>
              <w:rPr>
                <w:sz w:val="20"/>
              </w:rPr>
              <w:t>Основное мероприятие 2.4. Разработка отечественного инженерного программного обеспечения</w:t>
            </w:r>
          </w:p>
        </w:tc>
        <w:tc>
          <w:tcPr>
            <w:tcW w:w="2315" w:type="dxa"/>
            <w:shd w:val="clear" w:color="auto" w:fill="auto"/>
            <w:hideMark/>
          </w:tcPr>
          <w:p w:rsidR="009C41B8" w:rsidRDefault="009C41B8">
            <w:pPr>
              <w:spacing w:line="240" w:lineRule="atLeast"/>
              <w:rPr>
                <w:sz w:val="20"/>
              </w:rPr>
            </w:pPr>
            <w:r>
              <w:rPr>
                <w:sz w:val="20"/>
              </w:rPr>
              <w:t>Государственная корпорация по атомной энергии "Росатом"</w:t>
            </w:r>
          </w:p>
        </w:tc>
        <w:tc>
          <w:tcPr>
            <w:tcW w:w="1162" w:type="dxa"/>
            <w:shd w:val="clear" w:color="auto" w:fill="auto"/>
            <w:hideMark/>
          </w:tcPr>
          <w:p w:rsidR="009C41B8" w:rsidRDefault="009C41B8">
            <w:pPr>
              <w:spacing w:line="240" w:lineRule="atLeast"/>
              <w:jc w:val="center"/>
              <w:rPr>
                <w:sz w:val="20"/>
              </w:rPr>
            </w:pPr>
            <w:r>
              <w:rPr>
                <w:sz w:val="20"/>
              </w:rPr>
              <w:t>2016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организация серийного производства отечественного информационно-программного обеспечения на основе существующих и вновь созданных научно-исследовательских и опытно-конструкторских работ;</w:t>
            </w:r>
          </w:p>
          <w:p w:rsidR="009C41B8" w:rsidRDefault="009C41B8">
            <w:pPr>
              <w:spacing w:line="240" w:lineRule="atLeast"/>
              <w:jc w:val="left"/>
              <w:rPr>
                <w:sz w:val="20"/>
              </w:rPr>
            </w:pPr>
            <w:r>
              <w:rPr>
                <w:sz w:val="20"/>
              </w:rPr>
              <w:t xml:space="preserve">сокращение доли импорта на внутреннем рынке информационно-программного обеспечения до 50 процентов </w:t>
            </w:r>
            <w:r>
              <w:rPr>
                <w:sz w:val="20"/>
              </w:rPr>
              <w:br/>
              <w:t>к 2020 году;</w:t>
            </w:r>
          </w:p>
          <w:p w:rsidR="009C41B8" w:rsidRDefault="009C41B8">
            <w:pPr>
              <w:spacing w:line="240" w:lineRule="atLeast"/>
              <w:jc w:val="left"/>
              <w:rPr>
                <w:sz w:val="20"/>
              </w:rPr>
            </w:pPr>
            <w:r>
              <w:rPr>
                <w:sz w:val="20"/>
              </w:rPr>
              <w:t>увеличение объема внутреннего производства информационно-программного обеспечения не менее чем в 3 раза к 2020 году относительно 2014 года;</w:t>
            </w:r>
          </w:p>
          <w:p w:rsidR="009C41B8" w:rsidRDefault="009C41B8">
            <w:pPr>
              <w:spacing w:line="240" w:lineRule="atLeast"/>
              <w:jc w:val="left"/>
              <w:rPr>
                <w:sz w:val="20"/>
              </w:rPr>
            </w:pPr>
            <w:r>
              <w:rPr>
                <w:sz w:val="20"/>
              </w:rPr>
              <w:t xml:space="preserve">обеспечение доли экспорта в производстве информационно-программного обеспечения </w:t>
            </w:r>
            <w:r>
              <w:rPr>
                <w:sz w:val="20"/>
              </w:rPr>
              <w:br/>
              <w:t xml:space="preserve">на уровне не менее </w:t>
            </w:r>
            <w:r>
              <w:rPr>
                <w:sz w:val="20"/>
              </w:rPr>
              <w:br/>
              <w:t>10 процентов (в стоимостном выражении)</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развитие технологического и инновационного потенциала цифрового производства и инженерного программного обеспечения;</w:t>
            </w:r>
          </w:p>
          <w:p w:rsidR="009C41B8" w:rsidRDefault="009C41B8">
            <w:pPr>
              <w:spacing w:line="240" w:lineRule="atLeast"/>
              <w:jc w:val="left"/>
              <w:rPr>
                <w:sz w:val="20"/>
              </w:rPr>
            </w:pPr>
            <w:r>
              <w:rPr>
                <w:sz w:val="20"/>
              </w:rPr>
              <w:t>предоставление субсидии федеральному государственному унитарному предприятию "Российский федеральный ядерный центр - Всероссийский научно-исследовательский институт экспериментальной физики" на реализацию проектов по разработке отечественного программного обеспечения</w:t>
            </w: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p w:rsidR="009C41B8" w:rsidRDefault="009C41B8">
            <w:pPr>
              <w:spacing w:line="240" w:lineRule="atLeast"/>
              <w:jc w:val="left"/>
              <w:rPr>
                <w:sz w:val="20"/>
              </w:rPr>
            </w:pPr>
            <w:r>
              <w:rPr>
                <w:sz w:val="20"/>
              </w:rPr>
              <w:t>объем экспорта средств производства;</w:t>
            </w:r>
          </w:p>
          <w:p w:rsidR="009C41B8" w:rsidRDefault="009C41B8">
            <w:pPr>
              <w:spacing w:line="240" w:lineRule="atLeast"/>
              <w:jc w:val="left"/>
              <w:rPr>
                <w:sz w:val="20"/>
              </w:rPr>
            </w:pPr>
            <w:r>
              <w:rPr>
                <w:sz w:val="20"/>
              </w:rPr>
              <w:t>количество высокопроизводительных рабочих мест (в отраслях производства средств производства);</w:t>
            </w:r>
          </w:p>
          <w:p w:rsidR="009C41B8" w:rsidRDefault="009C41B8">
            <w:pPr>
              <w:spacing w:line="240" w:lineRule="atLeast"/>
              <w:jc w:val="left"/>
              <w:rPr>
                <w:sz w:val="20"/>
              </w:rPr>
            </w:pPr>
            <w:r>
              <w:rPr>
                <w:sz w:val="20"/>
              </w:rPr>
              <w:t>количество произведенных и реализованных импортозамещающих средств производства;</w:t>
            </w:r>
          </w:p>
          <w:p w:rsidR="009C41B8" w:rsidRDefault="009C41B8">
            <w:pPr>
              <w:spacing w:line="240" w:lineRule="atLeast"/>
              <w:jc w:val="left"/>
              <w:rPr>
                <w:sz w:val="20"/>
              </w:rPr>
            </w:pPr>
            <w:r>
              <w:rPr>
                <w:sz w:val="20"/>
              </w:rPr>
              <w:t>объем отгруженных импортозамещающих средств производства</w:t>
            </w:r>
          </w:p>
        </w:tc>
      </w:tr>
      <w:tr w:rsidR="009C41B8">
        <w:tc>
          <w:tcPr>
            <w:tcW w:w="2101" w:type="dxa"/>
            <w:shd w:val="clear" w:color="auto" w:fill="auto"/>
            <w:hideMark/>
          </w:tcPr>
          <w:p w:rsidR="009C41B8" w:rsidRDefault="009C41B8">
            <w:pPr>
              <w:spacing w:line="240" w:lineRule="atLeast"/>
              <w:jc w:val="left"/>
              <w:rPr>
                <w:sz w:val="20"/>
              </w:rPr>
            </w:pPr>
            <w:bookmarkStart w:id="17" w:name="P6156"/>
            <w:bookmarkEnd w:id="17"/>
            <w:r>
              <w:rPr>
                <w:sz w:val="20"/>
              </w:rPr>
              <w:t>Основное мероприятие 2.5. Развитие робототехники, цифрового производства и аддитивных технологий</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2016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рост объема отгруженной продукции на 25,7 млрд. рублей до 2020 года;</w:t>
            </w:r>
          </w:p>
          <w:p w:rsidR="009C41B8" w:rsidRDefault="009C41B8">
            <w:pPr>
              <w:spacing w:line="240" w:lineRule="atLeast"/>
              <w:jc w:val="left"/>
              <w:rPr>
                <w:sz w:val="20"/>
              </w:rPr>
            </w:pPr>
            <w:r>
              <w:rPr>
                <w:sz w:val="20"/>
              </w:rPr>
              <w:t xml:space="preserve">рост экспорта высокотехнологичных </w:t>
            </w:r>
            <w:r>
              <w:rPr>
                <w:sz w:val="20"/>
              </w:rPr>
              <w:br/>
              <w:t xml:space="preserve">средств производства </w:t>
            </w:r>
            <w:r>
              <w:rPr>
                <w:sz w:val="20"/>
              </w:rPr>
              <w:br/>
              <w:t>на 2,6 млрд. рублей до 2020 года;</w:t>
            </w:r>
          </w:p>
          <w:p w:rsidR="009C41B8" w:rsidRDefault="009C41B8">
            <w:pPr>
              <w:spacing w:line="240" w:lineRule="atLeast"/>
              <w:jc w:val="left"/>
              <w:rPr>
                <w:sz w:val="20"/>
              </w:rPr>
            </w:pPr>
            <w:r>
              <w:rPr>
                <w:sz w:val="20"/>
              </w:rPr>
              <w:t>создание как минимум 40 высокопроизводительных рабочих мест</w:t>
            </w:r>
          </w:p>
        </w:tc>
        <w:tc>
          <w:tcPr>
            <w:tcW w:w="2981" w:type="dxa"/>
            <w:shd w:val="clear" w:color="auto" w:fill="auto"/>
            <w:hideMark/>
          </w:tcPr>
          <w:p w:rsidR="009C41B8" w:rsidRDefault="009C41B8">
            <w:pPr>
              <w:spacing w:line="240" w:lineRule="atLeast"/>
              <w:jc w:val="left"/>
              <w:rPr>
                <w:sz w:val="20"/>
              </w:rPr>
            </w:pPr>
            <w:r>
              <w:rPr>
                <w:sz w:val="20"/>
              </w:rPr>
              <w:t>субсидирование части затрат на передачу пилотных партий промышленной продукции, относящейся к средствам производства, в опытно-промышленную эксплуатацию</w:t>
            </w: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услуг собственными силами (в отраслях производства средств производства);</w:t>
            </w:r>
          </w:p>
          <w:p w:rsidR="009C41B8" w:rsidRDefault="009C41B8">
            <w:pPr>
              <w:spacing w:line="240" w:lineRule="atLeast"/>
              <w:jc w:val="left"/>
              <w:rPr>
                <w:sz w:val="20"/>
              </w:rPr>
            </w:pPr>
            <w:r>
              <w:rPr>
                <w:sz w:val="20"/>
              </w:rPr>
              <w:t>объем экспорта средств производства;</w:t>
            </w:r>
          </w:p>
          <w:p w:rsidR="009C41B8" w:rsidRDefault="009C41B8">
            <w:pPr>
              <w:spacing w:line="240" w:lineRule="atLeast"/>
              <w:jc w:val="left"/>
              <w:rPr>
                <w:sz w:val="20"/>
              </w:rPr>
            </w:pPr>
            <w:r>
              <w:rPr>
                <w:sz w:val="20"/>
              </w:rPr>
              <w:t>количество высокопроизводительных рабочих мест (в отраслях производства средств производства);</w:t>
            </w:r>
          </w:p>
          <w:p w:rsidR="009C41B8" w:rsidRDefault="009C41B8">
            <w:pPr>
              <w:spacing w:line="240" w:lineRule="atLeast"/>
              <w:jc w:val="left"/>
              <w:rPr>
                <w:sz w:val="20"/>
              </w:rPr>
            </w:pPr>
            <w:r>
              <w:rPr>
                <w:sz w:val="20"/>
              </w:rPr>
              <w:t>количество произведенных и реализованных импортозамещающих средств производства;</w:t>
            </w:r>
          </w:p>
          <w:p w:rsidR="009C41B8" w:rsidRDefault="009C41B8">
            <w:pPr>
              <w:spacing w:line="240" w:lineRule="atLeast"/>
              <w:jc w:val="left"/>
              <w:rPr>
                <w:sz w:val="20"/>
              </w:rPr>
            </w:pPr>
            <w:r>
              <w:rPr>
                <w:sz w:val="20"/>
              </w:rPr>
              <w:t>объем отгруженных импортозамещающих средств производства</w:t>
            </w:r>
          </w:p>
          <w:p w:rsidR="009C41B8" w:rsidRDefault="009C41B8">
            <w:pPr>
              <w:spacing w:line="240" w:lineRule="atLeast"/>
              <w:jc w:val="left"/>
              <w:rPr>
                <w:sz w:val="20"/>
              </w:rPr>
            </w:pP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3 "Развитие легкой и текстильной промышленности, народных художественных промыслов, индустрии детских товаров"</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18" w:name="P6170"/>
            <w:bookmarkEnd w:id="18"/>
            <w:r>
              <w:rPr>
                <w:sz w:val="20"/>
              </w:rPr>
              <w:t>Основное мероприятие 3.1. Развитие легкой и текстильной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из легкой промышленности устойчиво развивающегося высокотехнологичного сектора российской экономики, обладающего мощным инновационным заделом для ежегодного повышения отраслевых темпов экономического роста;</w:t>
            </w:r>
          </w:p>
          <w:p w:rsidR="009C41B8" w:rsidRDefault="009C41B8">
            <w:pPr>
              <w:spacing w:line="240" w:lineRule="atLeast"/>
              <w:jc w:val="left"/>
              <w:rPr>
                <w:sz w:val="20"/>
              </w:rPr>
            </w:pPr>
            <w:r>
              <w:rPr>
                <w:sz w:val="20"/>
              </w:rPr>
              <w:t>создание технологической цепочки синтетических материалов, включая экспортные поставки, в первую очередь производство полиэстеровых и вискозных волокон и тканей, ускорение процесса технического перевооружения предприятий, создание новых конкурентоспособных производств, новых материалов;</w:t>
            </w:r>
          </w:p>
          <w:p w:rsidR="009C41B8" w:rsidRDefault="009C41B8">
            <w:pPr>
              <w:spacing w:line="240" w:lineRule="atLeast"/>
              <w:jc w:val="left"/>
              <w:rPr>
                <w:sz w:val="20"/>
              </w:rPr>
            </w:pPr>
            <w:r>
              <w:rPr>
                <w:sz w:val="20"/>
              </w:rPr>
              <w:t>обеспечение развития сырьевой базы легкой промышленности</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реализация мероприятий по поддержке продвижения продукции легкой и текстильной промышленности на розничные рынки</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(производство текстильных изделий);</w:t>
            </w:r>
          </w:p>
          <w:p w:rsidR="009C41B8" w:rsidRDefault="009C41B8">
            <w:pPr>
              <w:spacing w:line="240" w:lineRule="atLeast"/>
              <w:jc w:val="left"/>
              <w:rPr>
                <w:sz w:val="20"/>
              </w:rPr>
            </w:pPr>
            <w:r>
              <w:rPr>
                <w:sz w:val="20"/>
              </w:rPr>
              <w:t>индекс производства по отношению к предыдущему году (производство одежды);</w:t>
            </w:r>
          </w:p>
          <w:p w:rsidR="009C41B8" w:rsidRDefault="009C41B8">
            <w:pPr>
              <w:spacing w:line="240" w:lineRule="atLeast"/>
              <w:jc w:val="left"/>
              <w:rPr>
                <w:sz w:val="20"/>
              </w:rPr>
            </w:pPr>
            <w:r>
              <w:rPr>
                <w:sz w:val="20"/>
              </w:rPr>
              <w:t>индекс производства по отношению к предыдущему году (производство кожи и изделий из кожи)</w:t>
            </w:r>
          </w:p>
        </w:tc>
      </w:tr>
      <w:tr w:rsidR="009C41B8">
        <w:tc>
          <w:tcPr>
            <w:tcW w:w="2101" w:type="dxa"/>
            <w:shd w:val="clear" w:color="auto" w:fill="auto"/>
            <w:hideMark/>
          </w:tcPr>
          <w:p w:rsidR="009C41B8" w:rsidRDefault="009C41B8">
            <w:pPr>
              <w:spacing w:line="240" w:lineRule="atLeast"/>
              <w:jc w:val="left"/>
              <w:rPr>
                <w:sz w:val="20"/>
              </w:rPr>
            </w:pPr>
            <w:bookmarkStart w:id="19" w:name="P6182"/>
            <w:bookmarkEnd w:id="19"/>
            <w:r>
              <w:rPr>
                <w:sz w:val="20"/>
              </w:rPr>
              <w:t>Основное мероприятие 3.2. Поддержка производства и реализации изделий народных художественных промыслов</w:t>
            </w:r>
          </w:p>
          <w:p w:rsidR="009C41B8" w:rsidRDefault="009C41B8">
            <w:pPr>
              <w:spacing w:line="240" w:lineRule="atLeast"/>
              <w:jc w:val="left"/>
              <w:rPr>
                <w:sz w:val="20"/>
              </w:rPr>
            </w:pP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 xml:space="preserve">4 </w:t>
            </w:r>
            <w:r>
              <w:rPr>
                <w:sz w:val="20"/>
              </w:rPr>
              <w:t>год</w:t>
            </w:r>
          </w:p>
        </w:tc>
        <w:tc>
          <w:tcPr>
            <w:tcW w:w="2982" w:type="dxa"/>
            <w:shd w:val="clear" w:color="auto" w:fill="auto"/>
            <w:hideMark/>
          </w:tcPr>
          <w:p w:rsidR="009C41B8" w:rsidRDefault="009C41B8">
            <w:pPr>
              <w:spacing w:line="240" w:lineRule="atLeast"/>
              <w:jc w:val="left"/>
              <w:rPr>
                <w:sz w:val="20"/>
              </w:rPr>
            </w:pPr>
            <w:r>
              <w:rPr>
                <w:sz w:val="20"/>
              </w:rPr>
              <w:t>сохранение в современных условиях традиций и самобытности народных художественных промыслов как базиса национальной культуры, престижа и гордости России</w:t>
            </w:r>
          </w:p>
        </w:tc>
        <w:tc>
          <w:tcPr>
            <w:tcW w:w="2981" w:type="dxa"/>
            <w:shd w:val="clear" w:color="auto" w:fill="auto"/>
            <w:hideMark/>
          </w:tcPr>
          <w:p w:rsidR="009C41B8" w:rsidRDefault="009C41B8">
            <w:pPr>
              <w:spacing w:line="240" w:lineRule="atLeast"/>
              <w:jc w:val="left"/>
              <w:rPr>
                <w:sz w:val="20"/>
              </w:rPr>
            </w:pPr>
            <w:r>
              <w:rPr>
                <w:sz w:val="20"/>
              </w:rPr>
              <w:t>предоставление из средств федерального бюджета субсидий организациям народных художественных промыслов на поддержку производства и реализации изделий народных художественных промыслов</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(производства изделий народных художественных промыслов)</w:t>
            </w:r>
          </w:p>
        </w:tc>
      </w:tr>
      <w:tr w:rsidR="009C41B8">
        <w:tc>
          <w:tcPr>
            <w:tcW w:w="2101" w:type="dxa"/>
            <w:shd w:val="clear" w:color="auto" w:fill="auto"/>
            <w:hideMark/>
          </w:tcPr>
          <w:p w:rsidR="009C41B8" w:rsidRDefault="009C41B8">
            <w:pPr>
              <w:spacing w:line="240" w:lineRule="atLeast"/>
              <w:jc w:val="left"/>
              <w:rPr>
                <w:sz w:val="20"/>
              </w:rPr>
            </w:pPr>
            <w:bookmarkStart w:id="20" w:name="P6189"/>
            <w:bookmarkEnd w:id="20"/>
            <w:r>
              <w:rPr>
                <w:sz w:val="20"/>
              </w:rPr>
              <w:t>Основное мероприятие 3.3. Развитие индустрии детских товаров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рост доли товаров российского производства (за исключением детского питания) на российском рынке до 36 процентов;</w:t>
            </w:r>
          </w:p>
          <w:p w:rsidR="009C41B8" w:rsidRDefault="009C41B8">
            <w:pPr>
              <w:spacing w:line="240" w:lineRule="atLeast"/>
              <w:jc w:val="left"/>
              <w:rPr>
                <w:sz w:val="20"/>
              </w:rPr>
            </w:pPr>
            <w:r>
              <w:rPr>
                <w:sz w:val="20"/>
              </w:rPr>
              <w:t>снижение себестоимости производимой продукции предприятиями, являющимися резидентами индустриальных парков, за счет использования общих логистических цепочек на 5 процентов по отношению к 2020 году;</w:t>
            </w:r>
          </w:p>
          <w:p w:rsidR="009C41B8" w:rsidRDefault="009C41B8">
            <w:pPr>
              <w:spacing w:line="240" w:lineRule="atLeast"/>
              <w:jc w:val="left"/>
              <w:rPr>
                <w:sz w:val="20"/>
              </w:rPr>
            </w:pPr>
            <w:r>
              <w:rPr>
                <w:sz w:val="20"/>
              </w:rPr>
              <w:t>увеличение доли инновационной продукции на рынке (в общем объеме экспорта товаров, работ, услуг организаций индустрии детских товаров до 25 процентов по отношению к 2020 году);</w:t>
            </w:r>
          </w:p>
          <w:p w:rsidR="009C41B8" w:rsidRDefault="009C41B8">
            <w:pPr>
              <w:spacing w:line="240" w:lineRule="atLeast"/>
              <w:jc w:val="left"/>
              <w:rPr>
                <w:sz w:val="20"/>
              </w:rPr>
            </w:pPr>
            <w:r>
              <w:rPr>
                <w:sz w:val="20"/>
              </w:rPr>
              <w:t>создание высокотехнологичных рабочих мест;</w:t>
            </w:r>
          </w:p>
          <w:p w:rsidR="009C41B8" w:rsidRDefault="009C41B8">
            <w:pPr>
              <w:spacing w:line="240" w:lineRule="atLeast"/>
              <w:jc w:val="left"/>
              <w:rPr>
                <w:sz w:val="20"/>
              </w:rPr>
            </w:pPr>
            <w:r>
              <w:rPr>
                <w:sz w:val="20"/>
              </w:rPr>
              <w:t>повышение конкурентоспособности российских производителей;</w:t>
            </w:r>
          </w:p>
          <w:p w:rsidR="009C41B8" w:rsidRDefault="009C41B8">
            <w:pPr>
              <w:spacing w:line="240" w:lineRule="atLeast"/>
              <w:jc w:val="left"/>
              <w:rPr>
                <w:sz w:val="20"/>
              </w:rPr>
            </w:pPr>
            <w:r>
              <w:rPr>
                <w:sz w:val="20"/>
              </w:rPr>
              <w:t>формирование спроса на продукцию российских производителей</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предоставление субсидий из средств федерального бюджета</w:t>
            </w:r>
          </w:p>
        </w:tc>
        <w:tc>
          <w:tcPr>
            <w:tcW w:w="3114" w:type="dxa"/>
            <w:shd w:val="clear" w:color="auto" w:fill="auto"/>
            <w:hideMark/>
          </w:tcPr>
          <w:p w:rsidR="009C41B8" w:rsidRDefault="009C41B8">
            <w:pPr>
              <w:spacing w:line="240" w:lineRule="atLeast"/>
              <w:jc w:val="left"/>
              <w:rPr>
                <w:sz w:val="20"/>
              </w:rPr>
            </w:pPr>
            <w:r>
              <w:rPr>
                <w:sz w:val="20"/>
              </w:rPr>
              <w:t>доля российских товаров для детей на рынке (за исключением детского питания);</w:t>
            </w:r>
          </w:p>
          <w:p w:rsidR="009C41B8" w:rsidRDefault="009C41B8">
            <w:pPr>
              <w:spacing w:line="240" w:lineRule="atLeast"/>
              <w:jc w:val="left"/>
              <w:rPr>
                <w:sz w:val="20"/>
              </w:rPr>
            </w:pPr>
            <w:r>
              <w:rPr>
                <w:sz w:val="20"/>
              </w:rPr>
              <w:t>число отечественных патентных заявок на изобретения в сфере детских товаров, поданных в соответствующий уполномоченный орган в России и за рубежом;</w:t>
            </w:r>
          </w:p>
          <w:p w:rsidR="009C41B8" w:rsidRDefault="009C41B8">
            <w:pPr>
              <w:spacing w:line="240" w:lineRule="atLeast"/>
              <w:jc w:val="left"/>
              <w:rPr>
                <w:sz w:val="20"/>
              </w:rPr>
            </w:pPr>
            <w:r>
              <w:rPr>
                <w:sz w:val="20"/>
              </w:rPr>
              <w:t>объем экспорта товаров для детей;</w:t>
            </w:r>
          </w:p>
          <w:p w:rsidR="009C41B8" w:rsidRDefault="009C41B8">
            <w:pPr>
              <w:spacing w:line="240" w:lineRule="atLeast"/>
              <w:jc w:val="left"/>
              <w:rPr>
                <w:sz w:val="20"/>
              </w:rPr>
            </w:pPr>
            <w:r>
              <w:rPr>
                <w:sz w:val="20"/>
              </w:rPr>
              <w:t>индекс производительности труда по отношению к предыдущему году (индустрия детских товаров)</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4 "Развитие производства традиционных и новых материалов"</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21" w:name="P6204"/>
            <w:bookmarkEnd w:id="21"/>
            <w:r>
              <w:rPr>
                <w:sz w:val="20"/>
              </w:rPr>
              <w:t>Основное мероприятие 4.1. Развитие металлургии и промышленности редких и редкоземельных металлов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повышение качества и конкурентоспособности металлопродукции из черных и цветных металлов;</w:t>
            </w:r>
          </w:p>
          <w:p w:rsidR="009C41B8" w:rsidRDefault="009C41B8">
            <w:pPr>
              <w:spacing w:line="240" w:lineRule="atLeast"/>
              <w:jc w:val="left"/>
              <w:rPr>
                <w:sz w:val="20"/>
              </w:rPr>
            </w:pPr>
            <w:r>
              <w:rPr>
                <w:sz w:val="20"/>
              </w:rPr>
              <w:t>рост поставок металлопродукции на внутренний рынок с одновременным увеличением доли отечественной металло</w:t>
            </w:r>
            <w:r>
              <w:rPr>
                <w:sz w:val="20"/>
              </w:rPr>
              <w:softHyphen/>
              <w:t>продукции во внутреннем металлопотреблении;</w:t>
            </w:r>
          </w:p>
          <w:p w:rsidR="009C41B8" w:rsidRDefault="009C41B8">
            <w:pPr>
              <w:spacing w:line="240" w:lineRule="atLeast"/>
              <w:jc w:val="left"/>
              <w:rPr>
                <w:sz w:val="20"/>
              </w:rPr>
            </w:pPr>
            <w:r>
              <w:rPr>
                <w:sz w:val="20"/>
              </w:rPr>
              <w:t>дальнейшая модернизация предприятий отрасли и внедрение наилучших доступных технологий;</w:t>
            </w:r>
          </w:p>
          <w:p w:rsidR="009C41B8" w:rsidRDefault="009C41B8">
            <w:pPr>
              <w:spacing w:line="240" w:lineRule="atLeast"/>
              <w:jc w:val="left"/>
              <w:rPr>
                <w:sz w:val="20"/>
              </w:rPr>
            </w:pPr>
            <w:r>
              <w:rPr>
                <w:sz w:val="20"/>
              </w:rPr>
              <w:t>повышение качества и конкурентоспособности производства на фоне повышения производительности труда;</w:t>
            </w:r>
          </w:p>
          <w:p w:rsidR="009C41B8" w:rsidRDefault="009C41B8">
            <w:pPr>
              <w:spacing w:line="240" w:lineRule="atLeast"/>
              <w:jc w:val="left"/>
              <w:rPr>
                <w:sz w:val="20"/>
              </w:rPr>
            </w:pPr>
            <w:r>
              <w:rPr>
                <w:sz w:val="20"/>
              </w:rPr>
              <w:t>сокращение объемов выбросов в атмосферный воздух, а также сбросов загрязненных сточных вод;</w:t>
            </w:r>
          </w:p>
          <w:p w:rsidR="009C41B8" w:rsidRDefault="009C41B8">
            <w:pPr>
              <w:spacing w:line="240" w:lineRule="atLeast"/>
              <w:jc w:val="left"/>
              <w:rPr>
                <w:sz w:val="20"/>
              </w:rPr>
            </w:pPr>
            <w:r>
              <w:rPr>
                <w:sz w:val="20"/>
              </w:rPr>
              <w:t>сокращение импортной зависимости;</w:t>
            </w:r>
          </w:p>
          <w:p w:rsidR="009C41B8" w:rsidRDefault="009C41B8">
            <w:pPr>
              <w:spacing w:line="240" w:lineRule="atLeast"/>
              <w:jc w:val="left"/>
              <w:rPr>
                <w:sz w:val="20"/>
              </w:rPr>
            </w:pPr>
            <w:r>
              <w:rPr>
                <w:sz w:val="20"/>
              </w:rPr>
              <w:t>обеспечение безопасности страны за счет гарантированных поставок редкоземельных металлов;</w:t>
            </w:r>
          </w:p>
          <w:p w:rsidR="009C41B8" w:rsidRDefault="009C41B8">
            <w:pPr>
              <w:spacing w:line="240" w:lineRule="atLeast"/>
              <w:jc w:val="left"/>
              <w:rPr>
                <w:sz w:val="20"/>
              </w:rPr>
            </w:pPr>
            <w:r>
              <w:rPr>
                <w:sz w:val="20"/>
              </w:rPr>
              <w:t>обеспечение потребностей внутреннего спроса стратеги</w:t>
            </w:r>
            <w:r>
              <w:rPr>
                <w:sz w:val="20"/>
              </w:rPr>
              <w:softHyphen/>
              <w:t>чески важными металлами;</w:t>
            </w:r>
          </w:p>
          <w:p w:rsidR="009C41B8" w:rsidRDefault="009C41B8">
            <w:pPr>
              <w:spacing w:line="240" w:lineRule="atLeast"/>
              <w:jc w:val="left"/>
              <w:rPr>
                <w:sz w:val="20"/>
              </w:rPr>
            </w:pPr>
            <w:r>
              <w:rPr>
                <w:sz w:val="20"/>
              </w:rPr>
              <w:t>ликвидация технологического отставания от Китая, Соединенных штатов Америки, Японии в части технологий извлечения, разделения и получения редких металлов и редкоземельных металлов, их чистых и высокочистых индивидуальных соединений, материалов и высокотехно</w:t>
            </w:r>
            <w:r>
              <w:rPr>
                <w:sz w:val="20"/>
              </w:rPr>
              <w:softHyphen/>
              <w:t>логичной продукции нового поколения на основе и с применением редких металлов и редкоземельных металлов</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выполнение геолого-разведочных работ на отдельных объектах редких и редкоземельных металлов в целях обеспечения создаваемых промышленных производств сырьем редких и редкоземельных металлов на долгосрочный период;</w:t>
            </w:r>
          </w:p>
          <w:p w:rsidR="009C41B8" w:rsidRDefault="009C41B8">
            <w:pPr>
              <w:spacing w:line="240" w:lineRule="atLeast"/>
              <w:jc w:val="left"/>
              <w:rPr>
                <w:sz w:val="20"/>
              </w:rPr>
            </w:pPr>
            <w:r>
              <w:rPr>
                <w:sz w:val="20"/>
              </w:rPr>
              <w:t>аналитическое и методическое обеспечение проведения геолого-разведочных работ и научно-исследовательских и опытно-конструкторских работ по технологии переработки руд, промпродуктов и концентратов руд различных потенциально-промышленных типов, а также техногенных образований;</w:t>
            </w:r>
          </w:p>
          <w:p w:rsidR="009C41B8" w:rsidRDefault="009C41B8">
            <w:pPr>
              <w:spacing w:line="240" w:lineRule="atLeast"/>
              <w:jc w:val="left"/>
              <w:rPr>
                <w:sz w:val="20"/>
              </w:rPr>
            </w:pPr>
            <w:r>
              <w:rPr>
                <w:sz w:val="20"/>
              </w:rPr>
              <w:t>разработка стимулирующих мер нормативно-правового характера;</w:t>
            </w:r>
          </w:p>
          <w:p w:rsidR="009C41B8" w:rsidRDefault="009C41B8">
            <w:pPr>
              <w:spacing w:line="240" w:lineRule="atLeast"/>
              <w:jc w:val="left"/>
              <w:rPr>
                <w:sz w:val="20"/>
              </w:rPr>
            </w:pPr>
            <w:r>
              <w:rPr>
                <w:sz w:val="20"/>
              </w:rPr>
              <w:t>разработка технологий извлечения, разделения и получения редких металлов и редкоземельных металлов;</w:t>
            </w:r>
          </w:p>
          <w:p w:rsidR="009C41B8" w:rsidRDefault="009C41B8">
            <w:pPr>
              <w:spacing w:line="240" w:lineRule="atLeast"/>
              <w:jc w:val="left"/>
              <w:rPr>
                <w:sz w:val="20"/>
              </w:rPr>
            </w:pPr>
            <w:r>
              <w:rPr>
                <w:sz w:val="20"/>
              </w:rPr>
              <w:t>получение чистых и высокочистых индивидуальных редких и редкоземельных металлов и их соединений;</w:t>
            </w:r>
          </w:p>
          <w:p w:rsidR="009C41B8" w:rsidRDefault="009C41B8">
            <w:pPr>
              <w:spacing w:line="240" w:lineRule="atLeast"/>
              <w:jc w:val="left"/>
              <w:rPr>
                <w:sz w:val="20"/>
              </w:rPr>
            </w:pPr>
            <w:r>
              <w:rPr>
                <w:sz w:val="20"/>
              </w:rPr>
              <w:t>получение материалов и высокотехнологичной продукции нового поколения на основе и с применением редких и редкоземельных металлов;</w:t>
            </w:r>
          </w:p>
          <w:p w:rsidR="009C41B8" w:rsidRDefault="009C41B8">
            <w:pPr>
              <w:spacing w:line="240" w:lineRule="atLeast"/>
              <w:jc w:val="left"/>
              <w:rPr>
                <w:sz w:val="20"/>
              </w:rPr>
            </w:pPr>
            <w:r>
              <w:rPr>
                <w:sz w:val="20"/>
              </w:rPr>
              <w:t>реализация мер поддержки отрасли, субсидирование процентных кредитных ставок по инвестиционным проектам</w:t>
            </w:r>
          </w:p>
        </w:tc>
        <w:tc>
          <w:tcPr>
            <w:tcW w:w="3114" w:type="dxa"/>
            <w:shd w:val="clear" w:color="auto" w:fill="auto"/>
            <w:hideMark/>
          </w:tcPr>
          <w:p w:rsidR="009C41B8" w:rsidRDefault="009C41B8">
            <w:pPr>
              <w:spacing w:line="240" w:lineRule="atLeast"/>
              <w:jc w:val="left"/>
              <w:rPr>
                <w:sz w:val="20"/>
              </w:rPr>
            </w:pPr>
            <w:r>
              <w:rPr>
                <w:sz w:val="20"/>
              </w:rPr>
              <w:t>индекс производства по отношению к предыдущему году (металлургическое производство и производство готовых металлических изделий);</w:t>
            </w:r>
          </w:p>
          <w:p w:rsidR="009C41B8" w:rsidRDefault="009C41B8">
            <w:pPr>
              <w:spacing w:line="240" w:lineRule="atLeast"/>
              <w:jc w:val="left"/>
              <w:rPr>
                <w:sz w:val="20"/>
              </w:rPr>
            </w:pPr>
            <w:r>
              <w:rPr>
                <w:sz w:val="20"/>
              </w:rPr>
              <w:t>индекс производства редких (ниобий, тантал, германий, галлий, иридий) и редкоземельных металлов;</w:t>
            </w:r>
          </w:p>
          <w:p w:rsidR="009C41B8" w:rsidRDefault="009C41B8">
            <w:pPr>
              <w:spacing w:line="240" w:lineRule="atLeast"/>
              <w:jc w:val="left"/>
              <w:rPr>
                <w:sz w:val="20"/>
              </w:rPr>
            </w:pPr>
            <w:r>
              <w:rPr>
                <w:sz w:val="20"/>
              </w:rPr>
              <w:t>объем внутреннего производства продукции композитной отрасли;</w:t>
            </w:r>
          </w:p>
          <w:p w:rsidR="009C41B8" w:rsidRDefault="009C41B8">
            <w:pPr>
              <w:spacing w:line="240" w:lineRule="atLeast"/>
              <w:jc w:val="left"/>
              <w:rPr>
                <w:sz w:val="20"/>
              </w:rPr>
            </w:pPr>
            <w:r>
              <w:rPr>
                <w:sz w:val="20"/>
              </w:rPr>
              <w:t>количество разработанных технологий мирового уровня, прошедших опытную отработку и готовых к коммерциализации или переданных в производство</w:t>
            </w:r>
          </w:p>
        </w:tc>
      </w:tr>
      <w:tr w:rsidR="009C41B8">
        <w:tc>
          <w:tcPr>
            <w:tcW w:w="2101" w:type="dxa"/>
            <w:shd w:val="clear" w:color="auto" w:fill="auto"/>
            <w:hideMark/>
          </w:tcPr>
          <w:p w:rsidR="009C41B8" w:rsidRDefault="009C41B8">
            <w:pPr>
              <w:spacing w:line="240" w:lineRule="atLeast"/>
              <w:jc w:val="left"/>
              <w:rPr>
                <w:sz w:val="20"/>
              </w:rPr>
            </w:pPr>
            <w:bookmarkStart w:id="22" w:name="P6226"/>
            <w:bookmarkEnd w:id="22"/>
            <w:r>
              <w:rPr>
                <w:sz w:val="20"/>
              </w:rPr>
              <w:t>Основное мероприятие 4.2. Развитие предприятий лесопромышленного комплекса</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 xml:space="preserve">увеличение уровня переработки заготовленной древесины </w:t>
            </w:r>
            <w:r>
              <w:rPr>
                <w:sz w:val="20"/>
              </w:rPr>
              <w:br/>
              <w:t>до 76,5 процента в 2020 году;</w:t>
            </w:r>
          </w:p>
          <w:p w:rsidR="009C41B8" w:rsidRDefault="009C41B8">
            <w:pPr>
              <w:spacing w:line="240" w:lineRule="atLeast"/>
              <w:jc w:val="left"/>
              <w:rPr>
                <w:sz w:val="20"/>
              </w:rPr>
            </w:pPr>
            <w:r>
              <w:rPr>
                <w:sz w:val="20"/>
              </w:rPr>
              <w:t>обеспечение развития малого и среднего предпринимательства;</w:t>
            </w:r>
          </w:p>
          <w:p w:rsidR="009C41B8" w:rsidRDefault="009C41B8">
            <w:pPr>
              <w:spacing w:line="240" w:lineRule="atLeast"/>
              <w:jc w:val="left"/>
              <w:rPr>
                <w:sz w:val="20"/>
              </w:rPr>
            </w:pPr>
            <w:r>
              <w:rPr>
                <w:sz w:val="20"/>
              </w:rPr>
              <w:t>снижение доли импортной продукции путем развития собственных производств;</w:t>
            </w:r>
          </w:p>
          <w:p w:rsidR="009C41B8" w:rsidRDefault="009C41B8">
            <w:pPr>
              <w:spacing w:line="240" w:lineRule="atLeast"/>
              <w:jc w:val="left"/>
              <w:rPr>
                <w:sz w:val="20"/>
              </w:rPr>
            </w:pPr>
            <w:r>
              <w:rPr>
                <w:sz w:val="20"/>
              </w:rPr>
              <w:t>обеспечение дополнительной заготовки древесины в размере до 7 млн. куб. метров ежегодно;</w:t>
            </w:r>
          </w:p>
          <w:p w:rsidR="009C41B8" w:rsidRDefault="009C41B8">
            <w:pPr>
              <w:spacing w:line="240" w:lineRule="atLeast"/>
              <w:jc w:val="left"/>
              <w:rPr>
                <w:sz w:val="20"/>
              </w:rPr>
            </w:pPr>
            <w:r>
              <w:rPr>
                <w:sz w:val="20"/>
              </w:rPr>
              <w:t>привлечение дополнительных средств в оборотный капитал;</w:t>
            </w:r>
          </w:p>
          <w:p w:rsidR="009C41B8" w:rsidRDefault="009C41B8">
            <w:pPr>
              <w:spacing w:line="240" w:lineRule="atLeast"/>
              <w:jc w:val="left"/>
              <w:rPr>
                <w:sz w:val="20"/>
              </w:rPr>
            </w:pPr>
            <w:r>
              <w:rPr>
                <w:sz w:val="20"/>
              </w:rPr>
              <w:t>повышение на 2 - 3 процента рентабельности продукции;</w:t>
            </w:r>
          </w:p>
          <w:p w:rsidR="009C41B8" w:rsidRDefault="009C41B8">
            <w:pPr>
              <w:spacing w:line="240" w:lineRule="atLeast"/>
              <w:jc w:val="left"/>
              <w:rPr>
                <w:sz w:val="20"/>
              </w:rPr>
            </w:pPr>
            <w:r>
              <w:rPr>
                <w:sz w:val="20"/>
              </w:rPr>
              <w:t>стимулирование кредитных организаций в части направления финансовых ресурсов в реальный сектор экономики;</w:t>
            </w:r>
          </w:p>
          <w:p w:rsidR="009C41B8" w:rsidRDefault="009C41B8">
            <w:pPr>
              <w:spacing w:line="240" w:lineRule="atLeast"/>
              <w:jc w:val="left"/>
              <w:rPr>
                <w:sz w:val="20"/>
              </w:rPr>
            </w:pPr>
            <w:r>
              <w:rPr>
                <w:sz w:val="20"/>
              </w:rPr>
              <w:t xml:space="preserve">ускорение темпов реализации приоритетных инвестиционных проектов в области освоения лесов и обеспечение дополнительного выпуска продукции на сумму </w:t>
            </w:r>
            <w:r>
              <w:rPr>
                <w:sz w:val="20"/>
              </w:rPr>
              <w:br/>
              <w:t>200 млрд. рублей;</w:t>
            </w:r>
          </w:p>
          <w:p w:rsidR="009C41B8" w:rsidRDefault="009C41B8">
            <w:pPr>
              <w:spacing w:line="240" w:lineRule="atLeast"/>
              <w:jc w:val="left"/>
              <w:rPr>
                <w:sz w:val="20"/>
              </w:rPr>
            </w:pPr>
            <w:r>
              <w:rPr>
                <w:sz w:val="20"/>
              </w:rPr>
              <w:t>улучшение финансового положения предприятий и снижение количества убыточных организаций</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субсидии организациям лесопромышленного комплекса на возмещение части затрат на обслуживание кредитов,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p w:rsidR="009C41B8" w:rsidRDefault="009C41B8">
            <w:pPr>
              <w:spacing w:line="240" w:lineRule="atLeast"/>
              <w:jc w:val="left"/>
              <w:rPr>
                <w:sz w:val="20"/>
              </w:rPr>
            </w:pPr>
            <w:r>
              <w:rPr>
                <w:sz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на цели формирования сезонных запасов сырья, материалов и топлива;</w:t>
            </w:r>
          </w:p>
          <w:p w:rsidR="009C41B8" w:rsidRDefault="009C41B8">
            <w:pPr>
              <w:spacing w:line="240" w:lineRule="atLeast"/>
              <w:jc w:val="left"/>
              <w:rPr>
                <w:sz w:val="20"/>
              </w:rPr>
            </w:pPr>
            <w:r>
              <w:rPr>
                <w:sz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на реализацию таких проектов</w:t>
            </w:r>
          </w:p>
        </w:tc>
        <w:tc>
          <w:tcPr>
            <w:tcW w:w="3114" w:type="dxa"/>
            <w:shd w:val="clear" w:color="auto" w:fill="auto"/>
            <w:hideMark/>
          </w:tcPr>
          <w:p w:rsidR="009C41B8" w:rsidRDefault="009C41B8">
            <w:pPr>
              <w:spacing w:line="240" w:lineRule="atLeast"/>
              <w:jc w:val="left"/>
              <w:rPr>
                <w:sz w:val="20"/>
              </w:rPr>
            </w:pPr>
            <w:r>
              <w:rPr>
                <w:sz w:val="20"/>
              </w:rPr>
              <w:t>дома деревянные заводского изготовления;</w:t>
            </w:r>
          </w:p>
          <w:p w:rsidR="009C41B8" w:rsidRDefault="009C41B8">
            <w:pPr>
              <w:spacing w:line="240" w:lineRule="atLeast"/>
              <w:jc w:val="left"/>
              <w:rPr>
                <w:sz w:val="20"/>
              </w:rPr>
            </w:pPr>
            <w:r>
              <w:rPr>
                <w:sz w:val="20"/>
              </w:rPr>
              <w:t>объем отгруженных товаров собственного производства, выполненных работ и услуг собственными силами (обработка древесины и производство изделий из дерева и пробки, кроме мебели);</w:t>
            </w:r>
          </w:p>
          <w:p w:rsidR="009C41B8" w:rsidRDefault="009C41B8">
            <w:pPr>
              <w:spacing w:line="240" w:lineRule="atLeast"/>
              <w:jc w:val="left"/>
              <w:rPr>
                <w:sz w:val="20"/>
              </w:rPr>
            </w:pPr>
            <w:r>
              <w:rPr>
                <w:sz w:val="20"/>
              </w:rPr>
              <w:t>объем отгруженных товаров собственного производства, выполненных работ и услуг собственными силами (производство целлюлозы, древесной массы, бумаги, картона и изделий из них)</w:t>
            </w:r>
          </w:p>
        </w:tc>
      </w:tr>
      <w:tr w:rsidR="009C41B8">
        <w:tc>
          <w:tcPr>
            <w:tcW w:w="2101" w:type="dxa"/>
            <w:shd w:val="clear" w:color="auto" w:fill="auto"/>
            <w:hideMark/>
          </w:tcPr>
          <w:p w:rsidR="009C41B8" w:rsidRDefault="009C41B8">
            <w:pPr>
              <w:spacing w:line="240" w:lineRule="atLeast"/>
              <w:jc w:val="left"/>
              <w:rPr>
                <w:sz w:val="20"/>
              </w:rPr>
            </w:pPr>
            <w:bookmarkStart w:id="23" w:name="P6244"/>
            <w:bookmarkEnd w:id="23"/>
            <w:r>
              <w:rPr>
                <w:sz w:val="20"/>
              </w:rPr>
              <w:t>Основное мероприятие 4.3. Развитие химического комплекса</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рост объема инвестиций в химический комплекс;</w:t>
            </w:r>
          </w:p>
          <w:p w:rsidR="009C41B8" w:rsidRDefault="009C41B8">
            <w:pPr>
              <w:spacing w:line="240" w:lineRule="atLeast"/>
              <w:jc w:val="left"/>
              <w:rPr>
                <w:sz w:val="20"/>
              </w:rPr>
            </w:pPr>
            <w:r>
              <w:rPr>
                <w:sz w:val="20"/>
              </w:rPr>
              <w:t>рост темпов модернизации основных фондов в химическом комплексе;</w:t>
            </w:r>
          </w:p>
          <w:p w:rsidR="009C41B8" w:rsidRDefault="009C41B8">
            <w:pPr>
              <w:spacing w:line="240" w:lineRule="atLeast"/>
              <w:jc w:val="left"/>
              <w:rPr>
                <w:sz w:val="20"/>
              </w:rPr>
            </w:pPr>
            <w:r>
              <w:rPr>
                <w:sz w:val="20"/>
              </w:rPr>
              <w:t>повышение производительности труда в химическом комплексе;</w:t>
            </w:r>
          </w:p>
          <w:p w:rsidR="009C41B8" w:rsidRDefault="009C41B8">
            <w:pPr>
              <w:spacing w:line="240" w:lineRule="atLeast"/>
              <w:jc w:val="left"/>
              <w:rPr>
                <w:sz w:val="20"/>
              </w:rPr>
            </w:pPr>
            <w:r>
              <w:rPr>
                <w:sz w:val="20"/>
              </w:rPr>
              <w:t>развитие высоких переделов производства продукции в химическом комплексе и увеличение выпуска инновационной продукции</w:t>
            </w:r>
          </w:p>
        </w:tc>
        <w:tc>
          <w:tcPr>
            <w:tcW w:w="2981" w:type="dxa"/>
            <w:shd w:val="clear" w:color="auto" w:fill="auto"/>
            <w:hideMark/>
          </w:tcPr>
          <w:p w:rsidR="009C41B8" w:rsidRDefault="009C41B8">
            <w:pPr>
              <w:spacing w:line="240" w:lineRule="atLeast"/>
              <w:jc w:val="left"/>
              <w:rPr>
                <w:sz w:val="20"/>
              </w:rPr>
            </w:pPr>
            <w:r>
              <w:rPr>
                <w:sz w:val="20"/>
              </w:rPr>
              <w:t xml:space="preserve">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w:t>
            </w:r>
            <w:r>
              <w:rPr>
                <w:sz w:val="20"/>
              </w:rPr>
              <w:br/>
              <w:t>в 2014 - 2016 годах на реализацию инвестиционных проектов;</w:t>
            </w:r>
          </w:p>
          <w:p w:rsidR="009C41B8" w:rsidRDefault="009C41B8">
            <w:pPr>
              <w:spacing w:line="240" w:lineRule="atLeast"/>
              <w:jc w:val="left"/>
              <w:rPr>
                <w:sz w:val="20"/>
              </w:rPr>
            </w:pPr>
            <w:r>
              <w:rPr>
                <w:sz w:val="20"/>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обеспечения ее деятельности по проведению мероприятий в интересах публичного акционерного общества "Химпром"</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объем отгруженных товаров собственного производства, выполненных работ и услуг собственными силами (химический комплекс);</w:t>
            </w:r>
          </w:p>
          <w:p w:rsidR="009C41B8" w:rsidRDefault="009C41B8">
            <w:pPr>
              <w:spacing w:line="240" w:lineRule="atLeast"/>
              <w:jc w:val="left"/>
              <w:rPr>
                <w:sz w:val="20"/>
              </w:rPr>
            </w:pPr>
            <w:r>
              <w:rPr>
                <w:sz w:val="20"/>
              </w:rPr>
              <w:t xml:space="preserve">доля импорта в структуре потребления продукции химического комплекса глубокой переработки в общем количестве продукции химического комплекса; </w:t>
            </w:r>
          </w:p>
          <w:p w:rsidR="009C41B8" w:rsidRDefault="009C41B8">
            <w:pPr>
              <w:spacing w:line="240" w:lineRule="atLeast"/>
              <w:jc w:val="left"/>
              <w:rPr>
                <w:sz w:val="20"/>
              </w:rPr>
            </w:pPr>
            <w:r>
              <w:rPr>
                <w:sz w:val="20"/>
              </w:rPr>
              <w:t>доля экспорта в структуре выпуска продукции химического комплекса глубокой переработки в общем количестве внутреннего производства</w:t>
            </w:r>
          </w:p>
        </w:tc>
      </w:tr>
      <w:tr w:rsidR="009C41B8">
        <w:tc>
          <w:tcPr>
            <w:tcW w:w="2101" w:type="dxa"/>
            <w:shd w:val="clear" w:color="auto" w:fill="auto"/>
            <w:hideMark/>
          </w:tcPr>
          <w:p w:rsidR="009C41B8" w:rsidRDefault="009C41B8">
            <w:pPr>
              <w:spacing w:line="240" w:lineRule="atLeast"/>
              <w:jc w:val="left"/>
              <w:rPr>
                <w:sz w:val="20"/>
              </w:rPr>
            </w:pPr>
            <w:bookmarkStart w:id="24" w:name="P6257"/>
            <w:bookmarkEnd w:id="24"/>
            <w:r>
              <w:rPr>
                <w:sz w:val="20"/>
              </w:rPr>
              <w:t>Основное мероприятие 4.4. Развитие производства композиционных материалов (композитов) и изделий из них</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увеличение объема производства до 120 млрд. рублей;</w:t>
            </w:r>
          </w:p>
          <w:p w:rsidR="009C41B8" w:rsidRDefault="009C41B8">
            <w:pPr>
              <w:spacing w:line="240" w:lineRule="atLeast"/>
              <w:jc w:val="left"/>
              <w:rPr>
                <w:sz w:val="20"/>
              </w:rPr>
            </w:pPr>
            <w:r>
              <w:rPr>
                <w:sz w:val="20"/>
              </w:rPr>
              <w:t>формирование основы для создания и развития современ</w:t>
            </w:r>
            <w:r>
              <w:rPr>
                <w:sz w:val="20"/>
              </w:rPr>
              <w:softHyphen/>
              <w:t>ной отрасли промышленности, обеспечивающей глобальную конкурентоспособность, инновационное развитие и рост экспортного потенциала ключевых секторов российской экономики, обеспечение технической, технологической и экономической безопасности страны, избежание деградации отечественной технологической базы в области производства и применения композиционных материалов (композитов);</w:t>
            </w:r>
          </w:p>
          <w:p w:rsidR="009C41B8" w:rsidRDefault="009C41B8">
            <w:pPr>
              <w:spacing w:line="240" w:lineRule="atLeast"/>
              <w:jc w:val="left"/>
              <w:rPr>
                <w:sz w:val="20"/>
              </w:rPr>
            </w:pPr>
            <w:r>
              <w:rPr>
                <w:sz w:val="20"/>
              </w:rPr>
              <w:t>создание полноценной инфраструктуры исследований, разработок и эффективной коммерциализации объектов интеллектуальной собственности в области производства современных композиционных материалов (композитов) и изделий из них гражданского назначения</w:t>
            </w:r>
          </w:p>
        </w:tc>
        <w:tc>
          <w:tcPr>
            <w:tcW w:w="2981" w:type="dxa"/>
            <w:shd w:val="clear" w:color="auto" w:fill="auto"/>
            <w:hideMark/>
          </w:tcPr>
          <w:p w:rsidR="009C41B8" w:rsidRDefault="009C41B8">
            <w:pPr>
              <w:spacing w:line="240" w:lineRule="atLeast"/>
              <w:jc w:val="left"/>
              <w:rPr>
                <w:sz w:val="20"/>
              </w:rPr>
            </w:pPr>
            <w:r>
              <w:rPr>
                <w:sz w:val="20"/>
              </w:rPr>
              <w:t>создание инструментов и нормативно-техническое обеспечение практического использования результатов, полученных при реализации проектов по созданию новых технологий и (или) образцов конкретной продукции из композиционных материалов (композитов), востребованных для коммерческого и (или) социального применения;</w:t>
            </w:r>
          </w:p>
          <w:p w:rsidR="009C41B8" w:rsidRDefault="009C41B8">
            <w:pPr>
              <w:spacing w:line="240" w:lineRule="atLeast"/>
              <w:jc w:val="left"/>
              <w:rPr>
                <w:sz w:val="20"/>
              </w:rPr>
            </w:pPr>
            <w:r>
              <w:rPr>
                <w:sz w:val="20"/>
              </w:rPr>
              <w:t>проведение общесистемных исследований и разработок;</w:t>
            </w:r>
          </w:p>
          <w:p w:rsidR="009C41B8" w:rsidRDefault="009C41B8">
            <w:pPr>
              <w:spacing w:line="240" w:lineRule="atLeast"/>
              <w:jc w:val="left"/>
              <w:rPr>
                <w:sz w:val="20"/>
              </w:rPr>
            </w:pPr>
            <w:r>
              <w:rPr>
                <w:sz w:val="20"/>
              </w:rPr>
              <w:t>разработка системы нормативных документов, регламентирующих производство, оценку соответствия, применение, классификацию и сметное нормирование композиционных материалов (композитов), конструкций и изделий в гражданских отраслях промышленности;</w:t>
            </w:r>
          </w:p>
          <w:p w:rsidR="009C41B8" w:rsidRDefault="009C41B8">
            <w:pPr>
              <w:spacing w:line="240" w:lineRule="atLeast"/>
              <w:jc w:val="left"/>
              <w:rPr>
                <w:sz w:val="20"/>
              </w:rPr>
            </w:pPr>
            <w:r>
              <w:rPr>
                <w:sz w:val="20"/>
              </w:rPr>
              <w:t xml:space="preserve">разработка технологий утилизации композиционных </w:t>
            </w:r>
            <w:r>
              <w:rPr>
                <w:sz w:val="20"/>
              </w:rPr>
              <w:br/>
              <w:t xml:space="preserve">материалов (композитов), конструкций и изделий </w:t>
            </w:r>
            <w:r>
              <w:rPr>
                <w:sz w:val="20"/>
              </w:rPr>
              <w:br/>
              <w:t>из них;</w:t>
            </w:r>
          </w:p>
          <w:p w:rsidR="009C41B8" w:rsidRDefault="009C41B8">
            <w:pPr>
              <w:spacing w:line="240" w:lineRule="atLeast"/>
              <w:jc w:val="left"/>
              <w:rPr>
                <w:sz w:val="20"/>
              </w:rPr>
            </w:pPr>
            <w:r>
              <w:rPr>
                <w:sz w:val="20"/>
              </w:rPr>
              <w:t>разработка отраслевой электронной системы каталогизации и унификации материалов, технологий, оборудования и перспективных разработок;</w:t>
            </w:r>
          </w:p>
          <w:p w:rsidR="009C41B8" w:rsidRDefault="009C41B8">
            <w:pPr>
              <w:spacing w:line="240" w:lineRule="atLeast"/>
              <w:jc w:val="left"/>
              <w:rPr>
                <w:sz w:val="20"/>
              </w:rPr>
            </w:pPr>
            <w:r>
              <w:rPr>
                <w:sz w:val="20"/>
              </w:rPr>
              <w:t>продвижение полученных результатов на внутреннем и внешних рынках;</w:t>
            </w:r>
          </w:p>
          <w:p w:rsidR="009C41B8" w:rsidRDefault="009C41B8">
            <w:pPr>
              <w:spacing w:line="240" w:lineRule="atLeast"/>
              <w:jc w:val="left"/>
              <w:rPr>
                <w:sz w:val="20"/>
              </w:rPr>
            </w:pPr>
            <w:r>
              <w:rPr>
                <w:sz w:val="20"/>
              </w:rPr>
              <w:t>поддержка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объем внутреннего производства продукции композитной отрасли;</w:t>
            </w:r>
          </w:p>
          <w:p w:rsidR="009C41B8" w:rsidRDefault="009C41B8">
            <w:pPr>
              <w:spacing w:line="240" w:lineRule="atLeast"/>
              <w:jc w:val="left"/>
              <w:rPr>
                <w:sz w:val="20"/>
              </w:rPr>
            </w:pPr>
            <w:r>
              <w:rPr>
                <w:sz w:val="20"/>
              </w:rPr>
              <w:t>количество разработанных технологий мирового уровня в отрасли производства композитных материалов, прошедших опытную отработку и готовых к коммерциализации или переданных в производство</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5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25" w:name="P6274"/>
            <w:bookmarkEnd w:id="25"/>
            <w:r>
              <w:rPr>
                <w:sz w:val="20"/>
              </w:rPr>
              <w:t>Основное мероприятие 5.1. Реализация приоритет</w:t>
            </w:r>
            <w:r>
              <w:rPr>
                <w:sz w:val="20"/>
              </w:rPr>
              <w:softHyphen/>
              <w:t>ных инвестиционных проектов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и введение в эксплуатацию новых крупных промышленных производств, выпускающих современную высокотехнологичную продукцию, в том числе конкурентоспособную на мировом рынке</w:t>
            </w:r>
          </w:p>
        </w:tc>
        <w:tc>
          <w:tcPr>
            <w:tcW w:w="2981" w:type="dxa"/>
            <w:shd w:val="clear" w:color="auto" w:fill="auto"/>
            <w:hideMark/>
          </w:tcPr>
          <w:p w:rsidR="009C41B8" w:rsidRDefault="009C41B8">
            <w:pPr>
              <w:spacing w:line="240" w:lineRule="atLeast"/>
              <w:jc w:val="left"/>
              <w:rPr>
                <w:sz w:val="20"/>
              </w:rPr>
            </w:pPr>
            <w:r>
              <w:rPr>
                <w:sz w:val="20"/>
              </w:rPr>
              <w:t>субсидирование российских организаций на компенсацию части затрат на уплату процентов по кредитам, полученным в российских кредитных организациях на реализацию новых комплексных инвестиционных проектов по приоритетным направлениям гражданской промышленности;</w:t>
            </w:r>
          </w:p>
          <w:p w:rsidR="009C41B8" w:rsidRDefault="009C41B8">
            <w:pPr>
              <w:spacing w:line="240" w:lineRule="atLeast"/>
              <w:jc w:val="left"/>
              <w:rPr>
                <w:sz w:val="20"/>
              </w:rPr>
            </w:pPr>
            <w:r>
              <w:rPr>
                <w:sz w:val="20"/>
              </w:rPr>
              <w:t>субсидирование затрат российских организаций реабилитационной индустрии, понесенных в рамках реализации комплексных инвестиционных проектов по организации производства средств реабилитации;</w:t>
            </w:r>
          </w:p>
          <w:p w:rsidR="009C41B8" w:rsidRDefault="009C41B8">
            <w:pPr>
              <w:spacing w:line="240" w:lineRule="atLeast"/>
              <w:jc w:val="left"/>
              <w:rPr>
                <w:sz w:val="20"/>
              </w:rPr>
            </w:pPr>
            <w:r>
              <w:rPr>
                <w:sz w:val="20"/>
              </w:rPr>
              <w:t>субсидирование затрат российских организаций на реализацию пилотных проектов в области инжиниринга и промышленного дизайна</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количество приоритетных комплексных инвестиционных проектов в приоритетных отраслях промышленности, получающих государственную поддержку;</w:t>
            </w:r>
          </w:p>
          <w:p w:rsidR="009C41B8" w:rsidRDefault="009C41B8">
            <w:pPr>
              <w:spacing w:line="240" w:lineRule="atLeast"/>
              <w:jc w:val="left"/>
              <w:rPr>
                <w:sz w:val="20"/>
              </w:rPr>
            </w:pPr>
            <w:r>
              <w:rPr>
                <w:sz w:val="20"/>
              </w:rPr>
              <w:t>количество созданных высокопроизводительных рабочих мест (по комплексным инвестиционным проектам в гражданской промышленности, получающим государственную поддержку);</w:t>
            </w:r>
          </w:p>
          <w:p w:rsidR="009C41B8" w:rsidRDefault="009C41B8">
            <w:pPr>
              <w:spacing w:line="240" w:lineRule="atLeast"/>
              <w:jc w:val="left"/>
              <w:rPr>
                <w:sz w:val="20"/>
              </w:rPr>
            </w:pPr>
            <w:r>
              <w:rPr>
                <w:sz w:val="20"/>
              </w:rPr>
              <w:t>индекс производства реабилитационной индустрии;</w:t>
            </w:r>
          </w:p>
          <w:p w:rsidR="009C41B8" w:rsidRDefault="009C41B8">
            <w:pPr>
              <w:spacing w:line="240" w:lineRule="atLeast"/>
              <w:jc w:val="left"/>
              <w:rPr>
                <w:sz w:val="20"/>
              </w:rPr>
            </w:pPr>
            <w:r>
              <w:rPr>
                <w:sz w:val="20"/>
              </w:rPr>
              <w:t>количество созданных новых рабочих мест на предприятиях реабилитационной индустрии</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26" w:name="P6286"/>
            <w:bookmarkEnd w:id="26"/>
            <w:r>
              <w:rPr>
                <w:sz w:val="20"/>
              </w:rPr>
              <w:t>Основное мероприятие 5.2. Обеспечение деятельности Фонда развития промышленности в целях поддержки реализации инвестиционных проектов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и введение в эксплуатацию новых крупных промышленных производств, выпускающих современную высокотехнологичную продукцию, в том числе конкурентоспособную на мировом рынке</w:t>
            </w:r>
          </w:p>
        </w:tc>
        <w:tc>
          <w:tcPr>
            <w:tcW w:w="2981" w:type="dxa"/>
            <w:shd w:val="clear" w:color="auto" w:fill="auto"/>
            <w:hideMark/>
          </w:tcPr>
          <w:p w:rsidR="009C41B8" w:rsidRDefault="009C41B8">
            <w:pPr>
              <w:spacing w:line="240" w:lineRule="atLeast"/>
              <w:jc w:val="left"/>
              <w:rPr>
                <w:sz w:val="20"/>
              </w:rPr>
            </w:pPr>
            <w:r>
              <w:rPr>
                <w:sz w:val="20"/>
              </w:rPr>
              <w:t>обеспечение деятельности (оказание услуг)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rPr>
                <w:sz w:val="20"/>
              </w:rPr>
            </w:pPr>
            <w:r>
              <w:rPr>
                <w:sz w:val="20"/>
              </w:rPr>
              <w:t>субсидирование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w:t>
            </w:r>
          </w:p>
        </w:tc>
        <w:tc>
          <w:tcPr>
            <w:tcW w:w="3114" w:type="dxa"/>
            <w:shd w:val="clear" w:color="auto" w:fill="auto"/>
            <w:hideMark/>
          </w:tcPr>
          <w:p w:rsidR="009C41B8" w:rsidRDefault="009C41B8">
            <w:pPr>
              <w:spacing w:line="240" w:lineRule="atLeast"/>
              <w:jc w:val="left"/>
              <w:rPr>
                <w:sz w:val="20"/>
              </w:rPr>
            </w:pPr>
            <w:r>
              <w:rPr>
                <w:sz w:val="20"/>
              </w:rPr>
              <w:t>общее количество проектов, финансовое обеспечение которых осуществляется за счет средств федерального государственного автономного учреждения "Российский фонд технологи</w:t>
            </w:r>
            <w:r>
              <w:rPr>
                <w:sz w:val="20"/>
              </w:rPr>
              <w:softHyphen/>
              <w:t>ческого развития" в соответ</w:t>
            </w:r>
            <w:r>
              <w:rPr>
                <w:sz w:val="20"/>
              </w:rPr>
              <w:softHyphen/>
              <w:t>ствующем финансовом году;</w:t>
            </w:r>
          </w:p>
          <w:p w:rsidR="009C41B8" w:rsidRDefault="009C41B8">
            <w:pPr>
              <w:spacing w:line="240" w:lineRule="atLeast"/>
              <w:jc w:val="left"/>
              <w:rPr>
                <w:sz w:val="20"/>
              </w:rPr>
            </w:pPr>
            <w:r>
              <w:rPr>
                <w:sz w:val="20"/>
              </w:rPr>
              <w:t>объем средств частных инвесторов, привлекаемых для реализации проектов дополнительно к сумме займов, предоставленных федеральным государственным автономным учреждением "Российский фонд технологического развития";</w:t>
            </w:r>
          </w:p>
          <w:p w:rsidR="009C41B8" w:rsidRDefault="009C41B8">
            <w:pPr>
              <w:spacing w:line="240" w:lineRule="atLeast"/>
              <w:jc w:val="left"/>
              <w:rPr>
                <w:sz w:val="20"/>
              </w:rPr>
            </w:pPr>
            <w:r>
              <w:rPr>
                <w:sz w:val="20"/>
              </w:rPr>
              <w:t>суммарный объем выручки российских юридических лиц и российских индивидуальных предпринимателей, обеспеченный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rPr>
                <w:sz w:val="20"/>
              </w:rPr>
            </w:pPr>
            <w:r>
              <w:rPr>
                <w:sz w:val="20"/>
              </w:rPr>
              <w:t>объем налоговых поступлений в бюджеты бюджетной системы Российской Федерации, обеспечиваемый за счет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rPr>
                <w:sz w:val="20"/>
              </w:rPr>
            </w:pPr>
            <w:r>
              <w:rPr>
                <w:sz w:val="20"/>
              </w:rPr>
              <w:t>количество высокопроизводительных рабочих мест, создаваемых заемщиком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rPr>
                <w:sz w:val="20"/>
              </w:rPr>
            </w:pPr>
            <w:r>
              <w:rPr>
                <w:sz w:val="20"/>
              </w:rPr>
              <w:t>количество заявок, поданных на регистрацию объектов интеллектуальной собственности, созданных в ходе реализации проектов, источником финансового обеспечения которых являются средства федерального государственного автономного учреждения "Российский фонд технологического развития"</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27" w:name="P6299"/>
            <w:bookmarkEnd w:id="27"/>
            <w:r>
              <w:rPr>
                <w:sz w:val="20"/>
              </w:rPr>
              <w:t>Основное мероприятие 5.3. Поддержка проектов по производству конкурентоспособной на внешних рынках высокотехнологичной промышленной продукции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расширение экспорта российской высокотехнологичной продукции, выход российских компаний на новые рынки</w:t>
            </w:r>
          </w:p>
        </w:tc>
        <w:tc>
          <w:tcPr>
            <w:tcW w:w="2981" w:type="dxa"/>
            <w:shd w:val="clear" w:color="auto" w:fill="auto"/>
            <w:hideMark/>
          </w:tcPr>
          <w:p w:rsidR="009C41B8" w:rsidRDefault="009C41B8">
            <w:pPr>
              <w:spacing w:line="240" w:lineRule="atLeast"/>
              <w:jc w:val="left"/>
              <w:rPr>
                <w:sz w:val="20"/>
              </w:rPr>
            </w:pPr>
            <w:r>
              <w:rPr>
                <w:sz w:val="20"/>
              </w:rPr>
              <w:t>проведение международных выставочных мероприятий</w:t>
            </w:r>
          </w:p>
        </w:tc>
        <w:tc>
          <w:tcPr>
            <w:tcW w:w="3114" w:type="dxa"/>
            <w:shd w:val="clear" w:color="auto" w:fill="auto"/>
            <w:hideMark/>
          </w:tcPr>
          <w:p w:rsidR="009C41B8" w:rsidRDefault="009C41B8">
            <w:pPr>
              <w:spacing w:line="240" w:lineRule="atLeast"/>
              <w:jc w:val="left"/>
              <w:rPr>
                <w:sz w:val="20"/>
              </w:rPr>
            </w:pPr>
            <w:r>
              <w:rPr>
                <w:sz w:val="20"/>
              </w:rPr>
              <w:t>объем поддержанного Внешэкономбанком экспорта в приоритетных отраслях промышленности с использованием средств субсидии;</w:t>
            </w:r>
          </w:p>
          <w:p w:rsidR="009C41B8" w:rsidRDefault="009C41B8">
            <w:pPr>
              <w:spacing w:line="240" w:lineRule="atLeast"/>
              <w:jc w:val="left"/>
              <w:rPr>
                <w:sz w:val="20"/>
              </w:rPr>
            </w:pPr>
            <w:r>
              <w:rPr>
                <w:sz w:val="20"/>
              </w:rPr>
              <w:t>объем поддержанного высокотехнологичного экспорта акционерным обществом "Российский экспортно-импортный банк" с использованием средств субсидии</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28" w:name="P6307"/>
            <w:bookmarkEnd w:id="28"/>
            <w:r>
              <w:rPr>
                <w:sz w:val="20"/>
              </w:rPr>
              <w:t>Основное мероприятие 5.П2.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w:t>
            </w:r>
            <w:r w:rsidR="00D12A62">
              <w:rPr>
                <w:sz w:val="20"/>
              </w:rPr>
              <w:t>18</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повышение узнаваемости известных российских брендов и российской продукции за рубежом</w:t>
            </w:r>
          </w:p>
        </w:tc>
        <w:tc>
          <w:tcPr>
            <w:tcW w:w="2981" w:type="dxa"/>
            <w:shd w:val="clear" w:color="auto" w:fill="auto"/>
            <w:hideMark/>
          </w:tcPr>
          <w:p w:rsidR="009C41B8" w:rsidRDefault="009C41B8">
            <w:pPr>
              <w:spacing w:line="240" w:lineRule="atLeast"/>
              <w:jc w:val="left"/>
              <w:rPr>
                <w:sz w:val="20"/>
              </w:rPr>
            </w:pPr>
            <w:r>
              <w:rPr>
                <w:sz w:val="20"/>
              </w:rPr>
              <w:t>субсидирование акционерного общества "Российский экспортный центр" в целях повышения узнаваемости известных российских брендов и российской продукции за рубежом</w:t>
            </w:r>
          </w:p>
        </w:tc>
        <w:tc>
          <w:tcPr>
            <w:tcW w:w="3114" w:type="dxa"/>
            <w:shd w:val="clear" w:color="auto" w:fill="auto"/>
            <w:hideMark/>
          </w:tcPr>
          <w:p w:rsidR="009C41B8" w:rsidRDefault="009C41B8">
            <w:pPr>
              <w:spacing w:line="240" w:lineRule="atLeast"/>
              <w:jc w:val="left"/>
              <w:rPr>
                <w:sz w:val="20"/>
              </w:rPr>
            </w:pPr>
            <w:r>
              <w:rPr>
                <w:sz w:val="20"/>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p w:rsidR="009C41B8" w:rsidRDefault="009C41B8">
            <w:pPr>
              <w:spacing w:line="240" w:lineRule="atLeast"/>
              <w:jc w:val="left"/>
              <w:rPr>
                <w:sz w:val="20"/>
              </w:rPr>
            </w:pPr>
            <w:r>
              <w:rPr>
                <w:sz w:val="20"/>
              </w:rPr>
              <w:t>объем поддержанного высокотехнологичного экспорта акционерным обществом "Государственный специализированный Российский экспортно-импортный банк" с использованием средств субсидии</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29" w:name="P6315"/>
            <w:bookmarkEnd w:id="29"/>
            <w:r>
              <w:rPr>
                <w:sz w:val="20"/>
              </w:rPr>
              <w:t>Основное мероприятие 5.П3.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w:t>
            </w:r>
            <w:r w:rsidR="00D12A62">
              <w:rPr>
                <w:sz w:val="20"/>
              </w:rPr>
              <w:t xml:space="preserve">18 </w:t>
            </w:r>
            <w:r>
              <w:rPr>
                <w:sz w:val="20"/>
              </w:rPr>
              <w:t>год</w:t>
            </w:r>
          </w:p>
        </w:tc>
        <w:tc>
          <w:tcPr>
            <w:tcW w:w="2982" w:type="dxa"/>
            <w:shd w:val="clear" w:color="auto" w:fill="auto"/>
            <w:hideMark/>
          </w:tcPr>
          <w:p w:rsidR="009C41B8" w:rsidRDefault="009C41B8">
            <w:pPr>
              <w:spacing w:line="240" w:lineRule="atLeast"/>
              <w:jc w:val="left"/>
              <w:rPr>
                <w:sz w:val="20"/>
              </w:rPr>
            </w:pPr>
            <w:r>
              <w:rPr>
                <w:sz w:val="20"/>
              </w:rPr>
              <w:t>расширение экспорта российской высокотехнологичной продукции, выход российских компаний на новые рынки</w:t>
            </w:r>
          </w:p>
        </w:tc>
        <w:tc>
          <w:tcPr>
            <w:tcW w:w="2981" w:type="dxa"/>
            <w:shd w:val="clear" w:color="auto" w:fill="auto"/>
            <w:hideMark/>
          </w:tcPr>
          <w:p w:rsidR="009C41B8" w:rsidRDefault="009C41B8">
            <w:pPr>
              <w:spacing w:line="240" w:lineRule="atLeast"/>
              <w:jc w:val="left"/>
              <w:rPr>
                <w:sz w:val="20"/>
              </w:rPr>
            </w:pPr>
            <w:r>
              <w:rPr>
                <w:sz w:val="20"/>
              </w:rPr>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9C41B8" w:rsidRDefault="009C41B8">
            <w:pPr>
              <w:spacing w:line="240" w:lineRule="atLeast"/>
              <w:jc w:val="left"/>
              <w:rPr>
                <w:sz w:val="20"/>
              </w:rPr>
            </w:pPr>
            <w:r>
              <w:rPr>
                <w:sz w:val="20"/>
              </w:rPr>
              <w:t>субсидирование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w:t>
            </w:r>
          </w:p>
          <w:p w:rsidR="009C41B8" w:rsidRDefault="009C41B8">
            <w:pPr>
              <w:spacing w:line="240" w:lineRule="atLeast"/>
              <w:jc w:val="left"/>
              <w:rPr>
                <w:sz w:val="20"/>
              </w:rPr>
            </w:pPr>
            <w:r>
              <w:rPr>
                <w:sz w:val="20"/>
              </w:rPr>
              <w:t>субсидирование автономной некоммерческой организации "Информационно-аналитический центр по вопросам внешнеторговой деятельности"</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p w:rsidR="009C41B8" w:rsidRDefault="009C41B8">
            <w:pPr>
              <w:spacing w:line="240" w:lineRule="atLeast"/>
              <w:jc w:val="left"/>
              <w:rPr>
                <w:sz w:val="20"/>
              </w:rPr>
            </w:pPr>
            <w:r>
              <w:rPr>
                <w:sz w:val="20"/>
              </w:rPr>
              <w:t>объем поддержанного высокотехнологичного экспорта акционерным обществом "Государственный специализированный Российский экспортно-импортный банк" с использованием средств субсидии;</w:t>
            </w:r>
          </w:p>
          <w:p w:rsidR="009C41B8" w:rsidRDefault="009C41B8">
            <w:pPr>
              <w:spacing w:line="240" w:lineRule="atLeast"/>
              <w:jc w:val="left"/>
              <w:rPr>
                <w:sz w:val="20"/>
              </w:rPr>
            </w:pPr>
            <w:r>
              <w:rPr>
                <w:sz w:val="20"/>
              </w:rPr>
              <w:t>экспорт российской промышленной продукции по 4 пилотным отраслям (автомобилестроение, сельхозмашиностроение, железнодорожное машиностроение, авиастроение)</w:t>
            </w:r>
          </w:p>
        </w:tc>
      </w:tr>
      <w:tr w:rsidR="00D12A62">
        <w:tc>
          <w:tcPr>
            <w:tcW w:w="2101" w:type="dxa"/>
            <w:shd w:val="clear" w:color="auto" w:fill="auto"/>
          </w:tcPr>
          <w:p w:rsidR="00D12A62" w:rsidRDefault="00D12A62">
            <w:pPr>
              <w:spacing w:line="240" w:lineRule="atLeast"/>
              <w:jc w:val="left"/>
              <w:rPr>
                <w:sz w:val="20"/>
              </w:rPr>
            </w:pPr>
          </w:p>
        </w:tc>
        <w:tc>
          <w:tcPr>
            <w:tcW w:w="2315" w:type="dxa"/>
            <w:shd w:val="clear" w:color="auto" w:fill="auto"/>
          </w:tcPr>
          <w:p w:rsidR="00D12A62" w:rsidRDefault="00D12A62">
            <w:pPr>
              <w:spacing w:line="240" w:lineRule="atLeast"/>
              <w:rPr>
                <w:sz w:val="20"/>
              </w:rPr>
            </w:pPr>
          </w:p>
        </w:tc>
        <w:tc>
          <w:tcPr>
            <w:tcW w:w="1162" w:type="dxa"/>
            <w:shd w:val="clear" w:color="auto" w:fill="auto"/>
          </w:tcPr>
          <w:p w:rsidR="00D12A62" w:rsidRDefault="00D12A62">
            <w:pPr>
              <w:spacing w:line="240" w:lineRule="atLeast"/>
              <w:jc w:val="center"/>
              <w:rPr>
                <w:sz w:val="20"/>
              </w:rPr>
            </w:pPr>
          </w:p>
        </w:tc>
        <w:tc>
          <w:tcPr>
            <w:tcW w:w="1175" w:type="dxa"/>
            <w:shd w:val="clear" w:color="auto" w:fill="auto"/>
          </w:tcPr>
          <w:p w:rsidR="00D12A62" w:rsidRDefault="00D12A62">
            <w:pPr>
              <w:spacing w:line="240" w:lineRule="atLeast"/>
              <w:jc w:val="center"/>
              <w:rPr>
                <w:sz w:val="20"/>
              </w:rPr>
            </w:pPr>
          </w:p>
        </w:tc>
        <w:tc>
          <w:tcPr>
            <w:tcW w:w="2982" w:type="dxa"/>
            <w:shd w:val="clear" w:color="auto" w:fill="auto"/>
          </w:tcPr>
          <w:p w:rsidR="00D12A62" w:rsidRDefault="00D12A62">
            <w:pPr>
              <w:spacing w:line="240" w:lineRule="atLeast"/>
              <w:jc w:val="left"/>
              <w:rPr>
                <w:sz w:val="20"/>
              </w:rPr>
            </w:pPr>
          </w:p>
        </w:tc>
        <w:tc>
          <w:tcPr>
            <w:tcW w:w="2981" w:type="dxa"/>
            <w:shd w:val="clear" w:color="auto" w:fill="auto"/>
          </w:tcPr>
          <w:p w:rsidR="00D12A62" w:rsidRDefault="00D12A62">
            <w:pPr>
              <w:spacing w:line="240" w:lineRule="atLeast"/>
              <w:jc w:val="left"/>
              <w:rPr>
                <w:sz w:val="20"/>
              </w:rPr>
            </w:pPr>
          </w:p>
        </w:tc>
        <w:tc>
          <w:tcPr>
            <w:tcW w:w="3114" w:type="dxa"/>
            <w:shd w:val="clear" w:color="auto" w:fill="auto"/>
          </w:tcPr>
          <w:p w:rsidR="00D12A62" w:rsidRDefault="00D12A62">
            <w:pPr>
              <w:spacing w:line="240" w:lineRule="atLeast"/>
              <w:jc w:val="left"/>
              <w:rPr>
                <w:sz w:val="20"/>
              </w:rPr>
            </w:pPr>
          </w:p>
        </w:tc>
      </w:tr>
      <w:tr w:rsidR="00D12A62">
        <w:tc>
          <w:tcPr>
            <w:tcW w:w="2101" w:type="dxa"/>
            <w:shd w:val="clear" w:color="auto" w:fill="auto"/>
          </w:tcPr>
          <w:p w:rsidR="00D12A62" w:rsidRDefault="00C32E58" w:rsidP="00D12A62">
            <w:pPr>
              <w:spacing w:line="240" w:lineRule="atLeast"/>
              <w:jc w:val="left"/>
              <w:rPr>
                <w:sz w:val="20"/>
              </w:rPr>
            </w:pPr>
            <w:r w:rsidRPr="00C32E58">
              <w:rPr>
                <w:sz w:val="20"/>
              </w:rPr>
              <w:t>Основное мероприятие 5.</w:t>
            </w:r>
            <w:r w:rsidR="008E7F02" w:rsidRPr="008E7F02">
              <w:rPr>
                <w:sz w:val="20"/>
              </w:rPr>
              <w:t>GБ</w:t>
            </w:r>
            <w:r w:rsidRPr="00C32E58">
              <w:rPr>
                <w:sz w:val="20"/>
              </w:rPr>
              <w:t xml:space="preserve">. </w:t>
            </w:r>
            <w:r w:rsidR="008E7F02" w:rsidRPr="008E7F02">
              <w:rPr>
                <w:sz w:val="20"/>
              </w:rPr>
              <w:t>Федеральный проект "Внедрение наилучших доступных технологий"</w:t>
            </w:r>
          </w:p>
        </w:tc>
        <w:tc>
          <w:tcPr>
            <w:tcW w:w="2315" w:type="dxa"/>
            <w:shd w:val="clear" w:color="auto" w:fill="auto"/>
          </w:tcPr>
          <w:p w:rsidR="00D12A62" w:rsidRDefault="00D12A62" w:rsidP="00D12A62">
            <w:pPr>
              <w:spacing w:line="240" w:lineRule="atLeast"/>
              <w:rPr>
                <w:sz w:val="20"/>
              </w:rPr>
            </w:pPr>
            <w:r>
              <w:rPr>
                <w:sz w:val="20"/>
              </w:rPr>
              <w:t>Минпромторг России</w:t>
            </w:r>
          </w:p>
        </w:tc>
        <w:tc>
          <w:tcPr>
            <w:tcW w:w="1162" w:type="dxa"/>
            <w:shd w:val="clear" w:color="auto" w:fill="auto"/>
          </w:tcPr>
          <w:p w:rsidR="00D12A62" w:rsidRDefault="00D12A62" w:rsidP="00D12A62">
            <w:pPr>
              <w:spacing w:line="240" w:lineRule="atLeast"/>
              <w:jc w:val="center"/>
              <w:rPr>
                <w:sz w:val="20"/>
              </w:rPr>
            </w:pPr>
            <w:r>
              <w:rPr>
                <w:sz w:val="20"/>
              </w:rPr>
              <w:t>2019 год</w:t>
            </w:r>
          </w:p>
        </w:tc>
        <w:tc>
          <w:tcPr>
            <w:tcW w:w="1175" w:type="dxa"/>
            <w:shd w:val="clear" w:color="auto" w:fill="auto"/>
          </w:tcPr>
          <w:p w:rsidR="00D12A62" w:rsidRDefault="00D12A62" w:rsidP="00D12A62">
            <w:pPr>
              <w:spacing w:line="240" w:lineRule="atLeast"/>
              <w:jc w:val="center"/>
              <w:rPr>
                <w:sz w:val="20"/>
              </w:rPr>
            </w:pPr>
            <w:r>
              <w:rPr>
                <w:sz w:val="20"/>
              </w:rPr>
              <w:t>202</w:t>
            </w:r>
            <w:r>
              <w:rPr>
                <w:sz w:val="20"/>
                <w:lang w:val="en-US"/>
              </w:rPr>
              <w:t>4</w:t>
            </w:r>
            <w:r>
              <w:rPr>
                <w:sz w:val="20"/>
              </w:rPr>
              <w:t xml:space="preserve"> год</w:t>
            </w:r>
          </w:p>
        </w:tc>
        <w:tc>
          <w:tcPr>
            <w:tcW w:w="2982" w:type="dxa"/>
            <w:shd w:val="clear" w:color="auto" w:fill="auto"/>
          </w:tcPr>
          <w:p w:rsidR="00D12A62" w:rsidRDefault="008E7F02" w:rsidP="00D12A62">
            <w:pPr>
              <w:spacing w:line="240" w:lineRule="atLeast"/>
              <w:jc w:val="left"/>
              <w:rPr>
                <w:sz w:val="20"/>
              </w:rPr>
            </w:pPr>
            <w:r w:rsidRPr="008E7F02">
              <w:rPr>
                <w:sz w:val="20"/>
              </w:rPr>
              <w:t>обеспечение ускоренного роста инвестиций в основной капитал за счет масштабной программы технологического перевооружения</w:t>
            </w:r>
          </w:p>
        </w:tc>
        <w:tc>
          <w:tcPr>
            <w:tcW w:w="2981" w:type="dxa"/>
            <w:shd w:val="clear" w:color="auto" w:fill="auto"/>
          </w:tcPr>
          <w:p w:rsidR="00D12A62" w:rsidRDefault="008C7750" w:rsidP="008C7750">
            <w:pPr>
              <w:spacing w:line="240" w:lineRule="atLeast"/>
              <w:jc w:val="left"/>
              <w:rPr>
                <w:sz w:val="20"/>
              </w:rPr>
            </w:pPr>
            <w:r w:rsidRPr="008C7750">
              <w:rPr>
                <w:sz w:val="20"/>
              </w:rPr>
              <w:t>возмещения затрат на выплату купонного дохода по облигациям, выпущенным в рамках реализации инвестиционных проектов по внедрению наилучших доступных технологий</w:t>
            </w:r>
            <w:r w:rsidR="00D12A62">
              <w:rPr>
                <w:sz w:val="20"/>
              </w:rPr>
              <w:t xml:space="preserve"> </w:t>
            </w:r>
          </w:p>
        </w:tc>
        <w:tc>
          <w:tcPr>
            <w:tcW w:w="3114" w:type="dxa"/>
            <w:shd w:val="clear" w:color="auto" w:fill="auto"/>
          </w:tcPr>
          <w:p w:rsidR="00D12A62" w:rsidRDefault="00547014" w:rsidP="00547014">
            <w:pPr>
              <w:spacing w:line="240" w:lineRule="atLeast"/>
              <w:jc w:val="center"/>
              <w:rPr>
                <w:sz w:val="20"/>
              </w:rPr>
            </w:pPr>
            <w:r>
              <w:rPr>
                <w:sz w:val="20"/>
              </w:rPr>
              <w:t>-</w:t>
            </w:r>
          </w:p>
        </w:tc>
      </w:tr>
      <w:tr w:rsidR="00C32E58">
        <w:tc>
          <w:tcPr>
            <w:tcW w:w="2101" w:type="dxa"/>
            <w:shd w:val="clear" w:color="auto" w:fill="auto"/>
          </w:tcPr>
          <w:p w:rsidR="00C32E58" w:rsidRPr="00C32E58" w:rsidRDefault="00C32E58" w:rsidP="00D12A62">
            <w:pPr>
              <w:spacing w:line="240" w:lineRule="atLeast"/>
              <w:jc w:val="left"/>
              <w:rPr>
                <w:sz w:val="20"/>
              </w:rPr>
            </w:pPr>
          </w:p>
        </w:tc>
        <w:tc>
          <w:tcPr>
            <w:tcW w:w="2315" w:type="dxa"/>
            <w:shd w:val="clear" w:color="auto" w:fill="auto"/>
          </w:tcPr>
          <w:p w:rsidR="00C32E58" w:rsidRDefault="00C32E58" w:rsidP="00D12A62">
            <w:pPr>
              <w:spacing w:line="240" w:lineRule="atLeast"/>
              <w:rPr>
                <w:sz w:val="20"/>
              </w:rPr>
            </w:pPr>
          </w:p>
        </w:tc>
        <w:tc>
          <w:tcPr>
            <w:tcW w:w="1162" w:type="dxa"/>
            <w:shd w:val="clear" w:color="auto" w:fill="auto"/>
          </w:tcPr>
          <w:p w:rsidR="00C32E58" w:rsidRDefault="00C32E58" w:rsidP="00D12A62">
            <w:pPr>
              <w:spacing w:line="240" w:lineRule="atLeast"/>
              <w:jc w:val="center"/>
              <w:rPr>
                <w:sz w:val="20"/>
              </w:rPr>
            </w:pPr>
          </w:p>
        </w:tc>
        <w:tc>
          <w:tcPr>
            <w:tcW w:w="1175" w:type="dxa"/>
            <w:shd w:val="clear" w:color="auto" w:fill="auto"/>
          </w:tcPr>
          <w:p w:rsidR="00C32E58" w:rsidRDefault="00C32E58" w:rsidP="00D12A62">
            <w:pPr>
              <w:spacing w:line="240" w:lineRule="atLeast"/>
              <w:jc w:val="center"/>
              <w:rPr>
                <w:sz w:val="20"/>
              </w:rPr>
            </w:pPr>
          </w:p>
        </w:tc>
        <w:tc>
          <w:tcPr>
            <w:tcW w:w="2982" w:type="dxa"/>
            <w:shd w:val="clear" w:color="auto" w:fill="auto"/>
          </w:tcPr>
          <w:p w:rsidR="00C32E58" w:rsidRDefault="00C32E58" w:rsidP="00D12A62">
            <w:pPr>
              <w:spacing w:line="240" w:lineRule="atLeast"/>
              <w:jc w:val="left"/>
              <w:rPr>
                <w:sz w:val="20"/>
              </w:rPr>
            </w:pPr>
          </w:p>
        </w:tc>
        <w:tc>
          <w:tcPr>
            <w:tcW w:w="2981" w:type="dxa"/>
            <w:shd w:val="clear" w:color="auto" w:fill="auto"/>
          </w:tcPr>
          <w:p w:rsidR="00C32E58" w:rsidRDefault="00C32E58" w:rsidP="00D12A62">
            <w:pPr>
              <w:spacing w:line="240" w:lineRule="atLeast"/>
              <w:jc w:val="left"/>
              <w:rPr>
                <w:sz w:val="20"/>
              </w:rPr>
            </w:pPr>
          </w:p>
        </w:tc>
        <w:tc>
          <w:tcPr>
            <w:tcW w:w="3114" w:type="dxa"/>
            <w:shd w:val="clear" w:color="auto" w:fill="auto"/>
          </w:tcPr>
          <w:p w:rsidR="00C32E58" w:rsidRDefault="00C32E58" w:rsidP="00D12A62">
            <w:pPr>
              <w:spacing w:line="240" w:lineRule="atLeast"/>
              <w:jc w:val="left"/>
              <w:rPr>
                <w:sz w:val="20"/>
              </w:rPr>
            </w:pPr>
          </w:p>
        </w:tc>
      </w:tr>
      <w:tr w:rsidR="008E7F02">
        <w:tc>
          <w:tcPr>
            <w:tcW w:w="2101" w:type="dxa"/>
            <w:shd w:val="clear" w:color="auto" w:fill="auto"/>
          </w:tcPr>
          <w:p w:rsidR="008E7F02" w:rsidRDefault="008E7F02" w:rsidP="008E7F02">
            <w:pPr>
              <w:spacing w:line="240" w:lineRule="atLeast"/>
              <w:jc w:val="left"/>
              <w:rPr>
                <w:sz w:val="20"/>
              </w:rPr>
            </w:pPr>
            <w:r w:rsidRPr="00C32E58">
              <w:rPr>
                <w:sz w:val="20"/>
              </w:rPr>
              <w:t>Основное мероприятие 5.Т1. Федеральный проект "Промышленный экспорт"</w:t>
            </w:r>
          </w:p>
        </w:tc>
        <w:tc>
          <w:tcPr>
            <w:tcW w:w="2315" w:type="dxa"/>
            <w:shd w:val="clear" w:color="auto" w:fill="auto"/>
          </w:tcPr>
          <w:p w:rsidR="008E7F02" w:rsidRDefault="008E7F02" w:rsidP="008E7F02">
            <w:pPr>
              <w:spacing w:line="240" w:lineRule="atLeast"/>
              <w:rPr>
                <w:sz w:val="20"/>
              </w:rPr>
            </w:pPr>
            <w:r>
              <w:rPr>
                <w:sz w:val="20"/>
              </w:rPr>
              <w:t>Минпромторг России</w:t>
            </w:r>
          </w:p>
        </w:tc>
        <w:tc>
          <w:tcPr>
            <w:tcW w:w="1162" w:type="dxa"/>
            <w:shd w:val="clear" w:color="auto" w:fill="auto"/>
          </w:tcPr>
          <w:p w:rsidR="008E7F02" w:rsidRDefault="008E7F02" w:rsidP="008E7F02">
            <w:pPr>
              <w:spacing w:line="240" w:lineRule="atLeast"/>
              <w:jc w:val="center"/>
              <w:rPr>
                <w:sz w:val="20"/>
              </w:rPr>
            </w:pPr>
            <w:r>
              <w:rPr>
                <w:sz w:val="20"/>
              </w:rPr>
              <w:t>2019 год</w:t>
            </w:r>
          </w:p>
        </w:tc>
        <w:tc>
          <w:tcPr>
            <w:tcW w:w="1175" w:type="dxa"/>
            <w:shd w:val="clear" w:color="auto" w:fill="auto"/>
          </w:tcPr>
          <w:p w:rsidR="008E7F02" w:rsidRDefault="008E7F02" w:rsidP="008E7F02">
            <w:pPr>
              <w:spacing w:line="240" w:lineRule="atLeast"/>
              <w:jc w:val="center"/>
              <w:rPr>
                <w:sz w:val="20"/>
              </w:rPr>
            </w:pPr>
            <w:r>
              <w:rPr>
                <w:sz w:val="20"/>
              </w:rPr>
              <w:t>202</w:t>
            </w:r>
            <w:r>
              <w:rPr>
                <w:sz w:val="20"/>
                <w:lang w:val="en-US"/>
              </w:rPr>
              <w:t>4</w:t>
            </w:r>
            <w:r>
              <w:rPr>
                <w:sz w:val="20"/>
              </w:rPr>
              <w:t xml:space="preserve"> год</w:t>
            </w:r>
          </w:p>
        </w:tc>
        <w:tc>
          <w:tcPr>
            <w:tcW w:w="2982" w:type="dxa"/>
            <w:shd w:val="clear" w:color="auto" w:fill="auto"/>
          </w:tcPr>
          <w:p w:rsidR="008E7F02" w:rsidRDefault="008E7F02" w:rsidP="008E7F02">
            <w:pPr>
              <w:spacing w:line="240" w:lineRule="atLeast"/>
              <w:jc w:val="left"/>
              <w:rPr>
                <w:sz w:val="20"/>
              </w:rPr>
            </w:pPr>
            <w:r>
              <w:rPr>
                <w:sz w:val="20"/>
              </w:rPr>
              <w:t>расширение экспорта российской высокотехнологичной продукции, выход российских компаний на новые рынки</w:t>
            </w:r>
          </w:p>
        </w:tc>
        <w:tc>
          <w:tcPr>
            <w:tcW w:w="2981" w:type="dxa"/>
            <w:shd w:val="clear" w:color="auto" w:fill="auto"/>
          </w:tcPr>
          <w:p w:rsidR="009169B9" w:rsidRPr="009169B9" w:rsidRDefault="009169B9" w:rsidP="009169B9">
            <w:pPr>
              <w:spacing w:line="240" w:lineRule="atLeast"/>
              <w:jc w:val="left"/>
              <w:rPr>
                <w:sz w:val="20"/>
              </w:rPr>
            </w:pPr>
            <w:r w:rsidRPr="009169B9">
              <w:rPr>
                <w:sz w:val="20"/>
              </w:rPr>
              <w:t>поддержка российских организаций в целях реализации корпоративных программ международной конкурентоспособности</w:t>
            </w:r>
            <w:r>
              <w:rPr>
                <w:sz w:val="20"/>
              </w:rPr>
              <w:t>;</w:t>
            </w:r>
          </w:p>
          <w:p w:rsidR="009169B9" w:rsidRPr="009169B9" w:rsidRDefault="009169B9" w:rsidP="009169B9">
            <w:pPr>
              <w:spacing w:line="240" w:lineRule="atLeast"/>
              <w:jc w:val="left"/>
              <w:rPr>
                <w:sz w:val="20"/>
              </w:rPr>
            </w:pPr>
            <w:r w:rsidRPr="009169B9">
              <w:rPr>
                <w:sz w:val="20"/>
              </w:rPr>
              <w:t>поддержка российских организаций транспортного машиностроения в целях реализации проектов по производству пассажирских вагонов</w:t>
            </w:r>
            <w:r>
              <w:rPr>
                <w:sz w:val="20"/>
              </w:rPr>
              <w:t>;</w:t>
            </w:r>
          </w:p>
          <w:p w:rsidR="009169B9" w:rsidRDefault="009169B9" w:rsidP="009169B9">
            <w:pPr>
              <w:spacing w:line="240" w:lineRule="atLeast"/>
              <w:jc w:val="left"/>
              <w:rPr>
                <w:sz w:val="20"/>
              </w:rPr>
            </w:pPr>
            <w:r w:rsidRPr="009169B9">
              <w:rPr>
                <w:sz w:val="20"/>
              </w:rPr>
              <w:t>поддержка акционерного общества "Российский экспортный центр", г. Москва, в целях развития инфраструктуры повышения международной конкурентоспособности</w:t>
            </w:r>
            <w:r>
              <w:rPr>
                <w:sz w:val="20"/>
              </w:rPr>
              <w:t>;</w:t>
            </w:r>
          </w:p>
          <w:p w:rsidR="009169B9" w:rsidRPr="009169B9" w:rsidRDefault="009169B9" w:rsidP="009169B9">
            <w:pPr>
              <w:spacing w:line="240" w:lineRule="atLeast"/>
              <w:jc w:val="left"/>
              <w:rPr>
                <w:sz w:val="20"/>
              </w:rPr>
            </w:pPr>
            <w:r w:rsidRPr="009169B9">
              <w:rPr>
                <w:sz w:val="20"/>
              </w:rPr>
              <w:t>поддержка организаций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r>
              <w:rPr>
                <w:sz w:val="20"/>
              </w:rPr>
              <w:t>;</w:t>
            </w:r>
          </w:p>
          <w:p w:rsidR="009169B9" w:rsidRDefault="009169B9" w:rsidP="009169B9">
            <w:pPr>
              <w:spacing w:line="240" w:lineRule="atLeast"/>
              <w:jc w:val="left"/>
              <w:rPr>
                <w:sz w:val="20"/>
              </w:rPr>
            </w:pPr>
            <w:r w:rsidRPr="009169B9">
              <w:rPr>
                <w:sz w:val="20"/>
              </w:rPr>
              <w:t>поддержка создания и обеспечения условий деятельности Российской промышленной зоны в Экономической зоне Суэцкого канала Арабской Республики Египет</w:t>
            </w:r>
            <w:r>
              <w:rPr>
                <w:sz w:val="20"/>
              </w:rPr>
              <w:t>;</w:t>
            </w:r>
          </w:p>
          <w:p w:rsidR="009169B9" w:rsidRPr="009169B9" w:rsidRDefault="009169B9" w:rsidP="009169B9">
            <w:pPr>
              <w:spacing w:line="240" w:lineRule="atLeast"/>
              <w:jc w:val="left"/>
              <w:rPr>
                <w:sz w:val="20"/>
              </w:rPr>
            </w:pPr>
            <w:r w:rsidRPr="009169B9">
              <w:rPr>
                <w:sz w:val="20"/>
              </w:rPr>
              <w:t>поддержка российских организаций промышленности гражданского назначения в целях снижения затрат на транспортировку продукции</w:t>
            </w:r>
            <w:r>
              <w:rPr>
                <w:sz w:val="20"/>
              </w:rPr>
              <w:t>;</w:t>
            </w:r>
          </w:p>
          <w:p w:rsidR="009169B9" w:rsidRPr="009169B9" w:rsidRDefault="009169B9" w:rsidP="009169B9">
            <w:pPr>
              <w:spacing w:line="240" w:lineRule="atLeast"/>
              <w:jc w:val="left"/>
              <w:rPr>
                <w:sz w:val="20"/>
              </w:rPr>
            </w:pPr>
            <w:r>
              <w:rPr>
                <w:sz w:val="20"/>
              </w:rPr>
              <w:t>и</w:t>
            </w:r>
            <w:r w:rsidRPr="009169B9">
              <w:rPr>
                <w:sz w:val="20"/>
              </w:rPr>
              <w:t>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r>
              <w:rPr>
                <w:sz w:val="20"/>
              </w:rPr>
              <w:t>;</w:t>
            </w:r>
          </w:p>
          <w:p w:rsidR="009169B9" w:rsidRPr="009169B9" w:rsidRDefault="009169B9" w:rsidP="009169B9">
            <w:pPr>
              <w:spacing w:line="240" w:lineRule="atLeast"/>
              <w:jc w:val="left"/>
              <w:rPr>
                <w:sz w:val="20"/>
              </w:rPr>
            </w:pPr>
            <w:r w:rsidRPr="009169B9">
              <w:rPr>
                <w:sz w:val="20"/>
              </w:rPr>
              <w:t>поддержка российских организаций в целях реализации корпоративных программ международной конкурентоспособности</w:t>
            </w:r>
            <w:r>
              <w:rPr>
                <w:sz w:val="20"/>
              </w:rPr>
              <w:t>;</w:t>
            </w:r>
          </w:p>
          <w:p w:rsidR="008E7F02" w:rsidRDefault="009169B9" w:rsidP="009169B9">
            <w:pPr>
              <w:spacing w:line="240" w:lineRule="atLeast"/>
              <w:jc w:val="left"/>
              <w:rPr>
                <w:sz w:val="20"/>
              </w:rPr>
            </w:pPr>
            <w:r w:rsidRPr="009169B9">
              <w:rPr>
                <w:sz w:val="20"/>
              </w:rPr>
              <w:t xml:space="preserve">поддержка кредитных организаций в рамках льготного кредитования производства высокотехнологичной продукции </w:t>
            </w:r>
          </w:p>
        </w:tc>
        <w:tc>
          <w:tcPr>
            <w:tcW w:w="3114" w:type="dxa"/>
            <w:shd w:val="clear" w:color="auto" w:fill="auto"/>
          </w:tcPr>
          <w:p w:rsidR="008E7F02" w:rsidRDefault="008E7F02" w:rsidP="008E7F02">
            <w:pPr>
              <w:spacing w:line="240" w:lineRule="atLeast"/>
              <w:jc w:val="left"/>
              <w:rPr>
                <w:sz w:val="20"/>
              </w:rPr>
            </w:pPr>
            <w:r>
              <w:rPr>
                <w:sz w:val="20"/>
              </w:rPr>
              <w:t>объем поддержанного государственной корпорацией "Банк развития и внешнеэкономической деятельности (Внешэкономбанк)" экспорта в приоритетных отраслях промышленности с использованием средств субсидии;</w:t>
            </w:r>
          </w:p>
          <w:p w:rsidR="008E7F02" w:rsidRDefault="008E7F02" w:rsidP="008E7F02">
            <w:pPr>
              <w:spacing w:line="240" w:lineRule="atLeast"/>
              <w:jc w:val="left"/>
              <w:rPr>
                <w:sz w:val="20"/>
              </w:rPr>
            </w:pPr>
            <w:r>
              <w:rPr>
                <w:sz w:val="20"/>
              </w:rPr>
              <w:t>объем поддержанного высокотехнологичного экспорта акционерным обществом "Государственный специализированный Российский экспортно-импортный банк" с использованием средств субсидии;</w:t>
            </w:r>
          </w:p>
          <w:p w:rsidR="008E7F02" w:rsidRDefault="008E7F02" w:rsidP="008E7F02">
            <w:pPr>
              <w:spacing w:line="240" w:lineRule="atLeast"/>
              <w:jc w:val="left"/>
              <w:rPr>
                <w:sz w:val="20"/>
              </w:rPr>
            </w:pPr>
            <w:r>
              <w:rPr>
                <w:sz w:val="20"/>
              </w:rPr>
              <w:t>экспорт российской промышленной продукции по 4 пилотным отраслям (автомобилестроение, сельхозмашиностроение, железнодорожное машиностроение, авиастроение)</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6 "Содействие проведению научных исследований и опытных разработок в гражданских отраслях промышленности"</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30" w:name="P6326"/>
            <w:bookmarkEnd w:id="30"/>
            <w:r>
              <w:rPr>
                <w:sz w:val="20"/>
              </w:rPr>
              <w:t>Основное мероприятие 6.1. Поддержка научно-исследовательских и опытно-конструкторских работ в гражданских отраслях промышленности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решение проблемы технологической поддержки импортозамещающих процессов в гражданских отраслях промышленности;</w:t>
            </w:r>
          </w:p>
          <w:p w:rsidR="009C41B8" w:rsidRDefault="009C41B8">
            <w:pPr>
              <w:spacing w:line="240" w:lineRule="atLeast"/>
              <w:jc w:val="left"/>
              <w:rPr>
                <w:sz w:val="20"/>
              </w:rPr>
            </w:pPr>
            <w:r>
              <w:rPr>
                <w:sz w:val="20"/>
              </w:rPr>
              <w:t>технологическое обновление гражданских отраслей промышленности, внедрение в производство технологий, обеспечивающих выпуск конкурентоспособной импортозамещающей продукции;</w:t>
            </w:r>
          </w:p>
          <w:p w:rsidR="009C41B8" w:rsidRDefault="009C41B8">
            <w:pPr>
              <w:spacing w:line="240" w:lineRule="atLeast"/>
              <w:jc w:val="left"/>
              <w:rPr>
                <w:sz w:val="20"/>
              </w:rPr>
            </w:pPr>
            <w:r>
              <w:rPr>
                <w:sz w:val="20"/>
              </w:rPr>
              <w:t>получение в результате выполняемых научных исследований и разработок коммерциализируемых, готовых к внедрению результатов;</w:t>
            </w:r>
          </w:p>
          <w:p w:rsidR="009C41B8" w:rsidRDefault="009C41B8">
            <w:pPr>
              <w:spacing w:line="240" w:lineRule="atLeast"/>
              <w:jc w:val="left"/>
              <w:rPr>
                <w:sz w:val="20"/>
              </w:rPr>
            </w:pPr>
            <w:r>
              <w:rPr>
                <w:sz w:val="20"/>
              </w:rPr>
              <w:t>обеспечение развития производств критически важных товаров и технологий;</w:t>
            </w:r>
          </w:p>
          <w:p w:rsidR="009C41B8" w:rsidRDefault="009C41B8">
            <w:pPr>
              <w:spacing w:line="240" w:lineRule="atLeast"/>
              <w:jc w:val="left"/>
              <w:rPr>
                <w:sz w:val="20"/>
              </w:rPr>
            </w:pPr>
            <w:r>
              <w:rPr>
                <w:sz w:val="20"/>
              </w:rPr>
              <w:t>создание условий для модернизации промышленных предприятий и строительства производственных мощностей, отвечающих показателям энергоэффективности и ресурсосбережения и обеспечивающих снижение негативного воздействия на окружающую среду</w:t>
            </w:r>
          </w:p>
        </w:tc>
        <w:tc>
          <w:tcPr>
            <w:tcW w:w="2981" w:type="dxa"/>
            <w:shd w:val="clear" w:color="auto" w:fill="auto"/>
            <w:hideMark/>
          </w:tcPr>
          <w:p w:rsidR="009C41B8" w:rsidRDefault="009C41B8">
            <w:pPr>
              <w:spacing w:line="240" w:lineRule="atLeast"/>
              <w:jc w:val="left"/>
              <w:rPr>
                <w:sz w:val="20"/>
              </w:rPr>
            </w:pPr>
            <w:r>
              <w:rPr>
                <w:sz w:val="20"/>
              </w:rPr>
              <w:t>субсидирование затрат операторов на приобретение специализированного инжинирингового программного обеспечения в целях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p w:rsidR="009C41B8" w:rsidRDefault="009C41B8">
            <w:pPr>
              <w:spacing w:line="240" w:lineRule="atLeast"/>
              <w:jc w:val="left"/>
              <w:rPr>
                <w:sz w:val="20"/>
              </w:rPr>
            </w:pPr>
            <w:r>
              <w:rPr>
                <w:sz w:val="20"/>
              </w:rPr>
              <w:t>субсидирование затрат российских организаций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9C41B8" w:rsidRDefault="009C41B8">
            <w:pPr>
              <w:spacing w:line="240" w:lineRule="atLeast"/>
              <w:jc w:val="left"/>
              <w:rPr>
                <w:sz w:val="20"/>
              </w:rPr>
            </w:pPr>
            <w:r>
              <w:rPr>
                <w:sz w:val="20"/>
              </w:rPr>
              <w:t>субсидирование затрат российских организаций, связанных с уплатой пошлин при патентовании российских разработок производителей и экспортеров за рубежом;</w:t>
            </w:r>
          </w:p>
          <w:p w:rsidR="009C41B8" w:rsidRDefault="009C41B8">
            <w:pPr>
              <w:spacing w:line="240" w:lineRule="atLeast"/>
              <w:jc w:val="left"/>
              <w:rPr>
                <w:sz w:val="20"/>
              </w:rPr>
            </w:pPr>
            <w:r>
              <w:rPr>
                <w:sz w:val="20"/>
              </w:rPr>
              <w:t>субсидирование затрат российских организаций на проведение научно-исследовательских и опытно-конструкторских работ, понесенных в рамках реализации комплексных инвестиционных проектов по организации производства средств реабилитации</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объем продаж высокотехнологичной продукции, созданной в результате планируемых научно-исследовательских и опытно-конструкторских работ;</w:t>
            </w:r>
          </w:p>
          <w:p w:rsidR="009C41B8" w:rsidRDefault="009C41B8">
            <w:pPr>
              <w:spacing w:line="240" w:lineRule="atLeast"/>
              <w:jc w:val="left"/>
              <w:rPr>
                <w:sz w:val="20"/>
              </w:rPr>
            </w:pPr>
            <w:r>
              <w:rPr>
                <w:sz w:val="20"/>
              </w:rPr>
              <w:t>количество созданных высокопроизводительных рабочих мест в гражданских отраслях промышленности в результате реализации планируемых научно-исследовательских и опытно-конструкторских работ;</w:t>
            </w:r>
          </w:p>
          <w:p w:rsidR="009C41B8" w:rsidRDefault="009C41B8">
            <w:pPr>
              <w:spacing w:line="240" w:lineRule="atLeast"/>
              <w:jc w:val="left"/>
              <w:rPr>
                <w:sz w:val="20"/>
              </w:rPr>
            </w:pPr>
            <w:r>
              <w:rPr>
                <w:sz w:val="20"/>
              </w:rPr>
              <w:t>количество технологий мирового уровня, патентов и других правоохранных документов, полученных в результате государственной поддержки в рамках подпрограммы;</w:t>
            </w:r>
          </w:p>
          <w:p w:rsidR="009C41B8" w:rsidRDefault="009C41B8">
            <w:pPr>
              <w:spacing w:line="240" w:lineRule="atLeast"/>
              <w:jc w:val="left"/>
              <w:rPr>
                <w:sz w:val="20"/>
              </w:rPr>
            </w:pPr>
            <w:r>
              <w:rPr>
                <w:sz w:val="20"/>
              </w:rPr>
              <w:t>количество организаций, воспользовавшихся льготным доступом к специализированному программному обеспечению;</w:t>
            </w:r>
          </w:p>
          <w:p w:rsidR="009C41B8" w:rsidRDefault="009C41B8">
            <w:pPr>
              <w:spacing w:line="240" w:lineRule="atLeast"/>
              <w:jc w:val="left"/>
              <w:rPr>
                <w:sz w:val="20"/>
              </w:rPr>
            </w:pPr>
            <w:r>
              <w:rPr>
                <w:sz w:val="20"/>
              </w:rPr>
              <w:t>число патентных заявок на изобретения организаций реабилитационной индустрии, поданных в России и за рубежом;</w:t>
            </w:r>
          </w:p>
          <w:p w:rsidR="009C41B8" w:rsidRDefault="009C41B8">
            <w:pPr>
              <w:spacing w:line="240" w:lineRule="atLeast"/>
              <w:jc w:val="left"/>
              <w:rPr>
                <w:sz w:val="20"/>
              </w:rPr>
            </w:pPr>
            <w:r>
              <w:rPr>
                <w:sz w:val="20"/>
              </w:rPr>
              <w:t>количество созданных инжиниринговых центров на базе образовательных организаций высшего образования и научных организаций</w:t>
            </w:r>
          </w:p>
        </w:tc>
      </w:tr>
      <w:tr w:rsidR="009C41B8">
        <w:tc>
          <w:tcPr>
            <w:tcW w:w="2101" w:type="dxa"/>
            <w:shd w:val="clear" w:color="auto" w:fill="auto"/>
            <w:hideMark/>
          </w:tcPr>
          <w:p w:rsidR="009C41B8" w:rsidRDefault="009C41B8">
            <w:pPr>
              <w:spacing w:line="240" w:lineRule="atLeast"/>
              <w:jc w:val="left"/>
              <w:rPr>
                <w:sz w:val="20"/>
              </w:rPr>
            </w:pPr>
            <w:bookmarkStart w:id="31" w:name="P6345"/>
            <w:bookmarkEnd w:id="31"/>
            <w:r>
              <w:rPr>
                <w:sz w:val="20"/>
              </w:rPr>
              <w:t>Основное мероприятие 6.2. Научные исследования и сопровождение приоритетных и инновационных проектов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обеспечение реализации инновационных проектов государственного значения;</w:t>
            </w:r>
          </w:p>
          <w:p w:rsidR="009C41B8" w:rsidRDefault="009C41B8">
            <w:pPr>
              <w:spacing w:line="240" w:lineRule="atLeast"/>
              <w:jc w:val="left"/>
              <w:rPr>
                <w:sz w:val="20"/>
              </w:rPr>
            </w:pPr>
            <w:r>
              <w:rPr>
                <w:sz w:val="20"/>
              </w:rPr>
              <w:t>создание и постановка на производство семейства отечественных автомобилей на единой модульной платформе для первого лица государства, а также других государственных служащих с возможностью организации серийного производства незащищенных версий автомобилей представительского класса для различных категорий потребителей;</w:t>
            </w:r>
          </w:p>
          <w:p w:rsidR="009C41B8" w:rsidRDefault="009C41B8">
            <w:pPr>
              <w:spacing w:line="240" w:lineRule="atLeast"/>
              <w:jc w:val="left"/>
              <w:rPr>
                <w:sz w:val="20"/>
              </w:rPr>
            </w:pPr>
            <w:r>
              <w:rPr>
                <w:sz w:val="20"/>
              </w:rPr>
              <w:t>реализация основного мероприятия укрепит конструкторско-технологический потенциал, позволит не только развить разработку и производство компонентов и создать на их базе новые модели дизельных двигателей, но и освоить передовые производственные технологии, которые будут затем вовлечены в промышленную кооперацию;</w:t>
            </w:r>
          </w:p>
          <w:p w:rsidR="009C41B8" w:rsidRDefault="009C41B8">
            <w:pPr>
              <w:spacing w:line="240" w:lineRule="atLeast"/>
              <w:jc w:val="left"/>
              <w:rPr>
                <w:sz w:val="20"/>
              </w:rPr>
            </w:pPr>
            <w:r>
              <w:rPr>
                <w:sz w:val="20"/>
              </w:rPr>
              <w:t>развитие современной, ориентированной на рынок сети специализированных производств компонентов и систем будет способствовать росту уровня конкуренто</w:t>
            </w:r>
            <w:r>
              <w:rPr>
                <w:sz w:val="20"/>
              </w:rPr>
              <w:softHyphen/>
              <w:t>способности российского машиностроения в целом;</w:t>
            </w:r>
          </w:p>
          <w:p w:rsidR="009C41B8" w:rsidRDefault="009C41B8">
            <w:pPr>
              <w:spacing w:line="240" w:lineRule="atLeast"/>
              <w:jc w:val="left"/>
              <w:rPr>
                <w:sz w:val="20"/>
              </w:rPr>
            </w:pPr>
            <w:r>
              <w:rPr>
                <w:sz w:val="20"/>
              </w:rPr>
              <w:t>специализированные производства могут быстрее интегрироваться в мировую сеть поставщиков комплектующих и оказаться более привлекательными для иностранных инвестиций</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выполнение научно-исследовательских и опытно-конструкторских работ в рамках реализации пилотного проекта по разработке и постановке на производство отечественных автомобилей на базе единой модульной платформы;</w:t>
            </w:r>
          </w:p>
          <w:p w:rsidR="009C41B8" w:rsidRDefault="009C41B8">
            <w:pPr>
              <w:spacing w:line="240" w:lineRule="atLeast"/>
              <w:jc w:val="left"/>
              <w:rPr>
                <w:sz w:val="20"/>
              </w:rPr>
            </w:pPr>
            <w:r>
              <w:rPr>
                <w:sz w:val="20"/>
              </w:rPr>
              <w:t>научное сопровождение инновационных проектов государственного значения;</w:t>
            </w:r>
          </w:p>
          <w:p w:rsidR="009C41B8" w:rsidRDefault="009C41B8">
            <w:pPr>
              <w:spacing w:line="240" w:lineRule="atLeast"/>
              <w:jc w:val="left"/>
              <w:rPr>
                <w:sz w:val="20"/>
              </w:rPr>
            </w:pPr>
            <w:r>
              <w:rPr>
                <w:sz w:val="20"/>
              </w:rPr>
              <w:t>разработка, утверждение и сопровождение внедрения справочников наилучших доступных технологий</w:t>
            </w:r>
          </w:p>
        </w:tc>
        <w:tc>
          <w:tcPr>
            <w:tcW w:w="3114" w:type="dxa"/>
            <w:shd w:val="clear" w:color="auto" w:fill="auto"/>
            <w:hideMark/>
          </w:tcPr>
          <w:p w:rsidR="009C41B8" w:rsidRDefault="009C41B8">
            <w:pPr>
              <w:spacing w:line="240" w:lineRule="atLeast"/>
              <w:jc w:val="left"/>
              <w:rPr>
                <w:sz w:val="20"/>
              </w:rPr>
            </w:pPr>
            <w:r>
              <w:rPr>
                <w:sz w:val="20"/>
              </w:rPr>
              <w:t>объем продаж высокотехнологичной продукции, созданной в результате планируемых научно-исследовательских и опытно-конструкторских работ;</w:t>
            </w:r>
          </w:p>
          <w:p w:rsidR="009C41B8" w:rsidRDefault="009C41B8">
            <w:pPr>
              <w:spacing w:line="240" w:lineRule="atLeast"/>
              <w:jc w:val="left"/>
              <w:rPr>
                <w:sz w:val="20"/>
              </w:rPr>
            </w:pPr>
            <w:r>
              <w:rPr>
                <w:sz w:val="20"/>
              </w:rPr>
              <w:t>количество технологий мирового уровня, патентов и других правоохранных документов, полученных в результате государственной поддержки в рамках подпрограммы</w:t>
            </w:r>
          </w:p>
        </w:tc>
      </w:tr>
      <w:tr w:rsidR="009C41B8">
        <w:tc>
          <w:tcPr>
            <w:tcW w:w="2101" w:type="dxa"/>
            <w:shd w:val="clear" w:color="auto" w:fill="auto"/>
            <w:hideMark/>
          </w:tcPr>
          <w:p w:rsidR="009C41B8" w:rsidRDefault="009C41B8">
            <w:pPr>
              <w:spacing w:line="240" w:lineRule="atLeast"/>
              <w:jc w:val="left"/>
              <w:rPr>
                <w:sz w:val="20"/>
              </w:rPr>
            </w:pPr>
            <w:r>
              <w:rPr>
                <w:sz w:val="20"/>
              </w:rPr>
              <w:t>Основное мероприятие 6.П</w:t>
            </w:r>
            <w:r w:rsidR="00A35203">
              <w:rPr>
                <w:sz w:val="20"/>
              </w:rPr>
              <w:t>4</w:t>
            </w:r>
            <w:r>
              <w:rPr>
                <w:sz w:val="20"/>
              </w:rPr>
              <w:t>. Реализация отдельных мероприятий приоритетного проекта "Вузы как центры пространства создания инноваций"</w:t>
            </w:r>
          </w:p>
        </w:tc>
        <w:tc>
          <w:tcPr>
            <w:tcW w:w="2315" w:type="dxa"/>
            <w:shd w:val="clear" w:color="auto" w:fill="auto"/>
            <w:hideMark/>
          </w:tcPr>
          <w:p w:rsidR="009C41B8" w:rsidRDefault="009C41B8">
            <w:pPr>
              <w:spacing w:line="240" w:lineRule="atLeast"/>
              <w:rPr>
                <w:sz w:val="20"/>
              </w:rPr>
            </w:pPr>
            <w:r>
              <w:rPr>
                <w:sz w:val="20"/>
              </w:rPr>
              <w:t>Минобрнауки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w:t>
            </w:r>
            <w:r w:rsidR="00A35203">
              <w:rPr>
                <w:sz w:val="20"/>
              </w:rPr>
              <w:t>18</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использование результатов исследований и разработок, проводимых в ведущих российских образовательных организациях высшего образования в рамках государственной программы Российской Федерации "Развитие науки и технологий" на 2013 - 2020 годы</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развитие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3114" w:type="dxa"/>
            <w:shd w:val="clear" w:color="auto" w:fill="auto"/>
            <w:hideMark/>
          </w:tcPr>
          <w:p w:rsidR="009C41B8" w:rsidRDefault="009C41B8">
            <w:pPr>
              <w:spacing w:line="240" w:lineRule="atLeast"/>
              <w:jc w:val="left"/>
              <w:rPr>
                <w:sz w:val="20"/>
              </w:rPr>
            </w:pPr>
            <w:r>
              <w:rPr>
                <w:sz w:val="20"/>
              </w:rPr>
              <w:t>количество созданных инжиниринговых центров на базе образовательных организаций высшего образования и научных организаций</w:t>
            </w:r>
          </w:p>
        </w:tc>
      </w:tr>
      <w:tr w:rsidR="009C41B8">
        <w:tc>
          <w:tcPr>
            <w:tcW w:w="2101" w:type="dxa"/>
            <w:shd w:val="clear" w:color="auto" w:fill="auto"/>
            <w:hideMark/>
          </w:tcPr>
          <w:p w:rsidR="009C41B8" w:rsidRDefault="009C41B8">
            <w:pPr>
              <w:spacing w:line="240" w:lineRule="atLeast"/>
              <w:jc w:val="left"/>
              <w:rPr>
                <w:sz w:val="20"/>
              </w:rPr>
            </w:pPr>
            <w:bookmarkStart w:id="32" w:name="P6366"/>
            <w:bookmarkEnd w:id="32"/>
            <w:r>
              <w:rPr>
                <w:sz w:val="20"/>
              </w:rPr>
              <w:t>Основное мероприятие 6.3. Развитие научно-технологической инфраструктуры</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активное вовлечение некоммерческих организаций в совместную с Минпромторгом России выработку решений, мероприятий и программ развития индустрии, увеличение спроса на производимую отечественную социально значимую продукцию</w:t>
            </w:r>
          </w:p>
        </w:tc>
        <w:tc>
          <w:tcPr>
            <w:tcW w:w="2981" w:type="dxa"/>
            <w:shd w:val="clear" w:color="auto" w:fill="auto"/>
            <w:hideMark/>
          </w:tcPr>
          <w:p w:rsidR="009C41B8" w:rsidRDefault="009C41B8">
            <w:pPr>
              <w:spacing w:line="240" w:lineRule="atLeast"/>
              <w:jc w:val="left"/>
              <w:rPr>
                <w:sz w:val="20"/>
              </w:rPr>
            </w:pPr>
            <w:r>
              <w:rPr>
                <w:sz w:val="20"/>
              </w:rPr>
              <w:t>обеспечение деятельности подведомственных учреждений - объектов научно-технологической инфраструктуры;</w:t>
            </w:r>
          </w:p>
          <w:p w:rsidR="009C41B8" w:rsidRDefault="009C41B8">
            <w:pPr>
              <w:spacing w:line="240" w:lineRule="atLeast"/>
              <w:jc w:val="left"/>
              <w:rPr>
                <w:sz w:val="20"/>
              </w:rPr>
            </w:pPr>
            <w:r>
              <w:rPr>
                <w:sz w:val="20"/>
              </w:rPr>
              <w:t>субсидия российским некоммерческим организациям (за исключением бюджетных учреждений) на реализацию общеотраслевых проектов по развитию промышленности социально значимых товаров</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число патентных заявок на изобретения организаций реабилитационной индустрии, поданных в России и за рубежом</w:t>
            </w:r>
          </w:p>
        </w:tc>
      </w:tr>
      <w:tr w:rsidR="009C41B8">
        <w:tc>
          <w:tcPr>
            <w:tcW w:w="2101" w:type="dxa"/>
            <w:shd w:val="clear" w:color="auto" w:fill="auto"/>
            <w:hideMark/>
          </w:tcPr>
          <w:p w:rsidR="009C41B8" w:rsidRDefault="009C41B8">
            <w:pPr>
              <w:spacing w:line="240" w:lineRule="atLeast"/>
              <w:jc w:val="left"/>
              <w:rPr>
                <w:sz w:val="20"/>
              </w:rPr>
            </w:pPr>
            <w:bookmarkStart w:id="33" w:name="P6374"/>
            <w:bookmarkEnd w:id="33"/>
            <w:r>
              <w:rPr>
                <w:sz w:val="20"/>
              </w:rPr>
              <w:t>Основное мероприятие 6.5. Сопровождение реализации научно-технической политики</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2014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формирование системы поддержки внедрения в производство российских результатов интеллектуальной деятельности;</w:t>
            </w:r>
          </w:p>
          <w:p w:rsidR="009C41B8" w:rsidRDefault="009C41B8">
            <w:pPr>
              <w:spacing w:line="240" w:lineRule="atLeast"/>
              <w:jc w:val="left"/>
              <w:rPr>
                <w:sz w:val="20"/>
              </w:rPr>
            </w:pPr>
            <w:r>
              <w:rPr>
                <w:sz w:val="20"/>
              </w:rPr>
              <w:t>публикация и использование прогнозов развития инжиниринга и промышленного дизайна;</w:t>
            </w:r>
          </w:p>
          <w:p w:rsidR="009C41B8" w:rsidRDefault="009C41B8">
            <w:pPr>
              <w:spacing w:line="240" w:lineRule="atLeast"/>
              <w:jc w:val="left"/>
              <w:rPr>
                <w:sz w:val="20"/>
              </w:rPr>
            </w:pPr>
            <w:r>
              <w:rPr>
                <w:sz w:val="20"/>
              </w:rPr>
              <w:t>применение на постоянной основе инструментов мониторинга индустрии инжиниринга и промышленного дизайна с получением статистических данных на основе регулярно собираемой статистики;</w:t>
            </w:r>
          </w:p>
          <w:p w:rsidR="009C41B8" w:rsidRDefault="009C41B8">
            <w:pPr>
              <w:spacing w:line="240" w:lineRule="atLeast"/>
              <w:jc w:val="left"/>
              <w:rPr>
                <w:sz w:val="20"/>
              </w:rPr>
            </w:pPr>
            <w:r>
              <w:rPr>
                <w:sz w:val="20"/>
              </w:rPr>
              <w:t>выполнение всей совокупности мероприятий плана мероприятий ("дорожной карты") в области инжиниринга и промышленного дизайна;</w:t>
            </w:r>
          </w:p>
          <w:p w:rsidR="009C41B8" w:rsidRDefault="009C41B8">
            <w:pPr>
              <w:spacing w:line="240" w:lineRule="atLeast"/>
              <w:jc w:val="left"/>
              <w:rPr>
                <w:sz w:val="20"/>
              </w:rPr>
            </w:pPr>
            <w:r>
              <w:rPr>
                <w:sz w:val="20"/>
              </w:rPr>
              <w:t>содействие использованию результатов исследований и разработок, проводимых в ведущих российских образовательных организациях высшего образования и научных организациях</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разработка и сопровождение информационного портала, содействующего развитию инжиниринговой деятельности и промышленного дизайна;</w:t>
            </w:r>
          </w:p>
          <w:p w:rsidR="009C41B8" w:rsidRDefault="009C41B8">
            <w:pPr>
              <w:spacing w:line="240" w:lineRule="atLeast"/>
              <w:jc w:val="left"/>
              <w:rPr>
                <w:sz w:val="20"/>
              </w:rPr>
            </w:pPr>
            <w:r>
              <w:rPr>
                <w:sz w:val="20"/>
              </w:rPr>
              <w:t>разработка системы мониторинга индустрии инжиниринга и промышленного дизайна, включая совершенствование государственного статистического учета, формирование прогноза развития индустрии инжиниринга и промышленного дизайна в ключевых секторах, проведение форсайт-исследований в области профессиональных компетенций специалистов;</w:t>
            </w:r>
          </w:p>
          <w:p w:rsidR="009C41B8" w:rsidRDefault="009C41B8">
            <w:pPr>
              <w:spacing w:line="240" w:lineRule="atLeast"/>
              <w:jc w:val="left"/>
              <w:rPr>
                <w:sz w:val="20"/>
              </w:rPr>
            </w:pPr>
            <w:r>
              <w:rPr>
                <w:sz w:val="20"/>
              </w:rPr>
              <w:t>сопровождение реализации плана мероприятий ("дорожной карты") в области инжиниринга и промышленного дизайна</w:t>
            </w:r>
          </w:p>
        </w:tc>
        <w:tc>
          <w:tcPr>
            <w:tcW w:w="3114" w:type="dxa"/>
            <w:shd w:val="clear" w:color="auto" w:fill="auto"/>
            <w:hideMark/>
          </w:tcPr>
          <w:p w:rsidR="009C41B8" w:rsidRDefault="009C41B8">
            <w:pPr>
              <w:spacing w:line="240" w:lineRule="atLeast"/>
              <w:jc w:val="left"/>
              <w:rPr>
                <w:sz w:val="20"/>
              </w:rPr>
            </w:pPr>
            <w:r>
              <w:rPr>
                <w:sz w:val="20"/>
              </w:rPr>
              <w:t>количество организаций, воспользовавшихся льготным доступом к специализированному программному обеспечению;</w:t>
            </w:r>
          </w:p>
          <w:p w:rsidR="009C41B8" w:rsidRDefault="009C41B8">
            <w:pPr>
              <w:spacing w:line="240" w:lineRule="atLeast"/>
              <w:jc w:val="left"/>
              <w:rPr>
                <w:sz w:val="20"/>
              </w:rPr>
            </w:pPr>
            <w:r>
              <w:rPr>
                <w:sz w:val="20"/>
              </w:rPr>
              <w:t>количество созданных инжиниринговых центров на базе образовательных организаций высшего образования и научных организаций</w:t>
            </w:r>
          </w:p>
        </w:tc>
      </w:tr>
      <w:tr w:rsidR="00A35203">
        <w:tc>
          <w:tcPr>
            <w:tcW w:w="2101" w:type="dxa"/>
            <w:shd w:val="clear" w:color="auto" w:fill="auto"/>
          </w:tcPr>
          <w:p w:rsidR="00CF103A" w:rsidRDefault="00CF103A" w:rsidP="00A35203">
            <w:pPr>
              <w:spacing w:line="240" w:lineRule="atLeast"/>
              <w:jc w:val="left"/>
              <w:rPr>
                <w:sz w:val="20"/>
              </w:rPr>
            </w:pPr>
            <w:r w:rsidRPr="00CF103A">
              <w:rPr>
                <w:sz w:val="20"/>
              </w:rPr>
              <w:t>Основное мероприятие 6.S2.</w:t>
            </w:r>
          </w:p>
          <w:p w:rsidR="00A35203" w:rsidRDefault="00CF103A" w:rsidP="00A35203">
            <w:pPr>
              <w:spacing w:line="240" w:lineRule="atLeast"/>
              <w:jc w:val="left"/>
              <w:rPr>
                <w:sz w:val="20"/>
              </w:rPr>
            </w:pPr>
            <w:r w:rsidRPr="00CF103A">
              <w:rPr>
                <w:sz w:val="20"/>
              </w:rPr>
              <w:t>Федеральный проект "Развитие передовой инфраструктуры для проведения исследований и разработок в Российской Федерации"</w:t>
            </w:r>
          </w:p>
        </w:tc>
        <w:tc>
          <w:tcPr>
            <w:tcW w:w="2315" w:type="dxa"/>
            <w:shd w:val="clear" w:color="auto" w:fill="auto"/>
          </w:tcPr>
          <w:p w:rsidR="00A35203" w:rsidRDefault="00A35203" w:rsidP="00A35203">
            <w:pPr>
              <w:spacing w:line="240" w:lineRule="atLeast"/>
              <w:rPr>
                <w:sz w:val="20"/>
              </w:rPr>
            </w:pPr>
            <w:r>
              <w:rPr>
                <w:sz w:val="20"/>
              </w:rPr>
              <w:t>Минобрнауки России</w:t>
            </w:r>
          </w:p>
        </w:tc>
        <w:tc>
          <w:tcPr>
            <w:tcW w:w="1162" w:type="dxa"/>
            <w:shd w:val="clear" w:color="auto" w:fill="auto"/>
          </w:tcPr>
          <w:p w:rsidR="00A35203" w:rsidRDefault="00A35203" w:rsidP="00A35203">
            <w:pPr>
              <w:spacing w:line="240" w:lineRule="atLeast"/>
              <w:jc w:val="center"/>
              <w:rPr>
                <w:sz w:val="20"/>
              </w:rPr>
            </w:pPr>
            <w:r>
              <w:rPr>
                <w:sz w:val="20"/>
              </w:rPr>
              <w:t>201</w:t>
            </w:r>
            <w:r w:rsidR="00CF103A">
              <w:rPr>
                <w:sz w:val="20"/>
              </w:rPr>
              <w:t>9</w:t>
            </w:r>
            <w:r>
              <w:rPr>
                <w:sz w:val="20"/>
              </w:rPr>
              <w:t xml:space="preserve"> год</w:t>
            </w:r>
          </w:p>
        </w:tc>
        <w:tc>
          <w:tcPr>
            <w:tcW w:w="1175" w:type="dxa"/>
            <w:shd w:val="clear" w:color="auto" w:fill="auto"/>
          </w:tcPr>
          <w:p w:rsidR="00A35203" w:rsidRDefault="00A35203" w:rsidP="00A35203">
            <w:pPr>
              <w:spacing w:line="240" w:lineRule="atLeast"/>
              <w:jc w:val="center"/>
              <w:rPr>
                <w:sz w:val="20"/>
              </w:rPr>
            </w:pPr>
            <w:r>
              <w:rPr>
                <w:sz w:val="20"/>
              </w:rPr>
              <w:t>202</w:t>
            </w:r>
            <w:r>
              <w:rPr>
                <w:sz w:val="20"/>
                <w:lang w:val="en-US"/>
              </w:rPr>
              <w:t>4</w:t>
            </w:r>
            <w:r>
              <w:rPr>
                <w:sz w:val="20"/>
              </w:rPr>
              <w:t xml:space="preserve"> год</w:t>
            </w:r>
          </w:p>
        </w:tc>
        <w:tc>
          <w:tcPr>
            <w:tcW w:w="2982" w:type="dxa"/>
            <w:shd w:val="clear" w:color="auto" w:fill="auto"/>
          </w:tcPr>
          <w:p w:rsidR="00A35203" w:rsidRDefault="00A35203" w:rsidP="00A35203">
            <w:pPr>
              <w:spacing w:line="240" w:lineRule="atLeast"/>
              <w:jc w:val="left"/>
              <w:rPr>
                <w:sz w:val="20"/>
              </w:rPr>
            </w:pPr>
            <w:r>
              <w:rPr>
                <w:sz w:val="20"/>
              </w:rPr>
              <w:t>использование результатов исследований и разработок, проводимых в ведущих российских образовательных организациях высшего образования в рамках государственной программы Российской Федерации "Развитие науки и технологий" на 2013 - 2020 годы</w:t>
            </w:r>
          </w:p>
          <w:p w:rsidR="00A35203" w:rsidRDefault="00A35203" w:rsidP="00A35203">
            <w:pPr>
              <w:spacing w:line="240" w:lineRule="atLeast"/>
              <w:jc w:val="left"/>
              <w:rPr>
                <w:sz w:val="20"/>
              </w:rPr>
            </w:pPr>
          </w:p>
        </w:tc>
        <w:tc>
          <w:tcPr>
            <w:tcW w:w="2981" w:type="dxa"/>
            <w:shd w:val="clear" w:color="auto" w:fill="auto"/>
          </w:tcPr>
          <w:p w:rsidR="00A35203" w:rsidRDefault="00A35203" w:rsidP="00A35203">
            <w:pPr>
              <w:spacing w:line="240" w:lineRule="atLeast"/>
              <w:jc w:val="left"/>
              <w:rPr>
                <w:sz w:val="20"/>
              </w:rPr>
            </w:pPr>
            <w:r>
              <w:rPr>
                <w:sz w:val="20"/>
              </w:rPr>
              <w:t>развитие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tc>
        <w:tc>
          <w:tcPr>
            <w:tcW w:w="3114" w:type="dxa"/>
            <w:shd w:val="clear" w:color="auto" w:fill="auto"/>
          </w:tcPr>
          <w:p w:rsidR="00A35203" w:rsidRDefault="00A35203" w:rsidP="00A35203">
            <w:pPr>
              <w:spacing w:line="240" w:lineRule="atLeast"/>
              <w:jc w:val="left"/>
              <w:rPr>
                <w:sz w:val="20"/>
              </w:rPr>
            </w:pPr>
            <w:r>
              <w:rPr>
                <w:sz w:val="20"/>
              </w:rPr>
              <w:t>количество созданных инжиниринговых центров на базе образовательных организаций высшего образования и научных организаций</w:t>
            </w:r>
          </w:p>
        </w:tc>
      </w:tr>
      <w:tr w:rsidR="00B755BA">
        <w:tc>
          <w:tcPr>
            <w:tcW w:w="2101" w:type="dxa"/>
            <w:shd w:val="clear" w:color="auto" w:fill="auto"/>
          </w:tcPr>
          <w:p w:rsidR="00B755BA" w:rsidRDefault="00B755BA" w:rsidP="00B755BA">
            <w:pPr>
              <w:spacing w:line="240" w:lineRule="atLeast"/>
              <w:jc w:val="left"/>
              <w:rPr>
                <w:sz w:val="20"/>
              </w:rPr>
            </w:pPr>
            <w:r w:rsidRPr="00CF103A">
              <w:rPr>
                <w:sz w:val="20"/>
              </w:rPr>
              <w:t xml:space="preserve">Основное мероприятие </w:t>
            </w:r>
            <w:r w:rsidRPr="00B755BA">
              <w:rPr>
                <w:sz w:val="20"/>
              </w:rPr>
              <w:t>6.D5.</w:t>
            </w:r>
          </w:p>
          <w:p w:rsidR="00B755BA" w:rsidRDefault="00B755BA" w:rsidP="00B755BA">
            <w:pPr>
              <w:spacing w:line="240" w:lineRule="atLeast"/>
              <w:jc w:val="left"/>
              <w:rPr>
                <w:sz w:val="20"/>
              </w:rPr>
            </w:pPr>
            <w:r w:rsidRPr="00B755BA">
              <w:rPr>
                <w:sz w:val="20"/>
              </w:rPr>
              <w:t>Федеральный проект  "Цифровые технологии"</w:t>
            </w:r>
          </w:p>
        </w:tc>
        <w:tc>
          <w:tcPr>
            <w:tcW w:w="2315" w:type="dxa"/>
            <w:shd w:val="clear" w:color="auto" w:fill="auto"/>
          </w:tcPr>
          <w:p w:rsidR="00B755BA" w:rsidRDefault="00B755BA" w:rsidP="00B755BA">
            <w:pPr>
              <w:spacing w:line="240" w:lineRule="atLeast"/>
              <w:rPr>
                <w:sz w:val="20"/>
              </w:rPr>
            </w:pPr>
            <w:r w:rsidRPr="00B755BA">
              <w:rPr>
                <w:sz w:val="20"/>
              </w:rPr>
              <w:t>Минпромторг России</w:t>
            </w:r>
          </w:p>
        </w:tc>
        <w:tc>
          <w:tcPr>
            <w:tcW w:w="1162" w:type="dxa"/>
            <w:shd w:val="clear" w:color="auto" w:fill="auto"/>
          </w:tcPr>
          <w:p w:rsidR="00B755BA" w:rsidRDefault="00B755BA" w:rsidP="00B755BA">
            <w:pPr>
              <w:spacing w:line="240" w:lineRule="atLeast"/>
              <w:jc w:val="center"/>
              <w:rPr>
                <w:sz w:val="20"/>
              </w:rPr>
            </w:pPr>
            <w:r>
              <w:rPr>
                <w:sz w:val="20"/>
              </w:rPr>
              <w:t>2019 год</w:t>
            </w:r>
          </w:p>
        </w:tc>
        <w:tc>
          <w:tcPr>
            <w:tcW w:w="1175" w:type="dxa"/>
            <w:shd w:val="clear" w:color="auto" w:fill="auto"/>
          </w:tcPr>
          <w:p w:rsidR="00B755BA" w:rsidRDefault="00B755BA" w:rsidP="00B755BA">
            <w:pPr>
              <w:spacing w:line="240" w:lineRule="atLeast"/>
              <w:jc w:val="center"/>
              <w:rPr>
                <w:sz w:val="20"/>
              </w:rPr>
            </w:pPr>
            <w:r>
              <w:rPr>
                <w:sz w:val="20"/>
              </w:rPr>
              <w:t>202</w:t>
            </w:r>
            <w:r>
              <w:rPr>
                <w:sz w:val="20"/>
                <w:lang w:val="en-US"/>
              </w:rPr>
              <w:t>4</w:t>
            </w:r>
            <w:r>
              <w:rPr>
                <w:sz w:val="20"/>
              </w:rPr>
              <w:t xml:space="preserve"> год</w:t>
            </w:r>
          </w:p>
        </w:tc>
        <w:tc>
          <w:tcPr>
            <w:tcW w:w="2982" w:type="dxa"/>
            <w:shd w:val="clear" w:color="auto" w:fill="auto"/>
          </w:tcPr>
          <w:p w:rsidR="00B755BA" w:rsidRDefault="00B755BA" w:rsidP="00B755BA">
            <w:pPr>
              <w:spacing w:line="240" w:lineRule="atLeast"/>
              <w:jc w:val="left"/>
              <w:rPr>
                <w:sz w:val="20"/>
              </w:rPr>
            </w:pPr>
            <w:r w:rsidRPr="00B755BA">
              <w:rPr>
                <w:sz w:val="20"/>
              </w:rPr>
              <w:t>разработк</w:t>
            </w:r>
            <w:r>
              <w:rPr>
                <w:sz w:val="20"/>
              </w:rPr>
              <w:t>а</w:t>
            </w:r>
            <w:r w:rsidRPr="00B755BA">
              <w:rPr>
                <w:sz w:val="20"/>
              </w:rPr>
              <w:t xml:space="preserve"> и внедрени</w:t>
            </w:r>
            <w:r>
              <w:rPr>
                <w:sz w:val="20"/>
              </w:rPr>
              <w:t>е</w:t>
            </w:r>
            <w:r w:rsidRPr="00B755BA">
              <w:rPr>
                <w:sz w:val="20"/>
              </w:rPr>
              <w:t xml:space="preserve"> российскими организациями технологий, продуктов, сервисов и платформенных решений в целях повышения доступности российского программного обеспечения и программно-аппаратных комплексов для цифровой трансформации приоритетных отраслей экономики и социальной сферы</w:t>
            </w:r>
          </w:p>
          <w:p w:rsidR="00B755BA" w:rsidRDefault="00B755BA" w:rsidP="00B755BA">
            <w:pPr>
              <w:spacing w:line="240" w:lineRule="atLeast"/>
              <w:jc w:val="left"/>
              <w:rPr>
                <w:sz w:val="20"/>
              </w:rPr>
            </w:pPr>
            <w:r w:rsidRPr="00B755BA">
              <w:rPr>
                <w:sz w:val="20"/>
              </w:rPr>
              <w:t xml:space="preserve"> </w:t>
            </w:r>
          </w:p>
        </w:tc>
        <w:tc>
          <w:tcPr>
            <w:tcW w:w="2981" w:type="dxa"/>
            <w:shd w:val="clear" w:color="auto" w:fill="auto"/>
          </w:tcPr>
          <w:p w:rsidR="00B755BA" w:rsidRDefault="00B755BA" w:rsidP="00B755BA">
            <w:pPr>
              <w:spacing w:line="240" w:lineRule="atLeast"/>
              <w:jc w:val="left"/>
              <w:rPr>
                <w:sz w:val="20"/>
              </w:rPr>
            </w:pPr>
            <w:r w:rsidRPr="00B755BA">
              <w:rPr>
                <w:sz w:val="20"/>
              </w:rPr>
              <w:t>повышения доступности российского программного обеспечения и программно-аппаратных комплексов</w:t>
            </w:r>
            <w:r>
              <w:rPr>
                <w:sz w:val="20"/>
              </w:rPr>
              <w:t xml:space="preserve"> в целях цифровизации производственной сферы</w:t>
            </w:r>
          </w:p>
        </w:tc>
        <w:tc>
          <w:tcPr>
            <w:tcW w:w="3114" w:type="dxa"/>
            <w:shd w:val="clear" w:color="auto" w:fill="auto"/>
          </w:tcPr>
          <w:p w:rsidR="00B755BA" w:rsidRDefault="00B755BA" w:rsidP="00B755BA">
            <w:pPr>
              <w:spacing w:line="240" w:lineRule="atLeast"/>
              <w:jc w:val="left"/>
              <w:rPr>
                <w:sz w:val="20"/>
              </w:rPr>
            </w:pPr>
            <w:r>
              <w:rPr>
                <w:sz w:val="20"/>
              </w:rPr>
              <w:t>количество созданных инжиниринговых центров на базе образовательных организаций высшего образования и научных организаций</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7 "Развитие промышленной инфраструктуры и инфраструктуры поддержки деятельности в сфере промышленности"</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34" w:name="P6389"/>
            <w:bookmarkEnd w:id="34"/>
            <w:r>
              <w:rPr>
                <w:sz w:val="20"/>
              </w:rPr>
              <w:t>Основное мероприятие 7.1. Стимулирование создания и выведения на проектную мощность индустриальных (промышленных) парков, технопарков, промышленных кластеров</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2015 год</w:t>
            </w:r>
          </w:p>
        </w:tc>
        <w:tc>
          <w:tcPr>
            <w:tcW w:w="1175" w:type="dxa"/>
            <w:shd w:val="clear" w:color="auto" w:fill="auto"/>
            <w:hideMark/>
          </w:tcPr>
          <w:p w:rsidR="009C41B8" w:rsidRDefault="009C41B8">
            <w:pPr>
              <w:spacing w:line="240" w:lineRule="atLeast"/>
              <w:jc w:val="center"/>
              <w:rPr>
                <w:sz w:val="20"/>
              </w:rPr>
            </w:pPr>
            <w:r>
              <w:rPr>
                <w:sz w:val="20"/>
              </w:rPr>
              <w:t>202</w:t>
            </w:r>
            <w:r w:rsidR="008D648C">
              <w:rPr>
                <w:sz w:val="20"/>
                <w:lang w:val="en-US"/>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обеспечение ускоренного роста числа создаваемых индустриальных (промышленных) парков, технопарков и промышленных кластеров;</w:t>
            </w:r>
          </w:p>
          <w:p w:rsidR="009C41B8" w:rsidRDefault="009C41B8">
            <w:pPr>
              <w:spacing w:line="240" w:lineRule="atLeast"/>
              <w:jc w:val="left"/>
              <w:rPr>
                <w:sz w:val="20"/>
              </w:rPr>
            </w:pPr>
            <w:r>
              <w:rPr>
                <w:sz w:val="20"/>
              </w:rPr>
              <w:t>повышение инвестиционной привлекательности индуст</w:t>
            </w:r>
            <w:r>
              <w:rPr>
                <w:sz w:val="20"/>
              </w:rPr>
              <w:softHyphen/>
              <w:t>риальных (промышленных) парков, технопарков и промышленных кластеров;</w:t>
            </w:r>
          </w:p>
          <w:p w:rsidR="009C41B8" w:rsidRDefault="009C41B8">
            <w:pPr>
              <w:spacing w:line="240" w:lineRule="atLeast"/>
              <w:jc w:val="left"/>
              <w:rPr>
                <w:sz w:val="20"/>
              </w:rPr>
            </w:pPr>
            <w:r>
              <w:rPr>
                <w:sz w:val="20"/>
              </w:rPr>
              <w:t>снижение сроков и расходов на создание индустриальных (промышленных) парков, технопарков;</w:t>
            </w:r>
          </w:p>
          <w:p w:rsidR="009C41B8" w:rsidRDefault="009C41B8">
            <w:pPr>
              <w:spacing w:line="240" w:lineRule="atLeast"/>
              <w:jc w:val="left"/>
              <w:rPr>
                <w:sz w:val="20"/>
              </w:rPr>
            </w:pPr>
            <w:r>
              <w:rPr>
                <w:sz w:val="20"/>
              </w:rPr>
              <w:t>усовершенствование механизмов привлечения инвестиций, выработка методических материалов;</w:t>
            </w:r>
          </w:p>
          <w:p w:rsidR="009C41B8" w:rsidRDefault="009C41B8">
            <w:pPr>
              <w:spacing w:line="240" w:lineRule="atLeast"/>
              <w:jc w:val="left"/>
              <w:rPr>
                <w:sz w:val="20"/>
              </w:rPr>
            </w:pPr>
            <w:r>
              <w:rPr>
                <w:sz w:val="20"/>
              </w:rPr>
              <w:t>увеличение числа реализованных кооперационных инвестиционных проектов в рамках промышленных кластеров;</w:t>
            </w:r>
          </w:p>
          <w:p w:rsidR="009C41B8" w:rsidRDefault="009C41B8">
            <w:pPr>
              <w:spacing w:line="240" w:lineRule="atLeast"/>
              <w:jc w:val="left"/>
              <w:rPr>
                <w:sz w:val="20"/>
              </w:rPr>
            </w:pPr>
            <w:r>
              <w:rPr>
                <w:sz w:val="20"/>
              </w:rPr>
              <w:t>повышение доступности кредитов для финансирования создания индустриальных (промышленных) парков и (или) технопарков;</w:t>
            </w:r>
          </w:p>
          <w:p w:rsidR="009C41B8" w:rsidRDefault="009C41B8">
            <w:pPr>
              <w:spacing w:line="240" w:lineRule="atLeast"/>
              <w:jc w:val="left"/>
              <w:rPr>
                <w:sz w:val="20"/>
              </w:rPr>
            </w:pPr>
            <w:r>
              <w:rPr>
                <w:sz w:val="20"/>
              </w:rPr>
              <w:t>сбалансированное развитие промышленных кластеров</w:t>
            </w:r>
          </w:p>
        </w:tc>
        <w:tc>
          <w:tcPr>
            <w:tcW w:w="2981" w:type="dxa"/>
            <w:shd w:val="clear" w:color="auto" w:fill="auto"/>
            <w:hideMark/>
          </w:tcPr>
          <w:p w:rsidR="009C41B8" w:rsidRDefault="009C41B8">
            <w:pPr>
              <w:spacing w:line="240" w:lineRule="atLeast"/>
              <w:jc w:val="left"/>
              <w:rPr>
                <w:sz w:val="20"/>
              </w:rPr>
            </w:pPr>
            <w:r>
              <w:rPr>
                <w:sz w:val="20"/>
              </w:rPr>
              <w:t>предоставление субсидий субъектам Российской Федерации на возмещение затрат бюджетов субъектов Российской Федерации на создание инфраструктуры индустриальных (промышленных) парков и технопарков;</w:t>
            </w:r>
          </w:p>
          <w:p w:rsidR="009C41B8" w:rsidRDefault="009C41B8">
            <w:pPr>
              <w:spacing w:line="240" w:lineRule="atLeast"/>
              <w:jc w:val="left"/>
              <w:rPr>
                <w:sz w:val="20"/>
              </w:rPr>
            </w:pPr>
            <w:r>
              <w:rPr>
                <w:sz w:val="20"/>
              </w:rPr>
              <w:t>предоставление субсидий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на реализацию инвестиционных проектов создания объектов индустриальных (промышленных) парков и (или) технопарков;</w:t>
            </w:r>
          </w:p>
          <w:p w:rsidR="009C41B8" w:rsidRDefault="009C41B8">
            <w:pPr>
              <w:spacing w:line="240" w:lineRule="atLeast"/>
              <w:jc w:val="left"/>
              <w:rPr>
                <w:sz w:val="20"/>
              </w:rPr>
            </w:pPr>
            <w:r>
              <w:rPr>
                <w:sz w:val="20"/>
              </w:rPr>
              <w:t>предоставление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rsidR="009C41B8" w:rsidRDefault="009C41B8">
            <w:pPr>
              <w:spacing w:line="240" w:lineRule="atLeast"/>
              <w:jc w:val="left"/>
              <w:rPr>
                <w:sz w:val="20"/>
              </w:rPr>
            </w:pPr>
            <w:r>
              <w:rPr>
                <w:sz w:val="20"/>
              </w:rPr>
              <w:t>разработка стандартов в области формирования и управления индустриальными (промышленных) парками, технопарками и промышленными кластерами;</w:t>
            </w:r>
          </w:p>
          <w:p w:rsidR="009C41B8" w:rsidRDefault="009C41B8">
            <w:pPr>
              <w:spacing w:line="240" w:lineRule="atLeast"/>
              <w:jc w:val="left"/>
              <w:rPr>
                <w:sz w:val="20"/>
              </w:rPr>
            </w:pPr>
            <w:r>
              <w:rPr>
                <w:sz w:val="20"/>
              </w:rPr>
              <w:t>создание национальной геоинформационной системы индустриальных (промышленных) парков, технопарков и промышленных кластеров</w:t>
            </w:r>
          </w:p>
        </w:tc>
        <w:tc>
          <w:tcPr>
            <w:tcW w:w="3114" w:type="dxa"/>
            <w:shd w:val="clear" w:color="auto" w:fill="auto"/>
            <w:hideMark/>
          </w:tcPr>
          <w:p w:rsidR="009C41B8" w:rsidRDefault="009C41B8">
            <w:pPr>
              <w:spacing w:line="240" w:lineRule="atLeast"/>
              <w:jc w:val="left"/>
              <w:rPr>
                <w:sz w:val="20"/>
              </w:rPr>
            </w:pPr>
            <w:r>
              <w:rPr>
                <w:sz w:val="20"/>
              </w:rPr>
              <w:t>количество предприятий, осуществляющих деятельность в индустриальных (промышленных) парках;</w:t>
            </w:r>
          </w:p>
          <w:p w:rsidR="009C41B8" w:rsidRDefault="009C41B8">
            <w:pPr>
              <w:spacing w:line="240" w:lineRule="atLeast"/>
              <w:jc w:val="left"/>
              <w:rPr>
                <w:sz w:val="20"/>
              </w:rPr>
            </w:pPr>
            <w:r>
              <w:rPr>
                <w:sz w:val="20"/>
              </w:rPr>
              <w:t>количество предприятий, осуществляющих деятельность в промышленных технопарках;</w:t>
            </w:r>
          </w:p>
          <w:p w:rsidR="009C41B8" w:rsidRDefault="009C41B8">
            <w:pPr>
              <w:spacing w:line="240" w:lineRule="atLeast"/>
              <w:jc w:val="left"/>
              <w:rPr>
                <w:sz w:val="20"/>
              </w:rPr>
            </w:pPr>
            <w:r>
              <w:rPr>
                <w:sz w:val="20"/>
              </w:rPr>
              <w:t>количество индустриальных (промышленных) парков;</w:t>
            </w:r>
          </w:p>
          <w:p w:rsidR="009C41B8" w:rsidRDefault="009C41B8">
            <w:pPr>
              <w:spacing w:line="240" w:lineRule="atLeast"/>
              <w:jc w:val="left"/>
              <w:rPr>
                <w:sz w:val="20"/>
              </w:rPr>
            </w:pPr>
            <w:r>
              <w:rPr>
                <w:sz w:val="20"/>
              </w:rPr>
              <w:t>количество промышленных технопарков;</w:t>
            </w:r>
          </w:p>
          <w:p w:rsidR="009C41B8" w:rsidRDefault="009C41B8">
            <w:pPr>
              <w:spacing w:line="240" w:lineRule="atLeast"/>
              <w:jc w:val="left"/>
              <w:rPr>
                <w:sz w:val="20"/>
              </w:rPr>
            </w:pPr>
            <w:r>
              <w:rPr>
                <w:sz w:val="20"/>
              </w:rPr>
              <w:t>количество промышленных кластеров;</w:t>
            </w:r>
          </w:p>
          <w:p w:rsidR="009C41B8" w:rsidRDefault="009C41B8">
            <w:pPr>
              <w:spacing w:line="240" w:lineRule="atLeast"/>
              <w:jc w:val="left"/>
              <w:rPr>
                <w:sz w:val="20"/>
              </w:rPr>
            </w:pPr>
            <w:r>
              <w:rPr>
                <w:sz w:val="20"/>
              </w:rPr>
              <w:t>объем инвестиций в проектирование и строительство объектов промышленной инфраструктуры индустриальных (промышленных) парков;</w:t>
            </w:r>
          </w:p>
          <w:p w:rsidR="009C41B8" w:rsidRDefault="009C41B8">
            <w:pPr>
              <w:spacing w:line="240" w:lineRule="atLeast"/>
              <w:jc w:val="left"/>
              <w:rPr>
                <w:sz w:val="20"/>
              </w:rPr>
            </w:pPr>
            <w:r>
              <w:rPr>
                <w:sz w:val="20"/>
              </w:rPr>
              <w:t>объем инвестиций в проектирование и строительство объектов промышленной инфраструктуры промышленных технопарков;</w:t>
            </w:r>
          </w:p>
          <w:p w:rsidR="009C41B8" w:rsidRDefault="009C41B8">
            <w:pPr>
              <w:spacing w:line="240" w:lineRule="atLeast"/>
              <w:jc w:val="left"/>
              <w:rPr>
                <w:sz w:val="20"/>
              </w:rPr>
            </w:pPr>
            <w:r>
              <w:rPr>
                <w:sz w:val="20"/>
              </w:rPr>
              <w:t>объем внебюджетных инвестиций на реализацию совместных проектов участников промышленных кластеров;</w:t>
            </w:r>
          </w:p>
          <w:p w:rsidR="009C41B8" w:rsidRDefault="009C41B8">
            <w:pPr>
              <w:spacing w:line="240" w:lineRule="atLeast"/>
              <w:jc w:val="left"/>
              <w:rPr>
                <w:sz w:val="20"/>
              </w:rPr>
            </w:pPr>
            <w:r>
              <w:rPr>
                <w:sz w:val="20"/>
              </w:rPr>
              <w:t>количество высокопроизводительных рабочих мест на предприятиях, осуществляющих деятельность в индустриальных (промышленных) парках и технопарках;</w:t>
            </w:r>
          </w:p>
          <w:p w:rsidR="009C41B8" w:rsidRDefault="009C41B8">
            <w:pPr>
              <w:spacing w:line="240" w:lineRule="atLeast"/>
              <w:jc w:val="left"/>
              <w:rPr>
                <w:sz w:val="20"/>
              </w:rPr>
            </w:pPr>
            <w:r>
              <w:rPr>
                <w:sz w:val="20"/>
              </w:rPr>
              <w:t>налоговые и таможенные платежи предприятий, осуществляющих деятельность в индустриальных (промышленных) парках, в федеральный бюджет;</w:t>
            </w:r>
          </w:p>
          <w:p w:rsidR="009C41B8" w:rsidRDefault="009C41B8">
            <w:pPr>
              <w:spacing w:line="240" w:lineRule="atLeast"/>
              <w:jc w:val="left"/>
              <w:rPr>
                <w:sz w:val="20"/>
              </w:rPr>
            </w:pPr>
            <w:r>
              <w:rPr>
                <w:sz w:val="20"/>
              </w:rPr>
              <w:t>налоговые и таможенные платежи предприятий, осуществляющих деятельность в промышленных технопарках, в федеральный бюджет;</w:t>
            </w:r>
          </w:p>
          <w:p w:rsidR="009C41B8" w:rsidRDefault="009C41B8">
            <w:pPr>
              <w:spacing w:line="240" w:lineRule="atLeast"/>
              <w:jc w:val="left"/>
              <w:rPr>
                <w:sz w:val="20"/>
              </w:rPr>
            </w:pPr>
            <w:r>
              <w:rPr>
                <w:sz w:val="20"/>
              </w:rPr>
              <w:t>налоговые и таможенные платежи предприятий, осуществляющих деятельность в промышленных кластерах, в федеральный бюджет;</w:t>
            </w:r>
          </w:p>
          <w:p w:rsidR="009C41B8" w:rsidRDefault="009C41B8">
            <w:pPr>
              <w:spacing w:line="240" w:lineRule="atLeast"/>
              <w:jc w:val="left"/>
              <w:rPr>
                <w:sz w:val="20"/>
              </w:rPr>
            </w:pPr>
            <w:r>
              <w:rPr>
                <w:sz w:val="20"/>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p w:rsidR="009C41B8" w:rsidRDefault="009C41B8">
            <w:pPr>
              <w:spacing w:line="240" w:lineRule="atLeast"/>
              <w:jc w:val="left"/>
              <w:rPr>
                <w:sz w:val="20"/>
              </w:rPr>
            </w:pPr>
            <w:r>
              <w:rPr>
                <w:sz w:val="20"/>
              </w:rPr>
              <w:t>объем внебюджетных инвестиций в реализацию инвестиционных проектов в рамках мероприятий региональных программ развития промышленности;</w:t>
            </w:r>
          </w:p>
          <w:p w:rsidR="009C41B8" w:rsidRDefault="009C41B8">
            <w:pPr>
              <w:spacing w:line="240" w:lineRule="atLeast"/>
              <w:jc w:val="left"/>
              <w:rPr>
                <w:sz w:val="20"/>
              </w:rPr>
            </w:pPr>
            <w:r>
              <w:rPr>
                <w:sz w:val="20"/>
              </w:rPr>
              <w:t>уровень доверия к знаку системы подтверждения качества российской продукции;</w:t>
            </w:r>
          </w:p>
          <w:p w:rsidR="009C41B8" w:rsidRDefault="009C41B8">
            <w:pPr>
              <w:spacing w:line="240" w:lineRule="atLeast"/>
              <w:jc w:val="left"/>
              <w:rPr>
                <w:sz w:val="20"/>
              </w:rPr>
            </w:pPr>
            <w:r>
              <w:rPr>
                <w:sz w:val="20"/>
              </w:rPr>
              <w:t>количество видов продукции, сертифицируемых в системе подтверждения качества российской продукции (за год)</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35" w:name="P6421"/>
            <w:bookmarkEnd w:id="35"/>
            <w:r>
              <w:rPr>
                <w:sz w:val="20"/>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2315" w:type="dxa"/>
            <w:shd w:val="clear" w:color="auto" w:fill="auto"/>
            <w:hideMark/>
          </w:tcPr>
          <w:p w:rsidR="009C41B8" w:rsidRDefault="009C41B8">
            <w:pPr>
              <w:spacing w:line="240" w:lineRule="atLeast"/>
              <w:rPr>
                <w:sz w:val="20"/>
              </w:rPr>
            </w:pPr>
            <w:r>
              <w:rPr>
                <w:sz w:val="20"/>
              </w:rPr>
              <w:t>Минпромторг России</w:t>
            </w:r>
          </w:p>
        </w:tc>
        <w:tc>
          <w:tcPr>
            <w:tcW w:w="1162" w:type="dxa"/>
            <w:shd w:val="clear" w:color="auto" w:fill="auto"/>
            <w:hideMark/>
          </w:tcPr>
          <w:p w:rsidR="009C41B8" w:rsidRDefault="009C41B8">
            <w:pPr>
              <w:spacing w:line="240" w:lineRule="atLeast"/>
              <w:jc w:val="center"/>
              <w:rPr>
                <w:sz w:val="20"/>
              </w:rPr>
            </w:pPr>
            <w:r>
              <w:rPr>
                <w:sz w:val="20"/>
              </w:rPr>
              <w:t>2015 год</w:t>
            </w:r>
          </w:p>
        </w:tc>
        <w:tc>
          <w:tcPr>
            <w:tcW w:w="1175" w:type="dxa"/>
            <w:shd w:val="clear" w:color="auto" w:fill="auto"/>
            <w:hideMark/>
          </w:tcPr>
          <w:p w:rsidR="009C41B8" w:rsidRDefault="009C41B8">
            <w:pPr>
              <w:spacing w:line="240" w:lineRule="atLeast"/>
              <w:jc w:val="center"/>
              <w:rPr>
                <w:sz w:val="20"/>
              </w:rPr>
            </w:pPr>
            <w:r>
              <w:rPr>
                <w:sz w:val="20"/>
              </w:rPr>
              <w:t>202</w:t>
            </w:r>
            <w:r w:rsidR="00D12A62">
              <w:rPr>
                <w:sz w:val="20"/>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эффективно функционирующая система мер государственной поддержки развития промышленности регионов;</w:t>
            </w:r>
          </w:p>
          <w:p w:rsidR="009C41B8" w:rsidRDefault="009C41B8">
            <w:pPr>
              <w:spacing w:line="240" w:lineRule="atLeast"/>
              <w:jc w:val="left"/>
              <w:rPr>
                <w:sz w:val="20"/>
              </w:rPr>
            </w:pPr>
            <w:r>
              <w:rPr>
                <w:sz w:val="20"/>
              </w:rPr>
              <w:t>повышение конкурентоспособности российских товаров, их продвижение на внутренний и внешние рынки, импортозамещение, а также развитие институтов повышения качества российской продукции</w:t>
            </w:r>
          </w:p>
        </w:tc>
        <w:tc>
          <w:tcPr>
            <w:tcW w:w="2981" w:type="dxa"/>
            <w:shd w:val="clear" w:color="auto" w:fill="auto"/>
            <w:hideMark/>
          </w:tcPr>
          <w:p w:rsidR="009C41B8" w:rsidRDefault="009C41B8">
            <w:pPr>
              <w:spacing w:line="240" w:lineRule="atLeast"/>
              <w:jc w:val="left"/>
              <w:rPr>
                <w:sz w:val="20"/>
              </w:rPr>
            </w:pPr>
            <w:r>
              <w:rPr>
                <w:sz w:val="20"/>
              </w:rPr>
              <w:t>предоставление субсидий из федерального бюджета бюджетам субъектов Российской Федерации на софинансирование региональных программ развития промышленности;</w:t>
            </w:r>
          </w:p>
          <w:p w:rsidR="009C41B8" w:rsidRDefault="009C41B8">
            <w:pPr>
              <w:spacing w:line="240" w:lineRule="atLeast"/>
              <w:jc w:val="left"/>
              <w:rPr>
                <w:sz w:val="20"/>
              </w:rPr>
            </w:pPr>
            <w:r>
              <w:rPr>
                <w:sz w:val="20"/>
              </w:rPr>
              <w:t>предоставление субсидий автономной некоммерческой организации "Российская система качества"</w:t>
            </w:r>
          </w:p>
        </w:tc>
        <w:tc>
          <w:tcPr>
            <w:tcW w:w="3114" w:type="dxa"/>
            <w:shd w:val="clear" w:color="auto" w:fill="auto"/>
            <w:hideMark/>
          </w:tcPr>
          <w:p w:rsidR="009C41B8" w:rsidRDefault="009C41B8">
            <w:pPr>
              <w:spacing w:line="240" w:lineRule="atLeast"/>
              <w:jc w:val="left"/>
              <w:rPr>
                <w:sz w:val="20"/>
              </w:rPr>
            </w:pPr>
            <w:r>
              <w:rPr>
                <w:sz w:val="20"/>
              </w:rPr>
              <w:t>количество высокопроизводительных рабочих мест на предприятиях, осуществляющих деятельность в рамках инвестиционных проектов в составе региональных программ развития промышленности и программ развития промышленных кластеров;</w:t>
            </w:r>
          </w:p>
          <w:p w:rsidR="009C41B8" w:rsidRDefault="009C41B8">
            <w:pPr>
              <w:spacing w:line="240" w:lineRule="atLeast"/>
              <w:jc w:val="left"/>
              <w:rPr>
                <w:sz w:val="20"/>
              </w:rPr>
            </w:pPr>
            <w:r>
              <w:rPr>
                <w:sz w:val="20"/>
              </w:rPr>
              <w:t>объем внебюджетных инвестиций в реализацию инвестиционных проектов в составе региональных программ развития промышлен</w:t>
            </w:r>
            <w:r>
              <w:rPr>
                <w:sz w:val="20"/>
              </w:rPr>
              <w:softHyphen/>
              <w:t>ности и программ развития промышленных кластеров;</w:t>
            </w:r>
          </w:p>
          <w:p w:rsidR="009C41B8" w:rsidRDefault="009C41B8">
            <w:pPr>
              <w:spacing w:line="240" w:lineRule="atLeast"/>
              <w:jc w:val="left"/>
              <w:rPr>
                <w:sz w:val="20"/>
              </w:rPr>
            </w:pPr>
            <w:r>
              <w:rPr>
                <w:sz w:val="20"/>
              </w:rPr>
              <w:t>количество организованных автономной некоммерческой организацией "Российская система качества" испытаний продукции;</w:t>
            </w:r>
          </w:p>
          <w:p w:rsidR="009C41B8" w:rsidRDefault="009C41B8">
            <w:pPr>
              <w:spacing w:line="240" w:lineRule="atLeast"/>
              <w:jc w:val="left"/>
              <w:rPr>
                <w:sz w:val="20"/>
              </w:rPr>
            </w:pPr>
            <w:r>
              <w:rPr>
                <w:sz w:val="20"/>
              </w:rPr>
              <w:t>количество видов продукции, сертифицируемых в системе подтверждения качества российской продукции (за год)</w:t>
            </w:r>
          </w:p>
        </w:tc>
      </w:tr>
      <w:tr w:rsidR="009C41B8">
        <w:tc>
          <w:tcPr>
            <w:tcW w:w="15830" w:type="dxa"/>
            <w:gridSpan w:val="7"/>
            <w:shd w:val="clear" w:color="auto" w:fill="auto"/>
            <w:hideMark/>
          </w:tcPr>
          <w:p w:rsidR="009C41B8" w:rsidRDefault="009C41B8">
            <w:pPr>
              <w:spacing w:line="240" w:lineRule="atLeast"/>
              <w:jc w:val="center"/>
              <w:rPr>
                <w:sz w:val="20"/>
              </w:rPr>
            </w:pPr>
            <w:r>
              <w:rPr>
                <w:sz w:val="20"/>
              </w:rPr>
              <w:t>Подпрограмма 8 "Развитие системы технического регулирования, стандартизации и обеспечение единства измерений"</w:t>
            </w:r>
          </w:p>
          <w:p w:rsidR="009C41B8" w:rsidRDefault="009C41B8">
            <w:pPr>
              <w:spacing w:line="240" w:lineRule="atLeast"/>
              <w:jc w:val="center"/>
              <w:rPr>
                <w:sz w:val="20"/>
              </w:rPr>
            </w:pPr>
          </w:p>
        </w:tc>
      </w:tr>
      <w:tr w:rsidR="009C41B8">
        <w:tc>
          <w:tcPr>
            <w:tcW w:w="2101" w:type="dxa"/>
            <w:shd w:val="clear" w:color="auto" w:fill="auto"/>
            <w:hideMark/>
          </w:tcPr>
          <w:p w:rsidR="009C41B8" w:rsidRDefault="009C41B8">
            <w:pPr>
              <w:spacing w:line="240" w:lineRule="atLeast"/>
              <w:jc w:val="left"/>
              <w:rPr>
                <w:sz w:val="20"/>
              </w:rPr>
            </w:pPr>
            <w:bookmarkStart w:id="36" w:name="P6434"/>
            <w:bookmarkEnd w:id="36"/>
            <w:r>
              <w:rPr>
                <w:sz w:val="20"/>
              </w:rPr>
              <w:t>Основное мероприятие 8.1. Развитие системы технического регулирования и стандартизации</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D12A62">
              <w:rPr>
                <w:sz w:val="20"/>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обеспечение принятия и применения решений Евразийской экономической комиссии и международных договоров Евразийского экономического союза в части технического регулирования, уже принятых технических регламентов Евразийского экономического союза (Таможенного союза);</w:t>
            </w:r>
          </w:p>
          <w:p w:rsidR="009C41B8" w:rsidRDefault="009C41B8">
            <w:pPr>
              <w:spacing w:line="240" w:lineRule="atLeast"/>
              <w:jc w:val="left"/>
              <w:rPr>
                <w:sz w:val="20"/>
              </w:rPr>
            </w:pPr>
            <w:r>
              <w:rPr>
                <w:sz w:val="20"/>
              </w:rPr>
              <w:t>выполнение национальных планов мероприятий, направленных на реализацию принятых технических регламентов Таможенного союза, применение санитарных, ветеринарно-санитарных и фитосанитарных мер;</w:t>
            </w:r>
          </w:p>
          <w:p w:rsidR="009C41B8" w:rsidRDefault="009C41B8">
            <w:pPr>
              <w:spacing w:line="240" w:lineRule="atLeast"/>
              <w:jc w:val="left"/>
              <w:rPr>
                <w:sz w:val="20"/>
              </w:rPr>
            </w:pPr>
            <w:r>
              <w:rPr>
                <w:sz w:val="20"/>
              </w:rPr>
              <w:t>дальнейшая гармонизация национальных и межгосударст</w:t>
            </w:r>
            <w:r>
              <w:rPr>
                <w:sz w:val="20"/>
              </w:rPr>
              <w:softHyphen/>
              <w:t>венных стандартов с европейс</w:t>
            </w:r>
            <w:r>
              <w:rPr>
                <w:sz w:val="20"/>
              </w:rPr>
              <w:softHyphen/>
              <w:t>кими и международными стандартами, актуализация межгосударственных и национальных стандартов для обеспечения доказательной базы соблюдения требований технических регламентов Таможенного союза;</w:t>
            </w:r>
          </w:p>
          <w:p w:rsidR="009C41B8" w:rsidRDefault="009C41B8">
            <w:pPr>
              <w:spacing w:line="240" w:lineRule="atLeast"/>
              <w:jc w:val="left"/>
              <w:rPr>
                <w:sz w:val="20"/>
              </w:rPr>
            </w:pPr>
            <w:r>
              <w:rPr>
                <w:sz w:val="20"/>
              </w:rPr>
              <w:t>содействие инновационному развитию экономики, разработка стандартов на новые виды продукции, приведение к современным требованиям действующих стандартов в области инжиниринга;</w:t>
            </w:r>
          </w:p>
          <w:p w:rsidR="009C41B8" w:rsidRDefault="009C41B8">
            <w:pPr>
              <w:spacing w:line="240" w:lineRule="atLeast"/>
              <w:jc w:val="left"/>
              <w:rPr>
                <w:sz w:val="20"/>
              </w:rPr>
            </w:pPr>
            <w:r>
              <w:rPr>
                <w:sz w:val="20"/>
              </w:rPr>
              <w:t>достижение ежегодного обновления до 10 - 12 процентов фонда национальных стандартов в приоритетных областях экономики;</w:t>
            </w:r>
          </w:p>
          <w:p w:rsidR="009C41B8" w:rsidRDefault="009C41B8">
            <w:pPr>
              <w:spacing w:line="240" w:lineRule="atLeast"/>
              <w:jc w:val="left"/>
              <w:rPr>
                <w:sz w:val="20"/>
              </w:rPr>
            </w:pPr>
            <w:r>
              <w:rPr>
                <w:sz w:val="20"/>
              </w:rPr>
              <w:t>развитие федеральной системы каталогизации продукции, формирование и ведение федерального каталога продукции для федеральных государственных нужд;</w:t>
            </w:r>
          </w:p>
          <w:p w:rsidR="009C41B8" w:rsidRDefault="009C41B8">
            <w:pPr>
              <w:spacing w:line="240" w:lineRule="atLeast"/>
              <w:jc w:val="left"/>
              <w:rPr>
                <w:sz w:val="20"/>
              </w:rPr>
            </w:pPr>
            <w:r>
              <w:rPr>
                <w:sz w:val="20"/>
              </w:rPr>
              <w:t>обеспечение комплектования и поддержания в сохранном и актуальном состоянии документов, содержащихся в федеральном информационном фонде технических регламентов и стандартов, в Федеральном информационном фонде стандартов</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совершенствование правового регулирования в области установления, применения и исполнения обязательных требований к продукции и процессам ее производства, в том числе в рамках Евразийского экономического союза;</w:t>
            </w:r>
          </w:p>
          <w:p w:rsidR="009C41B8" w:rsidRDefault="009C41B8">
            <w:pPr>
              <w:spacing w:line="240" w:lineRule="atLeast"/>
              <w:jc w:val="left"/>
              <w:rPr>
                <w:sz w:val="20"/>
              </w:rPr>
            </w:pPr>
            <w:r>
              <w:rPr>
                <w:sz w:val="20"/>
              </w:rPr>
              <w:t xml:space="preserve">разработка национальных стандартов в соответствии с программами национальной стандартизации, в том числе обеспечивающих соблюдение требований технических регламентов, гармонизация национальных стандартов с международными, формирование и ведение федерального информационного фонда стандартов и технических регламентов, формирование и ведение федерального информационного фонда стандартов, обновление фонда национальных стандартов, разработка, экспертиза и ведение общероссийских классификаторов, каталогизация продукции, присуждение </w:t>
            </w:r>
            <w:r>
              <w:rPr>
                <w:sz w:val="20"/>
              </w:rPr>
              <w:br/>
              <w:t>премий в области качества</w:t>
            </w:r>
          </w:p>
        </w:tc>
        <w:tc>
          <w:tcPr>
            <w:tcW w:w="3114" w:type="dxa"/>
            <w:shd w:val="clear" w:color="auto" w:fill="auto"/>
            <w:hideMark/>
          </w:tcPr>
          <w:p w:rsidR="009C41B8" w:rsidRDefault="009C41B8">
            <w:pPr>
              <w:spacing w:line="240" w:lineRule="atLeast"/>
              <w:jc w:val="left"/>
              <w:rPr>
                <w:sz w:val="20"/>
              </w:rPr>
            </w:pPr>
            <w:r>
              <w:rPr>
                <w:sz w:val="20"/>
              </w:rPr>
              <w:t>уровень гармонизации национальных стандартов Российской Федерации с международными стандартами;</w:t>
            </w:r>
          </w:p>
          <w:p w:rsidR="009C41B8" w:rsidRDefault="009C41B8">
            <w:pPr>
              <w:spacing w:line="240" w:lineRule="atLeast"/>
              <w:jc w:val="left"/>
              <w:rPr>
                <w:sz w:val="20"/>
              </w:rPr>
            </w:pPr>
            <w:r>
              <w:rPr>
                <w:sz w:val="20"/>
              </w:rPr>
              <w:t>количество утвержденных национальных стандартов</w:t>
            </w:r>
          </w:p>
          <w:p w:rsidR="009C41B8" w:rsidRDefault="009C41B8">
            <w:pPr>
              <w:spacing w:line="240" w:lineRule="atLeast"/>
              <w:jc w:val="left"/>
              <w:rPr>
                <w:sz w:val="20"/>
              </w:rPr>
            </w:pPr>
          </w:p>
        </w:tc>
      </w:tr>
      <w:tr w:rsidR="009C41B8">
        <w:tc>
          <w:tcPr>
            <w:tcW w:w="2101" w:type="dxa"/>
            <w:shd w:val="clear" w:color="auto" w:fill="auto"/>
            <w:hideMark/>
          </w:tcPr>
          <w:p w:rsidR="009C41B8" w:rsidRDefault="009C41B8">
            <w:pPr>
              <w:spacing w:line="240" w:lineRule="atLeast"/>
              <w:jc w:val="left"/>
              <w:rPr>
                <w:sz w:val="20"/>
              </w:rPr>
            </w:pPr>
            <w:bookmarkStart w:id="37" w:name="P6450"/>
            <w:bookmarkEnd w:id="37"/>
            <w:r>
              <w:rPr>
                <w:sz w:val="20"/>
              </w:rPr>
              <w:t>Основное мероприятие 8.2. Обеспечение единства измерений и развитие эталонной базы</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D12A62">
              <w:rPr>
                <w:sz w:val="20"/>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 xml:space="preserve">обеспечение получения достоверных результатов измерений во всех отраслях народного хозяйства, в обороне, безопасности, здравоохранении, </w:t>
            </w:r>
            <w:r>
              <w:rPr>
                <w:sz w:val="20"/>
              </w:rPr>
              <w:br/>
              <w:t>окружающей среде, научно-техническое развитие базы государственных эталонов России;</w:t>
            </w:r>
          </w:p>
          <w:p w:rsidR="009C41B8" w:rsidRDefault="009C41B8">
            <w:pPr>
              <w:spacing w:after="100" w:line="240" w:lineRule="atLeast"/>
              <w:jc w:val="left"/>
              <w:rPr>
                <w:sz w:val="20"/>
              </w:rPr>
            </w:pPr>
            <w:r>
              <w:rPr>
                <w:sz w:val="20"/>
              </w:rPr>
              <w:t>успешная интеграция в мировое метрологическое сообщество в рамках Метрической конвенции, повышение эффективности функционирования государственных служб времени, стандартных образцов, состава и свойств веществ, стандартных справочных данных, создание новых средств измерений, повышение эффективности государственного метрологического надзора</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разработка и совершенствование государственных эталонов единиц величин, обеспечение прохождения ими международных сличений;</w:t>
            </w:r>
            <w:r>
              <w:rPr>
                <w:sz w:val="20"/>
              </w:rPr>
              <w:br/>
              <w:t>совершенствование нормативной правовой базы обеспечения единства измерений;</w:t>
            </w:r>
          </w:p>
          <w:p w:rsidR="009C41B8" w:rsidRDefault="009C41B8">
            <w:pPr>
              <w:spacing w:line="240" w:lineRule="atLeast"/>
              <w:jc w:val="left"/>
              <w:rPr>
                <w:sz w:val="20"/>
              </w:rPr>
            </w:pPr>
            <w:r>
              <w:rPr>
                <w:sz w:val="20"/>
              </w:rPr>
              <w:t>утверждение типов средств измерений;</w:t>
            </w:r>
          </w:p>
          <w:p w:rsidR="009C41B8" w:rsidRDefault="009C41B8">
            <w:pPr>
              <w:spacing w:line="240" w:lineRule="atLeast"/>
              <w:jc w:val="left"/>
              <w:rPr>
                <w:sz w:val="20"/>
              </w:rPr>
            </w:pPr>
            <w:r>
              <w:rPr>
                <w:sz w:val="20"/>
              </w:rPr>
              <w:t>организация поверки средств измерений;</w:t>
            </w:r>
          </w:p>
          <w:p w:rsidR="009C41B8" w:rsidRDefault="009C41B8">
            <w:pPr>
              <w:spacing w:line="240" w:lineRule="atLeast"/>
              <w:jc w:val="left"/>
              <w:rPr>
                <w:sz w:val="20"/>
              </w:rPr>
            </w:pPr>
            <w:r>
              <w:rPr>
                <w:sz w:val="20"/>
              </w:rPr>
              <w:t>организация деятельности государственных служб времени стандартных образцов, состава и свойств веществ, стандартных справочных данных;</w:t>
            </w:r>
          </w:p>
          <w:p w:rsidR="009C41B8" w:rsidRDefault="009C41B8">
            <w:pPr>
              <w:spacing w:line="240" w:lineRule="atLeast"/>
              <w:jc w:val="left"/>
              <w:rPr>
                <w:sz w:val="20"/>
              </w:rPr>
            </w:pPr>
            <w:r>
              <w:rPr>
                <w:sz w:val="20"/>
              </w:rPr>
              <w:t>организация калибровки средств измерений;</w:t>
            </w:r>
          </w:p>
          <w:p w:rsidR="009C41B8" w:rsidRDefault="009C41B8">
            <w:pPr>
              <w:spacing w:line="240" w:lineRule="atLeast"/>
              <w:jc w:val="left"/>
              <w:rPr>
                <w:sz w:val="20"/>
              </w:rPr>
            </w:pPr>
            <w:r>
              <w:rPr>
                <w:sz w:val="20"/>
              </w:rPr>
              <w:t>создание современных средств измерений</w:t>
            </w:r>
          </w:p>
        </w:tc>
        <w:tc>
          <w:tcPr>
            <w:tcW w:w="3114" w:type="dxa"/>
            <w:shd w:val="clear" w:color="auto" w:fill="auto"/>
            <w:hideMark/>
          </w:tcPr>
          <w:p w:rsidR="009C41B8" w:rsidRDefault="009C41B8">
            <w:pPr>
              <w:spacing w:line="240" w:lineRule="atLeast"/>
              <w:jc w:val="left"/>
              <w:rPr>
                <w:sz w:val="20"/>
              </w:rPr>
            </w:pPr>
            <w:r>
              <w:rPr>
                <w:sz w:val="20"/>
              </w:rPr>
              <w:t>количество утвержденных государственных первичных эталонов;</w:t>
            </w:r>
          </w:p>
          <w:p w:rsidR="009C41B8" w:rsidRDefault="009C41B8" w:rsidP="001D3F98">
            <w:pPr>
              <w:spacing w:line="240" w:lineRule="atLeast"/>
              <w:jc w:val="left"/>
              <w:rPr>
                <w:sz w:val="20"/>
              </w:rPr>
            </w:pPr>
            <w:r>
              <w:rPr>
                <w:sz w:val="20"/>
              </w:rPr>
              <w:t>количество зарегистрированных стандартных справочных данных;</w:t>
            </w:r>
            <w:r>
              <w:rPr>
                <w:sz w:val="20"/>
              </w:rPr>
              <w:br/>
              <w:t>точность сведения национальной и международной шкал времени</w:t>
            </w:r>
          </w:p>
        </w:tc>
      </w:tr>
      <w:tr w:rsidR="009C41B8">
        <w:tc>
          <w:tcPr>
            <w:tcW w:w="2101" w:type="dxa"/>
            <w:shd w:val="clear" w:color="auto" w:fill="auto"/>
            <w:hideMark/>
          </w:tcPr>
          <w:p w:rsidR="009C41B8" w:rsidRDefault="009C41B8">
            <w:pPr>
              <w:spacing w:line="240" w:lineRule="atLeast"/>
              <w:jc w:val="left"/>
              <w:rPr>
                <w:sz w:val="20"/>
              </w:rPr>
            </w:pPr>
            <w:bookmarkStart w:id="38" w:name="P6466"/>
            <w:bookmarkEnd w:id="38"/>
            <w:r>
              <w:rPr>
                <w:sz w:val="20"/>
              </w:rPr>
              <w:t>Основное мероприятие 8.3. Выполнение научно-исследовательских и опытно-конструкторских работ в области стандартизации, обеспечения единства измерений, информации</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2013 год</w:t>
            </w:r>
          </w:p>
        </w:tc>
        <w:tc>
          <w:tcPr>
            <w:tcW w:w="1175" w:type="dxa"/>
            <w:shd w:val="clear" w:color="auto" w:fill="auto"/>
            <w:hideMark/>
          </w:tcPr>
          <w:p w:rsidR="009C41B8" w:rsidRDefault="009C41B8">
            <w:pPr>
              <w:spacing w:line="240" w:lineRule="atLeast"/>
              <w:jc w:val="center"/>
              <w:rPr>
                <w:sz w:val="20"/>
              </w:rPr>
            </w:pPr>
            <w:r>
              <w:rPr>
                <w:sz w:val="20"/>
              </w:rPr>
              <w:t>202</w:t>
            </w:r>
            <w:r w:rsidR="00D12A62">
              <w:rPr>
                <w:sz w:val="20"/>
              </w:rPr>
              <w:t>4</w:t>
            </w:r>
            <w:r>
              <w:rPr>
                <w:sz w:val="20"/>
              </w:rPr>
              <w:t xml:space="preserve"> год</w:t>
            </w:r>
          </w:p>
        </w:tc>
        <w:tc>
          <w:tcPr>
            <w:tcW w:w="2982" w:type="dxa"/>
            <w:shd w:val="clear" w:color="auto" w:fill="auto"/>
            <w:hideMark/>
          </w:tcPr>
          <w:p w:rsidR="009C41B8" w:rsidRDefault="009C41B8">
            <w:pPr>
              <w:spacing w:line="240" w:lineRule="atLeast"/>
              <w:jc w:val="left"/>
              <w:rPr>
                <w:sz w:val="20"/>
              </w:rPr>
            </w:pPr>
            <w:r>
              <w:rPr>
                <w:sz w:val="20"/>
              </w:rPr>
              <w:t>создание нового поколения эталонов, обеспечивающих производство наукоемких продуктов, инновационных технологий;</w:t>
            </w:r>
          </w:p>
          <w:p w:rsidR="009C41B8" w:rsidRDefault="009C41B8">
            <w:pPr>
              <w:spacing w:line="240" w:lineRule="atLeast"/>
              <w:jc w:val="left"/>
              <w:rPr>
                <w:sz w:val="20"/>
              </w:rPr>
            </w:pPr>
            <w:r>
              <w:rPr>
                <w:sz w:val="20"/>
              </w:rPr>
              <w:t>создание высокоточных средств измерений, высокоточных измерительных технологий</w:t>
            </w:r>
          </w:p>
        </w:tc>
        <w:tc>
          <w:tcPr>
            <w:tcW w:w="2981" w:type="dxa"/>
            <w:shd w:val="clear" w:color="auto" w:fill="auto"/>
            <w:hideMark/>
          </w:tcPr>
          <w:p w:rsidR="009C41B8" w:rsidRDefault="009C41B8">
            <w:pPr>
              <w:spacing w:line="240" w:lineRule="atLeast"/>
              <w:jc w:val="left"/>
              <w:rPr>
                <w:sz w:val="20"/>
              </w:rPr>
            </w:pPr>
            <w:r>
              <w:rPr>
                <w:sz w:val="20"/>
              </w:rPr>
              <w:t>проведение научно-исследовательских и опытно-конструкторских работ, направленных на совершенствование эталонной базы России, разработку новых видов средств измерений, нормативных документов, обеспечивающих применение принятых технических регламентов, создание информационных ресурсов в области технического регулирования, стандартизации, метрологии</w:t>
            </w:r>
          </w:p>
          <w:p w:rsidR="009C41B8" w:rsidRDefault="009C41B8">
            <w:pPr>
              <w:spacing w:line="240" w:lineRule="atLeast"/>
              <w:jc w:val="left"/>
              <w:rPr>
                <w:sz w:val="20"/>
              </w:rPr>
            </w:pPr>
          </w:p>
        </w:tc>
        <w:tc>
          <w:tcPr>
            <w:tcW w:w="3114" w:type="dxa"/>
            <w:shd w:val="clear" w:color="auto" w:fill="auto"/>
            <w:hideMark/>
          </w:tcPr>
          <w:p w:rsidR="009C41B8" w:rsidRDefault="009C41B8">
            <w:pPr>
              <w:spacing w:line="240" w:lineRule="atLeast"/>
              <w:jc w:val="left"/>
              <w:rPr>
                <w:sz w:val="20"/>
              </w:rPr>
            </w:pPr>
            <w:r>
              <w:rPr>
                <w:sz w:val="20"/>
              </w:rPr>
              <w:t>количество утвержденных государственных первичных эталонов;</w:t>
            </w:r>
          </w:p>
          <w:p w:rsidR="009C41B8" w:rsidRDefault="009C41B8">
            <w:pPr>
              <w:spacing w:line="240" w:lineRule="atLeast"/>
              <w:jc w:val="left"/>
              <w:rPr>
                <w:sz w:val="20"/>
              </w:rPr>
            </w:pPr>
            <w:r>
              <w:rPr>
                <w:sz w:val="20"/>
              </w:rPr>
              <w:t>количество зарегистрированных стандартных справочных данных;</w:t>
            </w:r>
          </w:p>
          <w:p w:rsidR="009C41B8" w:rsidRDefault="009C41B8">
            <w:pPr>
              <w:spacing w:line="240" w:lineRule="atLeast"/>
              <w:jc w:val="left"/>
              <w:rPr>
                <w:sz w:val="20"/>
              </w:rPr>
            </w:pPr>
            <w:r>
              <w:rPr>
                <w:sz w:val="20"/>
              </w:rPr>
              <w:t>точность сведения национальной и международной шкал времени</w:t>
            </w:r>
          </w:p>
        </w:tc>
      </w:tr>
      <w:tr w:rsidR="009C41B8">
        <w:tc>
          <w:tcPr>
            <w:tcW w:w="2101" w:type="dxa"/>
            <w:shd w:val="clear" w:color="auto" w:fill="auto"/>
            <w:hideMark/>
          </w:tcPr>
          <w:p w:rsidR="009C41B8" w:rsidRDefault="009C41B8">
            <w:pPr>
              <w:spacing w:line="240" w:lineRule="atLeast"/>
              <w:jc w:val="left"/>
              <w:rPr>
                <w:sz w:val="20"/>
              </w:rPr>
            </w:pPr>
            <w:bookmarkStart w:id="39" w:name="P6476"/>
            <w:bookmarkEnd w:id="39"/>
            <w:r>
              <w:rPr>
                <w:sz w:val="20"/>
              </w:rPr>
              <w:t>Основное мероприятие 8.4. Проведение научных исследований в области метрологии, а также разработка государственных (в том числе первичных) эталонов единиц величин</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2015 год</w:t>
            </w:r>
          </w:p>
        </w:tc>
        <w:tc>
          <w:tcPr>
            <w:tcW w:w="1175" w:type="dxa"/>
            <w:shd w:val="clear" w:color="auto" w:fill="auto"/>
            <w:hideMark/>
          </w:tcPr>
          <w:p w:rsidR="009C41B8" w:rsidRDefault="009C41B8">
            <w:pPr>
              <w:spacing w:line="240" w:lineRule="atLeast"/>
              <w:jc w:val="center"/>
              <w:rPr>
                <w:sz w:val="20"/>
              </w:rPr>
            </w:pPr>
            <w:r>
              <w:rPr>
                <w:sz w:val="20"/>
              </w:rPr>
              <w:t>2016 год</w:t>
            </w:r>
          </w:p>
        </w:tc>
        <w:tc>
          <w:tcPr>
            <w:tcW w:w="2982" w:type="dxa"/>
            <w:shd w:val="clear" w:color="auto" w:fill="auto"/>
            <w:hideMark/>
          </w:tcPr>
          <w:p w:rsidR="009C41B8" w:rsidRDefault="009C41B8">
            <w:pPr>
              <w:spacing w:line="240" w:lineRule="atLeast"/>
              <w:jc w:val="left"/>
              <w:rPr>
                <w:sz w:val="20"/>
              </w:rPr>
            </w:pPr>
            <w:r>
              <w:rPr>
                <w:sz w:val="20"/>
              </w:rPr>
              <w:t>согласованная совокупность фундаментальных физических констант;</w:t>
            </w:r>
          </w:p>
          <w:p w:rsidR="009C41B8" w:rsidRDefault="009C41B8">
            <w:pPr>
              <w:spacing w:line="240" w:lineRule="atLeast"/>
              <w:jc w:val="left"/>
              <w:rPr>
                <w:sz w:val="20"/>
              </w:rPr>
            </w:pPr>
            <w:r>
              <w:rPr>
                <w:sz w:val="20"/>
              </w:rPr>
              <w:t>устранение существующих противоречий в предложениях по введению новых определений ряда основных единиц международной системы единиц;</w:t>
            </w:r>
          </w:p>
          <w:p w:rsidR="009C41B8" w:rsidRDefault="009C41B8">
            <w:pPr>
              <w:spacing w:line="240" w:lineRule="atLeast"/>
              <w:jc w:val="left"/>
              <w:rPr>
                <w:sz w:val="20"/>
              </w:rPr>
            </w:pPr>
            <w:r>
              <w:rPr>
                <w:sz w:val="20"/>
              </w:rPr>
              <w:t>определение оптимальных для Российской Федерации способов реализации новых определений основных единиц международной системы единиц в Российской Федерации, гармонизированных с требованиями международных метрологических организаций и согласованных с методами, разрабатываемыми в других странах;</w:t>
            </w:r>
          </w:p>
          <w:p w:rsidR="009C41B8" w:rsidRDefault="009C41B8">
            <w:pPr>
              <w:spacing w:line="240" w:lineRule="atLeast"/>
              <w:jc w:val="left"/>
              <w:rPr>
                <w:sz w:val="20"/>
              </w:rPr>
            </w:pPr>
            <w:r>
              <w:rPr>
                <w:sz w:val="20"/>
              </w:rPr>
              <w:t>создание и ресурсное обеспечение современной базы государственных первичных эталонов, не уступающих по своему научно-техническому уровню и метрологическим характеристикам лучшим иностранным аналогам;</w:t>
            </w:r>
          </w:p>
          <w:p w:rsidR="009C41B8" w:rsidRDefault="009C41B8">
            <w:pPr>
              <w:spacing w:line="240" w:lineRule="atLeast"/>
              <w:jc w:val="left"/>
              <w:rPr>
                <w:sz w:val="20"/>
              </w:rPr>
            </w:pPr>
            <w:r>
              <w:rPr>
                <w:sz w:val="20"/>
              </w:rPr>
              <w:t>создание условий для разработки и внедрения нового поколения перспективных материалов, наукоемких технологий и продукции на их основе для использования в ключевых областях науки и техники, ресурсо- и энергосбережении, промышленном производстве, здравоохранении и производстве продуктов питания, а также для поддержания необходимого уровня обеспечения обороноспособности и безопасности государства;</w:t>
            </w:r>
          </w:p>
          <w:p w:rsidR="009C41B8" w:rsidRDefault="009C41B8">
            <w:pPr>
              <w:spacing w:line="240" w:lineRule="atLeast"/>
              <w:jc w:val="left"/>
              <w:rPr>
                <w:sz w:val="20"/>
              </w:rPr>
            </w:pPr>
            <w:r>
              <w:rPr>
                <w:sz w:val="20"/>
              </w:rPr>
              <w:t>обеспечение мирового уровня исследований и разработок, оснащенности научно-исследовательским, метрологическим и технологическим оборудованием организаций и предприятий промышленности;</w:t>
            </w:r>
          </w:p>
          <w:p w:rsidR="009C41B8" w:rsidRDefault="009C41B8">
            <w:pPr>
              <w:spacing w:line="240" w:lineRule="atLeast"/>
              <w:jc w:val="left"/>
              <w:rPr>
                <w:sz w:val="20"/>
              </w:rPr>
            </w:pPr>
            <w:r>
              <w:rPr>
                <w:sz w:val="20"/>
              </w:rPr>
              <w:t>развитие и реализация потенциала российского промышленного комплекса и активное участие Российской Федерации в международной научно-технической кооперации;</w:t>
            </w:r>
          </w:p>
          <w:p w:rsidR="009C41B8" w:rsidRDefault="009C41B8">
            <w:pPr>
              <w:spacing w:line="240" w:lineRule="atLeast"/>
              <w:jc w:val="left"/>
              <w:rPr>
                <w:sz w:val="20"/>
              </w:rPr>
            </w:pPr>
            <w:r>
              <w:rPr>
                <w:sz w:val="20"/>
              </w:rPr>
              <w:t>совершенствование методической базы научно-технической и инновационной деятельности в сфере промышленности и торговли;</w:t>
            </w:r>
          </w:p>
          <w:p w:rsidR="009C41B8" w:rsidRDefault="009C41B8">
            <w:pPr>
              <w:spacing w:line="240" w:lineRule="atLeast"/>
              <w:jc w:val="left"/>
              <w:rPr>
                <w:sz w:val="20"/>
              </w:rPr>
            </w:pPr>
            <w:r>
              <w:rPr>
                <w:sz w:val="20"/>
              </w:rPr>
              <w:t>создание и развитие инновационной инфраструктуры, совершенствование механизма взаимодействия участников инновационного процесса, включая организацию взаимодействия научных организаций и высших учебных заведений с промышленными организациями, в целях продвижения новых наукоемких технологий и перспективных материалов в производство</w:t>
            </w:r>
          </w:p>
          <w:p w:rsidR="009C41B8" w:rsidRDefault="009C41B8">
            <w:pPr>
              <w:spacing w:line="240" w:lineRule="atLeast"/>
              <w:jc w:val="left"/>
              <w:rPr>
                <w:sz w:val="20"/>
              </w:rPr>
            </w:pP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разработка принципов построения эталонных комплексов мирового уровня, создание эталонной базы, основанной на новых физических принципах и современных технологиях;</w:t>
            </w:r>
          </w:p>
          <w:p w:rsidR="009C41B8" w:rsidRDefault="009C41B8">
            <w:pPr>
              <w:spacing w:line="240" w:lineRule="atLeast"/>
              <w:jc w:val="left"/>
              <w:rPr>
                <w:sz w:val="20"/>
              </w:rPr>
            </w:pPr>
            <w:r>
              <w:rPr>
                <w:sz w:val="20"/>
              </w:rPr>
              <w:t>разработка методов и средств передачи размеров единиц от новых государственных первичных эталонов к рабочим средствам измерения</w:t>
            </w:r>
          </w:p>
        </w:tc>
        <w:tc>
          <w:tcPr>
            <w:tcW w:w="3114" w:type="dxa"/>
            <w:shd w:val="clear" w:color="auto" w:fill="auto"/>
            <w:hideMark/>
          </w:tcPr>
          <w:p w:rsidR="009C41B8" w:rsidRDefault="009C41B8">
            <w:pPr>
              <w:spacing w:line="240" w:lineRule="atLeast"/>
              <w:jc w:val="left"/>
              <w:rPr>
                <w:sz w:val="20"/>
              </w:rPr>
            </w:pPr>
            <w:r>
              <w:rPr>
                <w:sz w:val="20"/>
              </w:rPr>
              <w:t>количество утвержденных государственных первичных эталонов;</w:t>
            </w:r>
          </w:p>
          <w:p w:rsidR="009C41B8" w:rsidRDefault="009C41B8">
            <w:pPr>
              <w:spacing w:line="240" w:lineRule="atLeast"/>
              <w:jc w:val="left"/>
              <w:rPr>
                <w:sz w:val="20"/>
              </w:rPr>
            </w:pPr>
            <w:r>
              <w:rPr>
                <w:sz w:val="20"/>
              </w:rPr>
              <w:t>количество зарегистрированных стандартных справочных данных;</w:t>
            </w:r>
          </w:p>
          <w:p w:rsidR="009C41B8" w:rsidRDefault="009C41B8">
            <w:pPr>
              <w:spacing w:line="240" w:lineRule="atLeast"/>
              <w:jc w:val="left"/>
              <w:rPr>
                <w:sz w:val="20"/>
              </w:rPr>
            </w:pPr>
            <w:r>
              <w:rPr>
                <w:sz w:val="20"/>
              </w:rPr>
              <w:t>точность сведения национальной и международной шкал времени</w:t>
            </w:r>
          </w:p>
        </w:tc>
      </w:tr>
      <w:tr w:rsidR="009C41B8">
        <w:tc>
          <w:tcPr>
            <w:tcW w:w="2101" w:type="dxa"/>
            <w:shd w:val="clear" w:color="auto" w:fill="auto"/>
            <w:hideMark/>
          </w:tcPr>
          <w:p w:rsidR="009C41B8" w:rsidRDefault="009C41B8">
            <w:pPr>
              <w:spacing w:line="240" w:lineRule="atLeast"/>
              <w:jc w:val="left"/>
              <w:rPr>
                <w:sz w:val="20"/>
              </w:rPr>
            </w:pPr>
            <w:bookmarkStart w:id="40" w:name="P6494"/>
            <w:bookmarkEnd w:id="40"/>
            <w:r>
              <w:rPr>
                <w:sz w:val="20"/>
              </w:rPr>
              <w:t>Основное мероприятие 8.5. Разработка и утверждение отраслевых справочников наилучших доступных технологий</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2015 год</w:t>
            </w:r>
          </w:p>
        </w:tc>
        <w:tc>
          <w:tcPr>
            <w:tcW w:w="1175" w:type="dxa"/>
            <w:shd w:val="clear" w:color="auto" w:fill="auto"/>
            <w:hideMark/>
          </w:tcPr>
          <w:p w:rsidR="009C41B8" w:rsidRDefault="009C41B8">
            <w:pPr>
              <w:spacing w:line="240" w:lineRule="atLeast"/>
              <w:jc w:val="center"/>
              <w:rPr>
                <w:sz w:val="20"/>
              </w:rPr>
            </w:pPr>
            <w:r>
              <w:rPr>
                <w:sz w:val="20"/>
              </w:rPr>
              <w:t>2016 год</w:t>
            </w:r>
          </w:p>
        </w:tc>
        <w:tc>
          <w:tcPr>
            <w:tcW w:w="2982" w:type="dxa"/>
            <w:shd w:val="clear" w:color="auto" w:fill="auto"/>
            <w:hideMark/>
          </w:tcPr>
          <w:p w:rsidR="009C41B8" w:rsidRDefault="009C41B8">
            <w:pPr>
              <w:spacing w:line="240" w:lineRule="atLeast"/>
              <w:jc w:val="left"/>
              <w:rPr>
                <w:sz w:val="20"/>
              </w:rPr>
            </w:pPr>
            <w:r>
              <w:rPr>
                <w:sz w:val="20"/>
              </w:rPr>
              <w:t>содействие внедрению промышленными предприятиями наилучших доступных технологий;</w:t>
            </w:r>
          </w:p>
          <w:p w:rsidR="009C41B8" w:rsidRDefault="009C41B8">
            <w:pPr>
              <w:spacing w:line="240" w:lineRule="atLeast"/>
              <w:jc w:val="left"/>
              <w:rPr>
                <w:sz w:val="20"/>
              </w:rPr>
            </w:pPr>
            <w:r>
              <w:rPr>
                <w:sz w:val="20"/>
              </w:rPr>
              <w:t>техническая модернизация отраслей промышленности и снижение негативного воздей</w:t>
            </w:r>
            <w:r>
              <w:rPr>
                <w:sz w:val="20"/>
              </w:rPr>
              <w:softHyphen/>
              <w:t>ствия на окружающую среду;</w:t>
            </w:r>
          </w:p>
          <w:p w:rsidR="009C41B8" w:rsidRDefault="009C41B8">
            <w:pPr>
              <w:spacing w:line="240" w:lineRule="atLeast"/>
              <w:jc w:val="left"/>
              <w:rPr>
                <w:sz w:val="20"/>
              </w:rPr>
            </w:pPr>
            <w:r>
              <w:rPr>
                <w:sz w:val="20"/>
              </w:rPr>
              <w:t>содействие переходу на систему нормирования на основе технологических показателей и получению промышленными предприятиями комплексного экологического разрешения в обеспечение реализации требований Федерального закона "Об охране окружающей среды"</w:t>
            </w:r>
          </w:p>
          <w:p w:rsidR="009C41B8" w:rsidRDefault="009C41B8">
            <w:pPr>
              <w:spacing w:line="240" w:lineRule="atLeast"/>
              <w:jc w:val="left"/>
              <w:rPr>
                <w:sz w:val="20"/>
              </w:rPr>
            </w:pPr>
          </w:p>
        </w:tc>
        <w:tc>
          <w:tcPr>
            <w:tcW w:w="2981" w:type="dxa"/>
            <w:shd w:val="clear" w:color="auto" w:fill="auto"/>
            <w:hideMark/>
          </w:tcPr>
          <w:p w:rsidR="009C41B8" w:rsidRDefault="009C41B8">
            <w:pPr>
              <w:spacing w:line="240" w:lineRule="atLeast"/>
              <w:jc w:val="left"/>
              <w:rPr>
                <w:sz w:val="20"/>
              </w:rPr>
            </w:pPr>
            <w:r>
              <w:rPr>
                <w:sz w:val="20"/>
              </w:rPr>
              <w:t>разработка и утверждение справочников наилучших доступных технологий в соответствии с поэтапным графиком создания отраслевых справочников наилучших доступных технологий</w:t>
            </w:r>
          </w:p>
        </w:tc>
        <w:tc>
          <w:tcPr>
            <w:tcW w:w="3114" w:type="dxa"/>
            <w:shd w:val="clear" w:color="auto" w:fill="auto"/>
            <w:hideMark/>
          </w:tcPr>
          <w:p w:rsidR="009C41B8" w:rsidRDefault="009C41B8">
            <w:pPr>
              <w:spacing w:line="240" w:lineRule="atLeast"/>
              <w:jc w:val="left"/>
              <w:rPr>
                <w:sz w:val="20"/>
              </w:rPr>
            </w:pPr>
            <w:r>
              <w:rPr>
                <w:sz w:val="20"/>
              </w:rPr>
              <w:t>количество утвержденных информационно-технических справочников по наилучшим доступным технологиям на конец года</w:t>
            </w:r>
          </w:p>
        </w:tc>
      </w:tr>
      <w:tr w:rsidR="009C41B8" w:rsidTr="00543711">
        <w:tc>
          <w:tcPr>
            <w:tcW w:w="2101" w:type="dxa"/>
            <w:shd w:val="clear" w:color="auto" w:fill="auto"/>
            <w:hideMark/>
          </w:tcPr>
          <w:p w:rsidR="009C41B8" w:rsidRDefault="009C41B8">
            <w:pPr>
              <w:spacing w:line="240" w:lineRule="atLeast"/>
              <w:jc w:val="left"/>
              <w:rPr>
                <w:sz w:val="20"/>
              </w:rPr>
            </w:pPr>
            <w:bookmarkStart w:id="41" w:name="P6503"/>
            <w:bookmarkEnd w:id="41"/>
            <w:r>
              <w:rPr>
                <w:sz w:val="20"/>
              </w:rPr>
              <w:t>Основное мероприятие 8.</w:t>
            </w:r>
            <w:r w:rsidR="00543711" w:rsidRPr="00543711">
              <w:rPr>
                <w:sz w:val="20"/>
              </w:rPr>
              <w:t>D4</w:t>
            </w:r>
            <w:r>
              <w:rPr>
                <w:sz w:val="20"/>
              </w:rPr>
              <w:t xml:space="preserve">. </w:t>
            </w:r>
            <w:r w:rsidR="00543711" w:rsidRPr="00543711">
              <w:rPr>
                <w:sz w:val="20"/>
              </w:rPr>
              <w:t>Федеральный проект "Информационная безопасность"</w:t>
            </w:r>
          </w:p>
        </w:tc>
        <w:tc>
          <w:tcPr>
            <w:tcW w:w="2315" w:type="dxa"/>
            <w:shd w:val="clear" w:color="auto" w:fill="auto"/>
            <w:hideMark/>
          </w:tcPr>
          <w:p w:rsidR="009C41B8" w:rsidRDefault="009C41B8">
            <w:pPr>
              <w:spacing w:line="240" w:lineRule="atLeast"/>
              <w:rPr>
                <w:sz w:val="20"/>
              </w:rPr>
            </w:pPr>
            <w:r>
              <w:rPr>
                <w:sz w:val="20"/>
              </w:rPr>
              <w:t>Росстандарт</w:t>
            </w:r>
          </w:p>
        </w:tc>
        <w:tc>
          <w:tcPr>
            <w:tcW w:w="1162" w:type="dxa"/>
            <w:shd w:val="clear" w:color="auto" w:fill="auto"/>
            <w:hideMark/>
          </w:tcPr>
          <w:p w:rsidR="009C41B8" w:rsidRDefault="009C41B8">
            <w:pPr>
              <w:spacing w:line="240" w:lineRule="atLeast"/>
              <w:jc w:val="center"/>
              <w:rPr>
                <w:sz w:val="20"/>
              </w:rPr>
            </w:pPr>
            <w:r>
              <w:rPr>
                <w:sz w:val="20"/>
              </w:rPr>
              <w:t>201</w:t>
            </w:r>
            <w:r w:rsidR="00543711">
              <w:rPr>
                <w:sz w:val="20"/>
              </w:rPr>
              <w:t>9</w:t>
            </w:r>
            <w:r>
              <w:rPr>
                <w:sz w:val="20"/>
              </w:rPr>
              <w:t xml:space="preserve"> год</w:t>
            </w:r>
          </w:p>
        </w:tc>
        <w:tc>
          <w:tcPr>
            <w:tcW w:w="1175" w:type="dxa"/>
            <w:shd w:val="clear" w:color="auto" w:fill="auto"/>
            <w:hideMark/>
          </w:tcPr>
          <w:p w:rsidR="009C41B8" w:rsidRDefault="009C41B8">
            <w:pPr>
              <w:spacing w:line="240" w:lineRule="atLeast"/>
              <w:jc w:val="center"/>
              <w:rPr>
                <w:sz w:val="20"/>
              </w:rPr>
            </w:pPr>
            <w:r>
              <w:rPr>
                <w:sz w:val="20"/>
              </w:rPr>
              <w:t>202</w:t>
            </w:r>
            <w:r w:rsidR="00D12A62">
              <w:rPr>
                <w:sz w:val="20"/>
              </w:rPr>
              <w:t>4</w:t>
            </w:r>
            <w:r>
              <w:rPr>
                <w:sz w:val="20"/>
              </w:rPr>
              <w:t xml:space="preserve"> год</w:t>
            </w:r>
          </w:p>
        </w:tc>
        <w:tc>
          <w:tcPr>
            <w:tcW w:w="2982" w:type="dxa"/>
            <w:shd w:val="clear" w:color="auto" w:fill="auto"/>
          </w:tcPr>
          <w:p w:rsidR="009C41B8" w:rsidRDefault="001D3F98">
            <w:pPr>
              <w:spacing w:line="240" w:lineRule="atLeast"/>
              <w:jc w:val="left"/>
              <w:rPr>
                <w:sz w:val="20"/>
              </w:rPr>
            </w:pPr>
            <w:r>
              <w:rPr>
                <w:sz w:val="20"/>
              </w:rPr>
              <w:t>совершенствование механизмов стандартизации, направленных на обеспечение соответствия системы технического регулирования и единства измерений целям развития цифровой экономики, включая формирование соответствующей нормативной правовой базы, а также библиотеки действующих национальных стандартов по приоритетным направлениям в машиночитаемом формате</w:t>
            </w:r>
          </w:p>
        </w:tc>
        <w:tc>
          <w:tcPr>
            <w:tcW w:w="2981" w:type="dxa"/>
            <w:shd w:val="clear" w:color="auto" w:fill="auto"/>
          </w:tcPr>
          <w:p w:rsidR="00393996" w:rsidRDefault="00FC25CD" w:rsidP="00FC25CD">
            <w:pPr>
              <w:spacing w:line="240" w:lineRule="atLeast"/>
              <w:jc w:val="left"/>
              <w:rPr>
                <w:sz w:val="20"/>
              </w:rPr>
            </w:pPr>
            <w:r>
              <w:rPr>
                <w:sz w:val="20"/>
              </w:rPr>
              <w:t xml:space="preserve">разработка, утверждение и введение </w:t>
            </w:r>
            <w:r w:rsidRPr="00FC25CD">
              <w:rPr>
                <w:sz w:val="20"/>
              </w:rPr>
              <w:t>в действие документ</w:t>
            </w:r>
            <w:r w:rsidR="00C43F7C">
              <w:rPr>
                <w:sz w:val="20"/>
              </w:rPr>
              <w:t>ов</w:t>
            </w:r>
            <w:r w:rsidRPr="00FC25CD">
              <w:rPr>
                <w:sz w:val="20"/>
              </w:rPr>
              <w:t xml:space="preserve">                            </w:t>
            </w:r>
            <w:r w:rsidR="00C43F7C">
              <w:rPr>
                <w:sz w:val="20"/>
              </w:rPr>
              <w:t xml:space="preserve">по </w:t>
            </w:r>
            <w:r w:rsidRPr="00FC25CD">
              <w:rPr>
                <w:sz w:val="20"/>
              </w:rPr>
              <w:t xml:space="preserve">стандартизации в соответствии с программой </w:t>
            </w:r>
            <w:r w:rsidR="00C43F7C" w:rsidRPr="00FC25CD">
              <w:rPr>
                <w:sz w:val="20"/>
              </w:rPr>
              <w:t>стандартизации,</w:t>
            </w:r>
            <w:r w:rsidR="00C43F7C">
              <w:rPr>
                <w:sz w:val="20"/>
              </w:rPr>
              <w:t xml:space="preserve"> </w:t>
            </w:r>
            <w:r w:rsidRPr="00FC25CD">
              <w:rPr>
                <w:sz w:val="20"/>
              </w:rPr>
              <w:t>отвечающие целям развития цифровой экономики</w:t>
            </w:r>
            <w:r>
              <w:rPr>
                <w:sz w:val="20"/>
              </w:rPr>
              <w:t>;</w:t>
            </w:r>
          </w:p>
          <w:p w:rsidR="00FC25CD" w:rsidRDefault="00C43F7C" w:rsidP="00C43F7C">
            <w:pPr>
              <w:spacing w:line="240" w:lineRule="atLeast"/>
              <w:jc w:val="left"/>
              <w:rPr>
                <w:sz w:val="20"/>
              </w:rPr>
            </w:pPr>
            <w:r>
              <w:rPr>
                <w:sz w:val="20"/>
              </w:rPr>
              <w:t>принятие</w:t>
            </w:r>
            <w:r w:rsidRPr="00C43F7C">
              <w:rPr>
                <w:sz w:val="20"/>
              </w:rPr>
              <w:t xml:space="preserve"> нормативны</w:t>
            </w:r>
            <w:r>
              <w:rPr>
                <w:sz w:val="20"/>
              </w:rPr>
              <w:t>х</w:t>
            </w:r>
            <w:r w:rsidRPr="00C43F7C">
              <w:rPr>
                <w:sz w:val="20"/>
              </w:rPr>
              <w:t xml:space="preserve"> правовы</w:t>
            </w:r>
            <w:r>
              <w:rPr>
                <w:sz w:val="20"/>
              </w:rPr>
              <w:t>х</w:t>
            </w:r>
            <w:r w:rsidRPr="00C43F7C">
              <w:rPr>
                <w:sz w:val="20"/>
              </w:rPr>
              <w:t xml:space="preserve"> акт</w:t>
            </w:r>
            <w:r>
              <w:rPr>
                <w:sz w:val="20"/>
              </w:rPr>
              <w:t>ов</w:t>
            </w:r>
            <w:r w:rsidRPr="00C43F7C">
              <w:rPr>
                <w:sz w:val="20"/>
              </w:rPr>
              <w:t xml:space="preserve"> во исполнение концепции стандартизации в области цифровой экономики, обеспечивающие соответствие системы технического регулирования, стандартизации</w:t>
            </w:r>
            <w:r>
              <w:rPr>
                <w:sz w:val="20"/>
              </w:rPr>
              <w:t xml:space="preserve"> </w:t>
            </w:r>
            <w:r w:rsidRPr="00C43F7C">
              <w:rPr>
                <w:sz w:val="20"/>
              </w:rPr>
              <w:t>и единства измерений целям развития цифровой экономики</w:t>
            </w:r>
            <w:r>
              <w:rPr>
                <w:sz w:val="20"/>
              </w:rPr>
              <w:t>;</w:t>
            </w:r>
          </w:p>
          <w:p w:rsidR="00C43F7C" w:rsidRDefault="008C047F" w:rsidP="00C43F7C">
            <w:pPr>
              <w:spacing w:line="240" w:lineRule="atLeast"/>
              <w:jc w:val="left"/>
              <w:rPr>
                <w:sz w:val="20"/>
              </w:rPr>
            </w:pPr>
            <w:r>
              <w:rPr>
                <w:sz w:val="20"/>
              </w:rPr>
              <w:t>актуализация Программы стандартизации;</w:t>
            </w:r>
          </w:p>
          <w:p w:rsidR="008C047F" w:rsidRDefault="008C047F" w:rsidP="008C047F">
            <w:pPr>
              <w:spacing w:line="240" w:lineRule="atLeast"/>
              <w:jc w:val="left"/>
              <w:rPr>
                <w:sz w:val="20"/>
              </w:rPr>
            </w:pPr>
            <w:r>
              <w:rPr>
                <w:sz w:val="20"/>
              </w:rPr>
              <w:t>формирование библиотеки действующих национальных стандартов по приоритетным направлениям в машиночитаемом формате</w:t>
            </w:r>
          </w:p>
        </w:tc>
        <w:tc>
          <w:tcPr>
            <w:tcW w:w="3114" w:type="dxa"/>
            <w:shd w:val="clear" w:color="auto" w:fill="auto"/>
            <w:hideMark/>
          </w:tcPr>
          <w:p w:rsidR="001D3F98" w:rsidRPr="001D3F98" w:rsidRDefault="001D3F98" w:rsidP="001D3F98">
            <w:pPr>
              <w:spacing w:line="240" w:lineRule="atLeast"/>
              <w:jc w:val="left"/>
              <w:rPr>
                <w:sz w:val="20"/>
              </w:rPr>
            </w:pPr>
            <w:r w:rsidRPr="001D3F98">
              <w:rPr>
                <w:sz w:val="20"/>
              </w:rPr>
              <w:t>уровень гармонизации национальных стандартов Российской Федерации с международными стандартами;</w:t>
            </w:r>
          </w:p>
          <w:p w:rsidR="009C41B8" w:rsidRDefault="001D3F98" w:rsidP="001D3F98">
            <w:pPr>
              <w:spacing w:line="240" w:lineRule="atLeast"/>
              <w:jc w:val="left"/>
              <w:rPr>
                <w:sz w:val="20"/>
              </w:rPr>
            </w:pPr>
            <w:r w:rsidRPr="001D3F98">
              <w:rPr>
                <w:sz w:val="20"/>
              </w:rPr>
              <w:t>количество утвержденных национальных стандартов</w:t>
            </w:r>
          </w:p>
        </w:tc>
      </w:tr>
      <w:tr w:rsidR="00543711" w:rsidTr="00393996">
        <w:tc>
          <w:tcPr>
            <w:tcW w:w="2101" w:type="dxa"/>
            <w:shd w:val="clear" w:color="auto" w:fill="auto"/>
          </w:tcPr>
          <w:p w:rsidR="00543711" w:rsidRDefault="00543711">
            <w:pPr>
              <w:spacing w:line="240" w:lineRule="atLeast"/>
              <w:jc w:val="left"/>
              <w:rPr>
                <w:sz w:val="20"/>
              </w:rPr>
            </w:pPr>
          </w:p>
        </w:tc>
        <w:tc>
          <w:tcPr>
            <w:tcW w:w="2315" w:type="dxa"/>
            <w:shd w:val="clear" w:color="auto" w:fill="auto"/>
          </w:tcPr>
          <w:p w:rsidR="00543711" w:rsidRDefault="00543711">
            <w:pPr>
              <w:spacing w:line="240" w:lineRule="atLeast"/>
              <w:rPr>
                <w:sz w:val="20"/>
              </w:rPr>
            </w:pPr>
          </w:p>
        </w:tc>
        <w:tc>
          <w:tcPr>
            <w:tcW w:w="1162" w:type="dxa"/>
            <w:shd w:val="clear" w:color="auto" w:fill="auto"/>
          </w:tcPr>
          <w:p w:rsidR="00543711" w:rsidRDefault="00543711">
            <w:pPr>
              <w:spacing w:line="240" w:lineRule="atLeast"/>
              <w:jc w:val="center"/>
              <w:rPr>
                <w:sz w:val="20"/>
              </w:rPr>
            </w:pPr>
          </w:p>
        </w:tc>
        <w:tc>
          <w:tcPr>
            <w:tcW w:w="1175" w:type="dxa"/>
            <w:shd w:val="clear" w:color="auto" w:fill="auto"/>
          </w:tcPr>
          <w:p w:rsidR="00543711" w:rsidRDefault="00543711">
            <w:pPr>
              <w:spacing w:line="240" w:lineRule="atLeast"/>
              <w:jc w:val="center"/>
              <w:rPr>
                <w:sz w:val="20"/>
              </w:rPr>
            </w:pPr>
          </w:p>
        </w:tc>
        <w:tc>
          <w:tcPr>
            <w:tcW w:w="2982" w:type="dxa"/>
            <w:shd w:val="clear" w:color="auto" w:fill="auto"/>
          </w:tcPr>
          <w:p w:rsidR="00543711" w:rsidRDefault="00543711">
            <w:pPr>
              <w:spacing w:line="240" w:lineRule="atLeast"/>
              <w:jc w:val="left"/>
              <w:rPr>
                <w:sz w:val="20"/>
              </w:rPr>
            </w:pPr>
          </w:p>
        </w:tc>
        <w:tc>
          <w:tcPr>
            <w:tcW w:w="2981" w:type="dxa"/>
            <w:shd w:val="clear" w:color="auto" w:fill="auto"/>
          </w:tcPr>
          <w:p w:rsidR="00543711" w:rsidRDefault="00543711">
            <w:pPr>
              <w:spacing w:line="240" w:lineRule="atLeast"/>
              <w:jc w:val="left"/>
              <w:rPr>
                <w:sz w:val="20"/>
              </w:rPr>
            </w:pPr>
          </w:p>
        </w:tc>
        <w:tc>
          <w:tcPr>
            <w:tcW w:w="3114" w:type="dxa"/>
            <w:shd w:val="clear" w:color="auto" w:fill="auto"/>
          </w:tcPr>
          <w:p w:rsidR="00543711" w:rsidRDefault="00543711">
            <w:pPr>
              <w:spacing w:line="240" w:lineRule="atLeast"/>
              <w:jc w:val="left"/>
              <w:rPr>
                <w:sz w:val="20"/>
              </w:rPr>
            </w:pPr>
          </w:p>
        </w:tc>
      </w:tr>
    </w:tbl>
    <w:p w:rsidR="009C41B8" w:rsidRDefault="009C41B8"/>
    <w:p w:rsidR="009C41B8" w:rsidRDefault="009C41B8">
      <w:pPr>
        <w:ind w:left="10632"/>
        <w:jc w:val="center"/>
      </w:pPr>
      <w:r>
        <w:br w:type="page"/>
        <w:t>ПРИЛОЖЕНИЕ № 5</w:t>
      </w:r>
    </w:p>
    <w:p w:rsidR="009C41B8" w:rsidRDefault="009C41B8">
      <w:pPr>
        <w:ind w:left="10597"/>
        <w:jc w:val="center"/>
      </w:pPr>
      <w:r>
        <w:t>к государственной программе</w:t>
      </w:r>
    </w:p>
    <w:p w:rsidR="009C41B8" w:rsidRDefault="009C41B8">
      <w:pPr>
        <w:spacing w:line="240" w:lineRule="atLeast"/>
        <w:ind w:left="10597"/>
        <w:jc w:val="center"/>
      </w:pPr>
      <w:r>
        <w:t>Российской Федерации</w:t>
      </w:r>
    </w:p>
    <w:p w:rsidR="009C41B8" w:rsidRDefault="009C41B8">
      <w:pPr>
        <w:spacing w:line="240" w:lineRule="atLeast"/>
        <w:ind w:left="10597"/>
        <w:jc w:val="center"/>
      </w:pPr>
      <w:r>
        <w:t>"Развитие промышленности и повышение</w:t>
      </w:r>
    </w:p>
    <w:p w:rsidR="009C41B8" w:rsidRDefault="009C41B8">
      <w:pPr>
        <w:spacing w:line="240" w:lineRule="atLeast"/>
        <w:ind w:left="10597"/>
        <w:jc w:val="center"/>
      </w:pPr>
      <w:r>
        <w:t>ее конкурентоспособности"</w:t>
      </w:r>
    </w:p>
    <w:p w:rsidR="009C41B8" w:rsidRDefault="009C41B8">
      <w:pPr>
        <w:spacing w:line="240" w:lineRule="atLeast"/>
        <w:ind w:left="10597"/>
        <w:jc w:val="center"/>
      </w:pPr>
      <w:r>
        <w:t xml:space="preserve">(в редакции постановления </w:t>
      </w:r>
    </w:p>
    <w:p w:rsidR="009C41B8" w:rsidRDefault="009C41B8">
      <w:pPr>
        <w:spacing w:line="240" w:lineRule="atLeast"/>
        <w:ind w:left="10597"/>
        <w:jc w:val="center"/>
      </w:pPr>
      <w:r>
        <w:t xml:space="preserve">Правительства Российской Федерации </w:t>
      </w:r>
    </w:p>
    <w:p w:rsidR="009C41B8" w:rsidRDefault="009C41B8">
      <w:pPr>
        <w:spacing w:line="240" w:lineRule="atLeast"/>
        <w:ind w:left="10597"/>
        <w:jc w:val="center"/>
      </w:pPr>
      <w:r>
        <w:t>от                              201</w:t>
      </w:r>
      <w:r w:rsidR="002F43C4">
        <w:t>9</w:t>
      </w:r>
      <w:r>
        <w:t xml:space="preserve"> г. №                  )</w:t>
      </w:r>
    </w:p>
    <w:p w:rsidR="009C41B8" w:rsidRDefault="009C41B8">
      <w:pPr>
        <w:spacing w:line="240" w:lineRule="exact"/>
        <w:jc w:val="center"/>
      </w:pPr>
    </w:p>
    <w:p w:rsidR="009C41B8" w:rsidRDefault="009C41B8">
      <w:pPr>
        <w:spacing w:line="240" w:lineRule="exact"/>
        <w:jc w:val="center"/>
      </w:pPr>
    </w:p>
    <w:p w:rsidR="009C41B8" w:rsidRDefault="009C41B8">
      <w:pPr>
        <w:spacing w:line="240" w:lineRule="exact"/>
        <w:jc w:val="center"/>
      </w:pPr>
    </w:p>
    <w:p w:rsidR="009C41B8" w:rsidRDefault="009C41B8">
      <w:pPr>
        <w:spacing w:line="240" w:lineRule="exact"/>
        <w:jc w:val="center"/>
      </w:pPr>
    </w:p>
    <w:p w:rsidR="009C41B8" w:rsidRDefault="009C41B8">
      <w:pPr>
        <w:spacing w:line="240" w:lineRule="atLeast"/>
        <w:jc w:val="center"/>
        <w:rPr>
          <w:b/>
        </w:rPr>
      </w:pPr>
      <w:r>
        <w:rPr>
          <w:b/>
        </w:rPr>
        <w:t>С В Е Д Е Н И Я</w:t>
      </w:r>
    </w:p>
    <w:p w:rsidR="009C41B8" w:rsidRDefault="009C41B8">
      <w:pPr>
        <w:spacing w:line="120" w:lineRule="exact"/>
        <w:jc w:val="center"/>
        <w:rPr>
          <w:b/>
        </w:rPr>
      </w:pPr>
    </w:p>
    <w:p w:rsidR="009C41B8" w:rsidRDefault="009C41B8">
      <w:pPr>
        <w:spacing w:line="240" w:lineRule="atLeast"/>
        <w:jc w:val="center"/>
        <w:rPr>
          <w:b/>
        </w:rPr>
      </w:pPr>
      <w:r>
        <w:rPr>
          <w:b/>
        </w:rPr>
        <w:t>об основных мерах правового регулирования в сфере реализации государственной программы</w:t>
      </w:r>
    </w:p>
    <w:p w:rsidR="009C41B8" w:rsidRDefault="009C41B8">
      <w:pPr>
        <w:spacing w:line="240" w:lineRule="atLeast"/>
        <w:jc w:val="center"/>
        <w:rPr>
          <w:b/>
        </w:rPr>
      </w:pPr>
      <w:r>
        <w:rPr>
          <w:b/>
        </w:rPr>
        <w:t>Российской Федерации "Развитие промышленности и повышение ее конкурентоспособности"</w:t>
      </w:r>
    </w:p>
    <w:p w:rsidR="009C41B8" w:rsidRDefault="009C41B8">
      <w:pPr>
        <w:spacing w:line="240" w:lineRule="exact"/>
        <w:jc w:val="center"/>
      </w:pPr>
    </w:p>
    <w:p w:rsidR="009C41B8" w:rsidRDefault="009C41B8">
      <w:pPr>
        <w:spacing w:line="240" w:lineRule="exact"/>
        <w:jc w:val="center"/>
      </w:pPr>
    </w:p>
    <w:tbl>
      <w:tblPr>
        <w:tblW w:w="5000" w:type="pct"/>
        <w:tblLayout w:type="fixed"/>
        <w:tblLook w:val="04A0" w:firstRow="1" w:lastRow="0" w:firstColumn="1" w:lastColumn="0" w:noHBand="0" w:noVBand="1"/>
      </w:tblPr>
      <w:tblGrid>
        <w:gridCol w:w="3797"/>
        <w:gridCol w:w="2666"/>
        <w:gridCol w:w="1848"/>
        <w:gridCol w:w="1862"/>
        <w:gridCol w:w="1763"/>
        <w:gridCol w:w="2170"/>
        <w:gridCol w:w="1816"/>
      </w:tblGrid>
      <w:tr w:rsidR="009C41B8">
        <w:trPr>
          <w:tblHeader/>
        </w:trPr>
        <w:tc>
          <w:tcPr>
            <w:tcW w:w="3797" w:type="dxa"/>
            <w:tcBorders>
              <w:top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bCs/>
                <w:sz w:val="20"/>
              </w:rPr>
            </w:pPr>
            <w:r>
              <w:rPr>
                <w:bCs/>
                <w:sz w:val="20"/>
              </w:rPr>
              <w:t>Проект правового акта</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1B8" w:rsidRDefault="009C41B8">
            <w:pPr>
              <w:spacing w:line="240" w:lineRule="atLeast"/>
              <w:jc w:val="center"/>
              <w:rPr>
                <w:bCs/>
                <w:sz w:val="20"/>
              </w:rPr>
            </w:pPr>
            <w:r>
              <w:rPr>
                <w:bCs/>
                <w:sz w:val="20"/>
              </w:rPr>
              <w:t>Основные положения правового акта</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1B8" w:rsidRDefault="009C41B8">
            <w:pPr>
              <w:spacing w:line="240" w:lineRule="atLeast"/>
              <w:jc w:val="center"/>
              <w:rPr>
                <w:bCs/>
                <w:sz w:val="20"/>
              </w:rPr>
            </w:pPr>
            <w:r>
              <w:rPr>
                <w:bCs/>
                <w:sz w:val="20"/>
              </w:rPr>
              <w:t xml:space="preserve">Срок внесения </w:t>
            </w:r>
          </w:p>
          <w:p w:rsidR="009C41B8" w:rsidRDefault="009C41B8">
            <w:pPr>
              <w:spacing w:line="240" w:lineRule="atLeast"/>
              <w:jc w:val="center"/>
              <w:rPr>
                <w:bCs/>
                <w:sz w:val="20"/>
              </w:rPr>
            </w:pPr>
            <w:r>
              <w:rPr>
                <w:bCs/>
                <w:sz w:val="20"/>
              </w:rPr>
              <w:t>в Правительство Российской Федерации</w:t>
            </w:r>
          </w:p>
        </w:tc>
        <w:tc>
          <w:tcPr>
            <w:tcW w:w="1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1B8" w:rsidRDefault="009C41B8">
            <w:pPr>
              <w:spacing w:line="240" w:lineRule="atLeast"/>
              <w:jc w:val="center"/>
              <w:rPr>
                <w:bCs/>
                <w:sz w:val="20"/>
              </w:rPr>
            </w:pPr>
            <w:r>
              <w:rPr>
                <w:bCs/>
                <w:sz w:val="20"/>
              </w:rPr>
              <w:t>Основания разработки (статус)</w:t>
            </w:r>
            <w:r>
              <w:rPr>
                <w:bCs/>
                <w:sz w:val="20"/>
                <w:vertAlign w:val="superscript"/>
              </w:rPr>
              <w:t>*</w:t>
            </w:r>
          </w:p>
        </w:tc>
        <w:tc>
          <w:tcPr>
            <w:tcW w:w="1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1B8" w:rsidRDefault="009C41B8">
            <w:pPr>
              <w:spacing w:line="240" w:lineRule="atLeast"/>
              <w:jc w:val="center"/>
              <w:rPr>
                <w:bCs/>
                <w:sz w:val="20"/>
              </w:rPr>
            </w:pPr>
            <w:r>
              <w:rPr>
                <w:bCs/>
                <w:sz w:val="20"/>
              </w:rPr>
              <w:t>Реквизиты документа</w:t>
            </w:r>
            <w:r>
              <w:rPr>
                <w:bCs/>
                <w:sz w:val="20"/>
                <w:vertAlign w:val="superscript"/>
              </w:rPr>
              <w:t>**</w:t>
            </w:r>
          </w:p>
        </w:tc>
        <w:tc>
          <w:tcPr>
            <w:tcW w:w="2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41B8" w:rsidRDefault="009C41B8">
            <w:pPr>
              <w:spacing w:line="240" w:lineRule="atLeast"/>
              <w:jc w:val="center"/>
              <w:rPr>
                <w:bCs/>
                <w:sz w:val="20"/>
              </w:rPr>
            </w:pPr>
            <w:r>
              <w:rPr>
                <w:bCs/>
                <w:sz w:val="20"/>
              </w:rPr>
              <w:t xml:space="preserve">Ответственный </w:t>
            </w:r>
            <w:r>
              <w:rPr>
                <w:bCs/>
                <w:sz w:val="20"/>
              </w:rPr>
              <w:br/>
              <w:t>за разработку проекта правового акта</w:t>
            </w:r>
          </w:p>
        </w:tc>
        <w:tc>
          <w:tcPr>
            <w:tcW w:w="1816" w:type="dxa"/>
            <w:tcBorders>
              <w:top w:val="single" w:sz="4" w:space="0" w:color="auto"/>
              <w:left w:val="single" w:sz="4" w:space="0" w:color="auto"/>
              <w:bottom w:val="single" w:sz="4" w:space="0" w:color="auto"/>
            </w:tcBorders>
            <w:shd w:val="clear" w:color="000000" w:fill="FFFFFF"/>
            <w:vAlign w:val="center"/>
            <w:hideMark/>
          </w:tcPr>
          <w:p w:rsidR="009C41B8" w:rsidRDefault="009C41B8">
            <w:pPr>
              <w:spacing w:line="240" w:lineRule="atLeast"/>
              <w:jc w:val="center"/>
              <w:rPr>
                <w:bCs/>
                <w:sz w:val="20"/>
              </w:rPr>
            </w:pPr>
            <w:r>
              <w:rPr>
                <w:bCs/>
                <w:sz w:val="20"/>
              </w:rPr>
              <w:t>Связь с основным мероприятием</w:t>
            </w:r>
          </w:p>
        </w:tc>
      </w:tr>
      <w:tr w:rsidR="009C41B8">
        <w:trPr>
          <w:tblHeader/>
        </w:trPr>
        <w:tc>
          <w:tcPr>
            <w:tcW w:w="3797" w:type="dxa"/>
            <w:tcBorders>
              <w:top w:val="single" w:sz="4" w:space="0" w:color="auto"/>
            </w:tcBorders>
            <w:shd w:val="clear" w:color="auto" w:fill="auto"/>
            <w:noWrap/>
            <w:vAlign w:val="center"/>
          </w:tcPr>
          <w:p w:rsidR="009C41B8" w:rsidRDefault="009C41B8">
            <w:pPr>
              <w:spacing w:line="240" w:lineRule="atLeast"/>
              <w:rPr>
                <w:bCs/>
                <w:sz w:val="20"/>
              </w:rPr>
            </w:pPr>
          </w:p>
        </w:tc>
        <w:tc>
          <w:tcPr>
            <w:tcW w:w="2666" w:type="dxa"/>
            <w:tcBorders>
              <w:top w:val="single" w:sz="4" w:space="0" w:color="auto"/>
            </w:tcBorders>
            <w:shd w:val="clear" w:color="auto" w:fill="auto"/>
            <w:noWrap/>
            <w:vAlign w:val="center"/>
          </w:tcPr>
          <w:p w:rsidR="009C41B8" w:rsidRDefault="009C41B8">
            <w:pPr>
              <w:spacing w:line="240" w:lineRule="atLeast"/>
              <w:rPr>
                <w:bCs/>
                <w:sz w:val="20"/>
              </w:rPr>
            </w:pPr>
          </w:p>
        </w:tc>
        <w:tc>
          <w:tcPr>
            <w:tcW w:w="1848" w:type="dxa"/>
            <w:tcBorders>
              <w:top w:val="single" w:sz="4" w:space="0" w:color="auto"/>
            </w:tcBorders>
            <w:shd w:val="clear" w:color="auto" w:fill="auto"/>
            <w:noWrap/>
            <w:vAlign w:val="center"/>
          </w:tcPr>
          <w:p w:rsidR="009C41B8" w:rsidRDefault="009C41B8">
            <w:pPr>
              <w:spacing w:line="240" w:lineRule="atLeast"/>
              <w:rPr>
                <w:bCs/>
                <w:sz w:val="20"/>
              </w:rPr>
            </w:pPr>
          </w:p>
        </w:tc>
        <w:tc>
          <w:tcPr>
            <w:tcW w:w="1862" w:type="dxa"/>
            <w:tcBorders>
              <w:top w:val="single" w:sz="4" w:space="0" w:color="auto"/>
            </w:tcBorders>
            <w:shd w:val="clear" w:color="auto" w:fill="auto"/>
            <w:noWrap/>
            <w:vAlign w:val="center"/>
          </w:tcPr>
          <w:p w:rsidR="009C41B8" w:rsidRDefault="009C41B8">
            <w:pPr>
              <w:spacing w:line="240" w:lineRule="atLeast"/>
              <w:rPr>
                <w:bCs/>
                <w:sz w:val="20"/>
              </w:rPr>
            </w:pPr>
          </w:p>
        </w:tc>
        <w:tc>
          <w:tcPr>
            <w:tcW w:w="1763" w:type="dxa"/>
            <w:tcBorders>
              <w:top w:val="single" w:sz="4" w:space="0" w:color="auto"/>
            </w:tcBorders>
            <w:shd w:val="clear" w:color="auto" w:fill="auto"/>
            <w:noWrap/>
            <w:vAlign w:val="center"/>
          </w:tcPr>
          <w:p w:rsidR="009C41B8" w:rsidRDefault="009C41B8">
            <w:pPr>
              <w:spacing w:line="240" w:lineRule="atLeast"/>
              <w:rPr>
                <w:bCs/>
                <w:sz w:val="20"/>
              </w:rPr>
            </w:pPr>
          </w:p>
        </w:tc>
        <w:tc>
          <w:tcPr>
            <w:tcW w:w="2170" w:type="dxa"/>
            <w:tcBorders>
              <w:top w:val="single" w:sz="4" w:space="0" w:color="auto"/>
            </w:tcBorders>
            <w:shd w:val="clear" w:color="auto" w:fill="auto"/>
            <w:noWrap/>
            <w:vAlign w:val="center"/>
          </w:tcPr>
          <w:p w:rsidR="009C41B8" w:rsidRDefault="009C41B8">
            <w:pPr>
              <w:spacing w:line="240" w:lineRule="atLeast"/>
              <w:rPr>
                <w:bCs/>
                <w:sz w:val="20"/>
              </w:rPr>
            </w:pPr>
          </w:p>
        </w:tc>
        <w:tc>
          <w:tcPr>
            <w:tcW w:w="1816" w:type="dxa"/>
            <w:tcBorders>
              <w:top w:val="single" w:sz="4" w:space="0" w:color="auto"/>
            </w:tcBorders>
            <w:shd w:val="clear" w:color="auto" w:fill="auto"/>
            <w:noWrap/>
            <w:vAlign w:val="center"/>
          </w:tcPr>
          <w:p w:rsidR="009C41B8" w:rsidRDefault="009C41B8">
            <w:pPr>
              <w:spacing w:line="240" w:lineRule="atLeast"/>
              <w:rPr>
                <w:bCs/>
                <w:sz w:val="20"/>
              </w:rPr>
            </w:pPr>
          </w:p>
        </w:tc>
      </w:tr>
      <w:tr w:rsidR="009C41B8">
        <w:tc>
          <w:tcPr>
            <w:tcW w:w="3797" w:type="dxa"/>
            <w:shd w:val="clear" w:color="auto" w:fill="auto"/>
          </w:tcPr>
          <w:p w:rsidR="009C41B8" w:rsidRDefault="009C41B8">
            <w:pPr>
              <w:spacing w:line="240" w:lineRule="atLeast"/>
              <w:jc w:val="left"/>
              <w:rPr>
                <w:sz w:val="20"/>
              </w:rPr>
            </w:pPr>
            <w:r>
              <w:rPr>
                <w:sz w:val="20"/>
              </w:rPr>
              <w:t xml:space="preserve">1. </w:t>
            </w:r>
            <w:r w:rsidR="00901116" w:rsidRPr="00901116">
              <w:rPr>
                <w:sz w:val="20"/>
              </w:rPr>
              <w:t>Постановление Правительства Российской Федерации "Об утверждении правил предоставления субсидий предприятиям промышленности на достижение целевых показателей и вех по экспорту"</w:t>
            </w:r>
          </w:p>
        </w:tc>
        <w:tc>
          <w:tcPr>
            <w:tcW w:w="2666" w:type="dxa"/>
            <w:shd w:val="clear" w:color="000000" w:fill="FFFFFF"/>
          </w:tcPr>
          <w:p w:rsidR="009C41B8" w:rsidRDefault="00901116">
            <w:pPr>
              <w:spacing w:line="240" w:lineRule="atLeast"/>
              <w:jc w:val="left"/>
              <w:rPr>
                <w:sz w:val="20"/>
              </w:rPr>
            </w:pPr>
            <w:r w:rsidRPr="00901116">
              <w:rPr>
                <w:sz w:val="20"/>
              </w:rPr>
              <w:t xml:space="preserve">Правила и порядок предоставления субсидий предприятиям промышленности на достижение целевых показателей и вех по экспорту </w:t>
            </w:r>
          </w:p>
        </w:tc>
        <w:tc>
          <w:tcPr>
            <w:tcW w:w="1848" w:type="dxa"/>
            <w:shd w:val="clear" w:color="000000" w:fill="FFFFFF"/>
          </w:tcPr>
          <w:p w:rsidR="009C41B8" w:rsidRDefault="00B0165A">
            <w:pPr>
              <w:spacing w:line="240" w:lineRule="atLeast"/>
              <w:jc w:val="center"/>
              <w:rPr>
                <w:sz w:val="20"/>
              </w:rPr>
            </w:pPr>
            <w:r>
              <w:rPr>
                <w:sz w:val="20"/>
              </w:rPr>
              <w:t>январь</w:t>
            </w:r>
            <w:r w:rsidR="009C41B8">
              <w:rPr>
                <w:sz w:val="20"/>
              </w:rPr>
              <w:t xml:space="preserve"> 201</w:t>
            </w:r>
            <w:r>
              <w:rPr>
                <w:sz w:val="20"/>
              </w:rPr>
              <w:t>9</w:t>
            </w:r>
            <w:r w:rsidR="009C41B8">
              <w:rPr>
                <w:sz w:val="20"/>
              </w:rPr>
              <w:t xml:space="preserve"> г.</w:t>
            </w:r>
          </w:p>
        </w:tc>
        <w:tc>
          <w:tcPr>
            <w:tcW w:w="1862" w:type="dxa"/>
            <w:shd w:val="clear" w:color="000000" w:fill="FFFFFF"/>
          </w:tcPr>
          <w:p w:rsidR="009C41B8" w:rsidRDefault="00B0165A">
            <w:pPr>
              <w:spacing w:line="240" w:lineRule="atLeast"/>
              <w:jc w:val="center"/>
              <w:rPr>
                <w:sz w:val="20"/>
              </w:rPr>
            </w:pPr>
            <w:r>
              <w:rPr>
                <w:sz w:val="20"/>
              </w:rPr>
              <w:t>3</w:t>
            </w:r>
          </w:p>
        </w:tc>
        <w:tc>
          <w:tcPr>
            <w:tcW w:w="1763" w:type="dxa"/>
            <w:shd w:val="clear" w:color="000000" w:fill="FFFFFF"/>
          </w:tcPr>
          <w:p w:rsidR="009C41B8" w:rsidRDefault="009C41B8">
            <w:pPr>
              <w:spacing w:line="240" w:lineRule="atLeast"/>
              <w:jc w:val="center"/>
              <w:rPr>
                <w:sz w:val="20"/>
              </w:rPr>
            </w:pPr>
            <w:r>
              <w:rPr>
                <w:sz w:val="20"/>
              </w:rPr>
              <w:t>-</w:t>
            </w:r>
          </w:p>
        </w:tc>
        <w:tc>
          <w:tcPr>
            <w:tcW w:w="2170" w:type="dxa"/>
            <w:shd w:val="clear" w:color="000000" w:fill="FFFFFF"/>
          </w:tcPr>
          <w:p w:rsidR="009C41B8" w:rsidRDefault="009C41B8">
            <w:pPr>
              <w:spacing w:line="240" w:lineRule="atLeast"/>
              <w:jc w:val="left"/>
              <w:rPr>
                <w:sz w:val="20"/>
              </w:rPr>
            </w:pPr>
            <w:r>
              <w:rPr>
                <w:sz w:val="20"/>
              </w:rPr>
              <w:t>Минпромторг России</w:t>
            </w:r>
          </w:p>
        </w:tc>
        <w:tc>
          <w:tcPr>
            <w:tcW w:w="1816" w:type="dxa"/>
            <w:shd w:val="clear" w:color="000000" w:fill="FFFFFF"/>
          </w:tcPr>
          <w:p w:rsidR="009C41B8" w:rsidRDefault="009C41B8">
            <w:pPr>
              <w:spacing w:line="240" w:lineRule="atLeast"/>
              <w:jc w:val="left"/>
              <w:rPr>
                <w:sz w:val="20"/>
              </w:rPr>
            </w:pPr>
            <w:r>
              <w:rPr>
                <w:sz w:val="20"/>
              </w:rPr>
              <w:t xml:space="preserve">основное мероприятие </w:t>
            </w:r>
            <w:r w:rsidR="00CF70A9" w:rsidRPr="00CF70A9">
              <w:rPr>
                <w:sz w:val="20"/>
              </w:rPr>
              <w:t>5.Т1.</w:t>
            </w:r>
          </w:p>
        </w:tc>
      </w:tr>
      <w:tr w:rsidR="00B0165A">
        <w:tc>
          <w:tcPr>
            <w:tcW w:w="3797" w:type="dxa"/>
            <w:shd w:val="clear" w:color="auto" w:fill="auto"/>
          </w:tcPr>
          <w:p w:rsidR="00B0165A" w:rsidRDefault="00B0165A" w:rsidP="00B0165A">
            <w:pPr>
              <w:spacing w:line="240" w:lineRule="atLeast"/>
              <w:jc w:val="left"/>
              <w:rPr>
                <w:sz w:val="20"/>
              </w:rPr>
            </w:pPr>
            <w:r>
              <w:rPr>
                <w:sz w:val="20"/>
              </w:rPr>
              <w:t xml:space="preserve">2. </w:t>
            </w:r>
            <w:r w:rsidR="00CF70A9" w:rsidRPr="00CF70A9">
              <w:rPr>
                <w:sz w:val="20"/>
              </w:rPr>
              <w:t>Постановление Правительства Российской Федерации "Об утверждении правил предоставления коммерческим банкам и институтам развития универсальных банковских субсидий на промышленную модернизацию"</w:t>
            </w:r>
          </w:p>
        </w:tc>
        <w:tc>
          <w:tcPr>
            <w:tcW w:w="2666" w:type="dxa"/>
            <w:shd w:val="clear" w:color="000000" w:fill="FFFFFF"/>
          </w:tcPr>
          <w:p w:rsidR="00B0165A" w:rsidRDefault="00CF70A9" w:rsidP="00B0165A">
            <w:pPr>
              <w:spacing w:line="240" w:lineRule="atLeast"/>
              <w:jc w:val="left"/>
              <w:rPr>
                <w:sz w:val="20"/>
              </w:rPr>
            </w:pPr>
            <w:r w:rsidRPr="00CF70A9">
              <w:rPr>
                <w:sz w:val="20"/>
              </w:rPr>
              <w:t>Правила и порядок предоставления универсальных банковских субсидий на промышленную модернизацию</w:t>
            </w:r>
          </w:p>
        </w:tc>
        <w:tc>
          <w:tcPr>
            <w:tcW w:w="1848" w:type="dxa"/>
            <w:shd w:val="clear" w:color="000000" w:fill="FFFFFF"/>
          </w:tcPr>
          <w:p w:rsidR="00B0165A" w:rsidRDefault="00B0165A" w:rsidP="00B0165A">
            <w:pPr>
              <w:spacing w:line="240" w:lineRule="atLeast"/>
              <w:jc w:val="center"/>
              <w:rPr>
                <w:sz w:val="20"/>
              </w:rPr>
            </w:pPr>
            <w:r>
              <w:rPr>
                <w:sz w:val="20"/>
              </w:rPr>
              <w:t>январь 2019 г.</w:t>
            </w:r>
          </w:p>
        </w:tc>
        <w:tc>
          <w:tcPr>
            <w:tcW w:w="1862" w:type="dxa"/>
            <w:shd w:val="clear" w:color="000000" w:fill="FFFFFF"/>
          </w:tcPr>
          <w:p w:rsidR="00B0165A" w:rsidRDefault="00B0165A" w:rsidP="00B0165A">
            <w:pPr>
              <w:spacing w:line="240" w:lineRule="atLeast"/>
              <w:jc w:val="center"/>
              <w:rPr>
                <w:sz w:val="20"/>
              </w:rPr>
            </w:pPr>
            <w:r>
              <w:rPr>
                <w:sz w:val="20"/>
              </w:rPr>
              <w:t>3</w:t>
            </w:r>
          </w:p>
        </w:tc>
        <w:tc>
          <w:tcPr>
            <w:tcW w:w="1763" w:type="dxa"/>
            <w:shd w:val="clear" w:color="000000" w:fill="FFFFFF"/>
          </w:tcPr>
          <w:p w:rsidR="00B0165A" w:rsidRDefault="00B0165A" w:rsidP="00B0165A">
            <w:pPr>
              <w:spacing w:line="240" w:lineRule="atLeast"/>
              <w:jc w:val="center"/>
              <w:rPr>
                <w:sz w:val="20"/>
              </w:rPr>
            </w:pPr>
            <w:r>
              <w:rPr>
                <w:sz w:val="20"/>
              </w:rPr>
              <w:t>-</w:t>
            </w:r>
          </w:p>
        </w:tc>
        <w:tc>
          <w:tcPr>
            <w:tcW w:w="2170" w:type="dxa"/>
            <w:shd w:val="clear" w:color="000000" w:fill="FFFFFF"/>
          </w:tcPr>
          <w:p w:rsidR="00B0165A" w:rsidRDefault="00B0165A" w:rsidP="00B0165A">
            <w:pPr>
              <w:spacing w:line="240" w:lineRule="atLeast"/>
              <w:jc w:val="left"/>
              <w:rPr>
                <w:sz w:val="20"/>
              </w:rPr>
            </w:pPr>
            <w:r>
              <w:rPr>
                <w:sz w:val="20"/>
              </w:rPr>
              <w:t>Минпромторг России</w:t>
            </w:r>
          </w:p>
        </w:tc>
        <w:tc>
          <w:tcPr>
            <w:tcW w:w="1816" w:type="dxa"/>
            <w:shd w:val="clear" w:color="000000" w:fill="FFFFFF"/>
          </w:tcPr>
          <w:p w:rsidR="00B0165A" w:rsidRDefault="00B0165A" w:rsidP="00B0165A">
            <w:pPr>
              <w:spacing w:line="240" w:lineRule="atLeast"/>
              <w:jc w:val="left"/>
              <w:rPr>
                <w:sz w:val="20"/>
              </w:rPr>
            </w:pPr>
            <w:r>
              <w:rPr>
                <w:sz w:val="20"/>
              </w:rPr>
              <w:t xml:space="preserve">основное мероприятие </w:t>
            </w:r>
            <w:r w:rsidR="00CF70A9" w:rsidRPr="00CF70A9">
              <w:rPr>
                <w:sz w:val="20"/>
              </w:rPr>
              <w:t>5.Т1.</w:t>
            </w:r>
          </w:p>
        </w:tc>
      </w:tr>
      <w:tr w:rsidR="00B0165A">
        <w:tc>
          <w:tcPr>
            <w:tcW w:w="3797" w:type="dxa"/>
            <w:shd w:val="clear" w:color="auto" w:fill="auto"/>
          </w:tcPr>
          <w:p w:rsidR="00B0165A" w:rsidRDefault="00CF70A9" w:rsidP="00CF70A9">
            <w:pPr>
              <w:numPr>
                <w:ilvl w:val="0"/>
                <w:numId w:val="14"/>
              </w:numPr>
              <w:tabs>
                <w:tab w:val="left" w:pos="284"/>
              </w:tabs>
              <w:spacing w:line="240" w:lineRule="atLeast"/>
              <w:ind w:left="0" w:firstLine="0"/>
              <w:jc w:val="left"/>
              <w:rPr>
                <w:sz w:val="20"/>
              </w:rPr>
            </w:pPr>
            <w:r w:rsidRPr="00CF70A9">
              <w:rPr>
                <w:sz w:val="20"/>
              </w:rPr>
              <w:t>Постановление Правительства Российской Федерации "Об утверждении правил предоставления субсидии АО "Российский экспортный центр" на развитие инфраструктуры поддержки экспорта</w:t>
            </w:r>
            <w:r w:rsidR="00935B70" w:rsidRPr="00CF70A9">
              <w:rPr>
                <w:sz w:val="20"/>
              </w:rPr>
              <w:t>"</w:t>
            </w:r>
          </w:p>
          <w:p w:rsidR="00CF70A9" w:rsidRDefault="00CF70A9" w:rsidP="00CF70A9">
            <w:pPr>
              <w:spacing w:line="240" w:lineRule="atLeast"/>
              <w:jc w:val="left"/>
              <w:rPr>
                <w:sz w:val="20"/>
              </w:rPr>
            </w:pPr>
          </w:p>
        </w:tc>
        <w:tc>
          <w:tcPr>
            <w:tcW w:w="2666" w:type="dxa"/>
            <w:shd w:val="clear" w:color="000000" w:fill="FFFFFF"/>
          </w:tcPr>
          <w:p w:rsidR="00B0165A" w:rsidRDefault="00CF70A9" w:rsidP="00B0165A">
            <w:pPr>
              <w:spacing w:line="240" w:lineRule="atLeast"/>
              <w:jc w:val="left"/>
              <w:rPr>
                <w:sz w:val="20"/>
              </w:rPr>
            </w:pPr>
            <w:r w:rsidRPr="00CF70A9">
              <w:rPr>
                <w:sz w:val="20"/>
              </w:rPr>
              <w:t>Правила и порядок предоставления субсидии АО "Российский экспортный центр" на развитие инфраструктуры поддержки экспорта</w:t>
            </w:r>
          </w:p>
        </w:tc>
        <w:tc>
          <w:tcPr>
            <w:tcW w:w="1848" w:type="dxa"/>
            <w:shd w:val="clear" w:color="000000" w:fill="FFFFFF"/>
          </w:tcPr>
          <w:p w:rsidR="00B0165A" w:rsidRDefault="00B0165A" w:rsidP="00B0165A">
            <w:pPr>
              <w:spacing w:line="240" w:lineRule="atLeast"/>
              <w:jc w:val="center"/>
              <w:rPr>
                <w:sz w:val="20"/>
              </w:rPr>
            </w:pPr>
            <w:r>
              <w:rPr>
                <w:sz w:val="20"/>
              </w:rPr>
              <w:t>январь 2019 г.</w:t>
            </w:r>
          </w:p>
        </w:tc>
        <w:tc>
          <w:tcPr>
            <w:tcW w:w="1862" w:type="dxa"/>
            <w:shd w:val="clear" w:color="000000" w:fill="FFFFFF"/>
          </w:tcPr>
          <w:p w:rsidR="00B0165A" w:rsidRDefault="00B0165A" w:rsidP="00B0165A">
            <w:pPr>
              <w:spacing w:line="240" w:lineRule="atLeast"/>
              <w:jc w:val="center"/>
              <w:rPr>
                <w:sz w:val="20"/>
              </w:rPr>
            </w:pPr>
            <w:r>
              <w:rPr>
                <w:sz w:val="20"/>
              </w:rPr>
              <w:t>3</w:t>
            </w:r>
          </w:p>
        </w:tc>
        <w:tc>
          <w:tcPr>
            <w:tcW w:w="1763" w:type="dxa"/>
            <w:shd w:val="clear" w:color="000000" w:fill="FFFFFF"/>
          </w:tcPr>
          <w:p w:rsidR="00B0165A" w:rsidRDefault="00B0165A" w:rsidP="00B0165A">
            <w:pPr>
              <w:spacing w:line="240" w:lineRule="atLeast"/>
              <w:jc w:val="center"/>
              <w:rPr>
                <w:sz w:val="20"/>
              </w:rPr>
            </w:pPr>
            <w:r>
              <w:rPr>
                <w:sz w:val="20"/>
              </w:rPr>
              <w:t>-</w:t>
            </w:r>
          </w:p>
        </w:tc>
        <w:tc>
          <w:tcPr>
            <w:tcW w:w="2170" w:type="dxa"/>
            <w:shd w:val="clear" w:color="000000" w:fill="FFFFFF"/>
          </w:tcPr>
          <w:p w:rsidR="00B0165A" w:rsidRDefault="00B0165A" w:rsidP="00B0165A">
            <w:pPr>
              <w:spacing w:line="240" w:lineRule="atLeast"/>
              <w:jc w:val="left"/>
              <w:rPr>
                <w:sz w:val="20"/>
              </w:rPr>
            </w:pPr>
            <w:r>
              <w:rPr>
                <w:sz w:val="20"/>
              </w:rPr>
              <w:t>Минпромторг России</w:t>
            </w:r>
          </w:p>
        </w:tc>
        <w:tc>
          <w:tcPr>
            <w:tcW w:w="1816" w:type="dxa"/>
            <w:shd w:val="clear" w:color="000000" w:fill="FFFFFF"/>
          </w:tcPr>
          <w:p w:rsidR="00B0165A" w:rsidRDefault="00B0165A" w:rsidP="00B0165A">
            <w:pPr>
              <w:spacing w:line="240" w:lineRule="atLeast"/>
              <w:jc w:val="left"/>
              <w:rPr>
                <w:sz w:val="20"/>
              </w:rPr>
            </w:pPr>
            <w:r>
              <w:rPr>
                <w:sz w:val="20"/>
              </w:rPr>
              <w:t xml:space="preserve">основное мероприятие </w:t>
            </w:r>
            <w:r w:rsidR="00CF70A9" w:rsidRPr="00CF70A9">
              <w:rPr>
                <w:sz w:val="20"/>
              </w:rPr>
              <w:t>5.Т1.</w:t>
            </w:r>
          </w:p>
        </w:tc>
      </w:tr>
      <w:tr w:rsidR="00B0165A">
        <w:tc>
          <w:tcPr>
            <w:tcW w:w="3797" w:type="dxa"/>
            <w:shd w:val="clear" w:color="auto" w:fill="auto"/>
          </w:tcPr>
          <w:p w:rsidR="00B0165A" w:rsidRDefault="00B0165A" w:rsidP="00B0165A">
            <w:pPr>
              <w:spacing w:line="240" w:lineRule="atLeast"/>
              <w:jc w:val="left"/>
              <w:rPr>
                <w:sz w:val="20"/>
              </w:rPr>
            </w:pPr>
            <w:r>
              <w:rPr>
                <w:sz w:val="20"/>
              </w:rPr>
              <w:t xml:space="preserve">4. </w:t>
            </w:r>
            <w:r w:rsidR="00CF70A9" w:rsidRPr="00CF70A9">
              <w:rPr>
                <w:sz w:val="20"/>
              </w:rPr>
              <w:t>Постановление Правительства Российской Федерации "Об утверждении правил предоставления субсидий субъектам Российской Федерации на достижение целевых показателей и вех по экспорту"</w:t>
            </w:r>
          </w:p>
        </w:tc>
        <w:tc>
          <w:tcPr>
            <w:tcW w:w="2666" w:type="dxa"/>
            <w:shd w:val="clear" w:color="000000" w:fill="FFFFFF"/>
          </w:tcPr>
          <w:p w:rsidR="00B0165A" w:rsidRDefault="00CF70A9" w:rsidP="00B0165A">
            <w:pPr>
              <w:spacing w:line="240" w:lineRule="atLeast"/>
              <w:jc w:val="left"/>
              <w:rPr>
                <w:sz w:val="20"/>
              </w:rPr>
            </w:pPr>
            <w:r w:rsidRPr="00CF70A9">
              <w:rPr>
                <w:sz w:val="20"/>
              </w:rPr>
              <w:t>Правила и порядок предоставления субсидий субъектам Российской Федерации на достижение целевых показателей и вех по экспорту</w:t>
            </w:r>
          </w:p>
        </w:tc>
        <w:tc>
          <w:tcPr>
            <w:tcW w:w="1848" w:type="dxa"/>
            <w:shd w:val="clear" w:color="000000" w:fill="FFFFFF"/>
          </w:tcPr>
          <w:p w:rsidR="00B0165A" w:rsidRDefault="00B0165A" w:rsidP="00B0165A">
            <w:pPr>
              <w:spacing w:line="240" w:lineRule="atLeast"/>
              <w:jc w:val="center"/>
              <w:rPr>
                <w:sz w:val="20"/>
              </w:rPr>
            </w:pPr>
            <w:r>
              <w:rPr>
                <w:sz w:val="20"/>
              </w:rPr>
              <w:t>январь 2019 г.</w:t>
            </w:r>
          </w:p>
        </w:tc>
        <w:tc>
          <w:tcPr>
            <w:tcW w:w="1862" w:type="dxa"/>
            <w:shd w:val="clear" w:color="000000" w:fill="FFFFFF"/>
          </w:tcPr>
          <w:p w:rsidR="00B0165A" w:rsidRDefault="00B0165A" w:rsidP="00B0165A">
            <w:pPr>
              <w:spacing w:line="240" w:lineRule="atLeast"/>
              <w:jc w:val="center"/>
              <w:rPr>
                <w:sz w:val="20"/>
              </w:rPr>
            </w:pPr>
            <w:r>
              <w:rPr>
                <w:sz w:val="20"/>
              </w:rPr>
              <w:t>3</w:t>
            </w:r>
          </w:p>
        </w:tc>
        <w:tc>
          <w:tcPr>
            <w:tcW w:w="1763" w:type="dxa"/>
            <w:shd w:val="clear" w:color="000000" w:fill="FFFFFF"/>
          </w:tcPr>
          <w:p w:rsidR="00B0165A" w:rsidRDefault="00B0165A" w:rsidP="00B0165A">
            <w:pPr>
              <w:spacing w:line="240" w:lineRule="atLeast"/>
              <w:jc w:val="center"/>
              <w:rPr>
                <w:sz w:val="20"/>
              </w:rPr>
            </w:pPr>
            <w:r>
              <w:rPr>
                <w:sz w:val="20"/>
              </w:rPr>
              <w:t>-</w:t>
            </w:r>
          </w:p>
        </w:tc>
        <w:tc>
          <w:tcPr>
            <w:tcW w:w="2170" w:type="dxa"/>
            <w:shd w:val="clear" w:color="000000" w:fill="FFFFFF"/>
          </w:tcPr>
          <w:p w:rsidR="00B0165A" w:rsidRDefault="00B0165A" w:rsidP="00B0165A">
            <w:pPr>
              <w:spacing w:line="240" w:lineRule="atLeast"/>
              <w:jc w:val="left"/>
              <w:rPr>
                <w:sz w:val="20"/>
              </w:rPr>
            </w:pPr>
            <w:r>
              <w:rPr>
                <w:sz w:val="20"/>
              </w:rPr>
              <w:t>Минпромторг России</w:t>
            </w:r>
          </w:p>
        </w:tc>
        <w:tc>
          <w:tcPr>
            <w:tcW w:w="1816" w:type="dxa"/>
            <w:shd w:val="clear" w:color="000000" w:fill="FFFFFF"/>
          </w:tcPr>
          <w:p w:rsidR="00B0165A" w:rsidRDefault="00B0165A" w:rsidP="00B0165A">
            <w:pPr>
              <w:spacing w:line="240" w:lineRule="atLeast"/>
              <w:jc w:val="left"/>
              <w:rPr>
                <w:sz w:val="20"/>
              </w:rPr>
            </w:pPr>
            <w:r>
              <w:rPr>
                <w:sz w:val="20"/>
              </w:rPr>
              <w:t xml:space="preserve">основное мероприятие </w:t>
            </w:r>
            <w:r w:rsidR="00CF70A9" w:rsidRPr="00CF70A9">
              <w:rPr>
                <w:sz w:val="20"/>
              </w:rPr>
              <w:t>5.Т1.</w:t>
            </w:r>
          </w:p>
        </w:tc>
      </w:tr>
    </w:tbl>
    <w:p w:rsidR="009C41B8" w:rsidRDefault="009C41B8"/>
    <w:p w:rsidR="009C41B8" w:rsidRDefault="009C41B8">
      <w:r>
        <w:t>___________________</w:t>
      </w:r>
    </w:p>
    <w:p w:rsidR="009C41B8" w:rsidRDefault="009C41B8">
      <w:pPr>
        <w:spacing w:line="120" w:lineRule="exact"/>
      </w:pPr>
    </w:p>
    <w:p w:rsidR="009C41B8" w:rsidRDefault="009C41B8">
      <w:pPr>
        <w:spacing w:line="240" w:lineRule="atLeast"/>
        <w:rPr>
          <w:sz w:val="20"/>
        </w:rPr>
      </w:pPr>
      <w:r>
        <w:rPr>
          <w:sz w:val="20"/>
          <w:vertAlign w:val="superscript"/>
        </w:rPr>
        <w:t>*</w:t>
      </w:r>
      <w:r>
        <w:rPr>
          <w:sz w:val="20"/>
        </w:rPr>
        <w:t> Если основанием для разработки является план законопроектной деятельности Правительства Российской Федерации, присваивается статус "1".</w:t>
      </w:r>
    </w:p>
    <w:p w:rsidR="009C41B8" w:rsidRDefault="009C41B8">
      <w:pPr>
        <w:spacing w:line="240" w:lineRule="atLeast"/>
        <w:rPr>
          <w:sz w:val="20"/>
        </w:rPr>
      </w:pPr>
      <w:r>
        <w:rPr>
          <w:sz w:val="20"/>
        </w:rPr>
        <w:t>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правового акта является инициативой ответственного исполнителя, соисполнителей и участников Программы, присваивается статус "4".</w:t>
      </w:r>
    </w:p>
    <w:p w:rsidR="009C41B8" w:rsidRDefault="009C41B8">
      <w:pPr>
        <w:spacing w:line="240" w:lineRule="atLeast"/>
      </w:pPr>
      <w:r>
        <w:rPr>
          <w:sz w:val="20"/>
          <w:vertAlign w:val="superscript"/>
        </w:rPr>
        <w:t>**</w:t>
      </w:r>
      <w:r>
        <w:rPr>
          <w:sz w:val="20"/>
        </w:rPr>
        <w:t xml:space="preserve"> Дата, номер документа, являющегося основанием для разработки правового акта, номер пункта (при наличии).".</w:t>
      </w:r>
    </w:p>
    <w:p w:rsidR="009C41B8" w:rsidRDefault="009C41B8">
      <w:pPr>
        <w:ind w:firstLine="709"/>
        <w:sectPr w:rsidR="009C41B8">
          <w:headerReference w:type="default" r:id="rId11"/>
          <w:headerReference w:type="first" r:id="rId12"/>
          <w:pgSz w:w="16840" w:h="11907" w:orient="landscape" w:code="9"/>
          <w:pgMar w:top="1134" w:right="567" w:bottom="1134" w:left="567" w:header="709" w:footer="709" w:gutter="0"/>
          <w:paperSrc w:first="15" w:other="15"/>
          <w:cols w:space="720"/>
          <w:titlePg/>
        </w:sectPr>
      </w:pPr>
    </w:p>
    <w:p w:rsidR="00BC20DA" w:rsidRDefault="00BC20DA" w:rsidP="00BC20DA">
      <w:pPr>
        <w:ind w:left="10632"/>
        <w:jc w:val="center"/>
        <w:rPr>
          <w:szCs w:val="28"/>
        </w:rPr>
      </w:pPr>
      <w:r>
        <w:rPr>
          <w:szCs w:val="28"/>
        </w:rPr>
        <w:t>ПРИЛОЖЕНИЕ № 14</w:t>
      </w:r>
    </w:p>
    <w:p w:rsidR="00BC20DA" w:rsidRDefault="00BC20DA" w:rsidP="00BC20DA">
      <w:pPr>
        <w:ind w:left="10632"/>
        <w:jc w:val="center"/>
        <w:rPr>
          <w:szCs w:val="28"/>
        </w:rPr>
      </w:pPr>
      <w:r>
        <w:rPr>
          <w:szCs w:val="28"/>
        </w:rPr>
        <w:t>к государственной программе</w:t>
      </w:r>
    </w:p>
    <w:p w:rsidR="00BC20DA" w:rsidRDefault="00BC20DA" w:rsidP="00BC20DA">
      <w:pPr>
        <w:spacing w:line="240" w:lineRule="atLeast"/>
        <w:ind w:left="10632"/>
        <w:jc w:val="center"/>
        <w:rPr>
          <w:szCs w:val="28"/>
        </w:rPr>
      </w:pPr>
      <w:r>
        <w:rPr>
          <w:szCs w:val="28"/>
        </w:rPr>
        <w:t xml:space="preserve">Российской Федерации </w:t>
      </w:r>
      <w:r>
        <w:rPr>
          <w:szCs w:val="28"/>
        </w:rPr>
        <w:br/>
        <w:t xml:space="preserve">"Развитие промышленности и повышение </w:t>
      </w:r>
      <w:r>
        <w:rPr>
          <w:szCs w:val="28"/>
        </w:rPr>
        <w:br/>
        <w:t>ее конкурентоспособности"</w:t>
      </w:r>
    </w:p>
    <w:p w:rsidR="00BC20DA" w:rsidRDefault="00BC20DA" w:rsidP="00BC20DA">
      <w:pPr>
        <w:spacing w:line="240" w:lineRule="atLeast"/>
        <w:ind w:left="10632"/>
        <w:jc w:val="center"/>
        <w:rPr>
          <w:szCs w:val="28"/>
        </w:rPr>
      </w:pPr>
    </w:p>
    <w:p w:rsidR="00BC20DA" w:rsidRDefault="00BC20DA" w:rsidP="00BC20DA">
      <w:pPr>
        <w:spacing w:line="240" w:lineRule="atLeast"/>
        <w:ind w:left="10632"/>
        <w:jc w:val="center"/>
        <w:rPr>
          <w:szCs w:val="28"/>
        </w:rPr>
      </w:pPr>
    </w:p>
    <w:p w:rsidR="00BC20DA" w:rsidRDefault="00BC20DA" w:rsidP="00BC20DA">
      <w:pPr>
        <w:spacing w:line="240" w:lineRule="exact"/>
        <w:jc w:val="center"/>
      </w:pPr>
    </w:p>
    <w:p w:rsidR="00BC20DA" w:rsidRDefault="00BC20DA" w:rsidP="00BC20DA">
      <w:pPr>
        <w:spacing w:line="240" w:lineRule="exact"/>
        <w:jc w:val="center"/>
      </w:pPr>
    </w:p>
    <w:p w:rsidR="00BC20DA" w:rsidRDefault="00BC20DA" w:rsidP="00BC20DA">
      <w:pPr>
        <w:spacing w:line="240" w:lineRule="atLeast"/>
        <w:jc w:val="center"/>
        <w:rPr>
          <w:b/>
          <w:szCs w:val="28"/>
        </w:rPr>
      </w:pPr>
      <w:r>
        <w:rPr>
          <w:b/>
          <w:szCs w:val="28"/>
        </w:rPr>
        <w:t>С В Е Д Е Н И Я</w:t>
      </w:r>
    </w:p>
    <w:p w:rsidR="00BC20DA" w:rsidRDefault="00BC20DA" w:rsidP="00BC20DA">
      <w:pPr>
        <w:spacing w:line="120" w:lineRule="exact"/>
        <w:jc w:val="center"/>
        <w:rPr>
          <w:b/>
          <w:szCs w:val="28"/>
        </w:rPr>
      </w:pPr>
    </w:p>
    <w:p w:rsidR="00BC20DA" w:rsidRDefault="00BC20DA" w:rsidP="00BC20DA">
      <w:pPr>
        <w:spacing w:line="240" w:lineRule="atLeast"/>
        <w:jc w:val="center"/>
        <w:rPr>
          <w:b/>
          <w:szCs w:val="28"/>
        </w:rPr>
      </w:pPr>
      <w:r>
        <w:rPr>
          <w:b/>
          <w:szCs w:val="28"/>
        </w:rPr>
        <w:t xml:space="preserve">о целях, задачах и целевых показателях (индикаторах) государственной программы Российской Федерации </w:t>
      </w:r>
    </w:p>
    <w:p w:rsidR="00BC20DA" w:rsidRDefault="00BC20DA" w:rsidP="00BC20DA">
      <w:pPr>
        <w:spacing w:line="240" w:lineRule="atLeast"/>
        <w:jc w:val="center"/>
        <w:rPr>
          <w:b/>
          <w:szCs w:val="28"/>
        </w:rPr>
      </w:pPr>
      <w:r>
        <w:rPr>
          <w:b/>
          <w:szCs w:val="28"/>
        </w:rPr>
        <w:t xml:space="preserve">"Развитие промышленности и повышение ее конкурентоспособности" на приоритетной территории </w:t>
      </w:r>
    </w:p>
    <w:p w:rsidR="00BC20DA" w:rsidRDefault="00BC20DA" w:rsidP="00BC20DA">
      <w:pPr>
        <w:spacing w:line="240" w:lineRule="atLeast"/>
        <w:jc w:val="center"/>
        <w:rPr>
          <w:b/>
          <w:szCs w:val="28"/>
        </w:rPr>
      </w:pPr>
      <w:r>
        <w:rPr>
          <w:b/>
          <w:szCs w:val="28"/>
        </w:rPr>
        <w:t>Дальневосточного федерального округа</w:t>
      </w:r>
    </w:p>
    <w:p w:rsidR="00BC20DA" w:rsidRDefault="00BC20DA" w:rsidP="00BC20DA">
      <w:pPr>
        <w:spacing w:line="240" w:lineRule="exact"/>
      </w:pPr>
    </w:p>
    <w:p w:rsidR="00BC20DA" w:rsidRDefault="00BC20DA" w:rsidP="00BC20DA">
      <w:pPr>
        <w:spacing w:line="240" w:lineRule="exact"/>
      </w:pPr>
    </w:p>
    <w:p w:rsidR="00BC20DA" w:rsidRDefault="00BC20DA" w:rsidP="00BC20DA">
      <w:pPr>
        <w:jc w:val="right"/>
      </w:pPr>
      <w:r>
        <w:rPr>
          <w:szCs w:val="28"/>
        </w:rPr>
        <w:t>(тыс. рублей)</w:t>
      </w:r>
    </w:p>
    <w:p w:rsidR="00BC20DA" w:rsidRDefault="00BC20DA" w:rsidP="00BC20DA">
      <w:pPr>
        <w:spacing w:line="120" w:lineRule="exact"/>
      </w:pPr>
    </w:p>
    <w:tbl>
      <w:tblPr>
        <w:tblW w:w="4798" w:type="pct"/>
        <w:tblLayout w:type="fixed"/>
        <w:tblLook w:val="04A0" w:firstRow="1" w:lastRow="0" w:firstColumn="1" w:lastColumn="0" w:noHBand="0" w:noVBand="1"/>
      </w:tblPr>
      <w:tblGrid>
        <w:gridCol w:w="596"/>
        <w:gridCol w:w="3197"/>
        <w:gridCol w:w="859"/>
        <w:gridCol w:w="859"/>
        <w:gridCol w:w="859"/>
        <w:gridCol w:w="683"/>
        <w:gridCol w:w="709"/>
        <w:gridCol w:w="709"/>
        <w:gridCol w:w="850"/>
        <w:gridCol w:w="851"/>
        <w:gridCol w:w="881"/>
        <w:gridCol w:w="972"/>
        <w:gridCol w:w="972"/>
        <w:gridCol w:w="972"/>
        <w:gridCol w:w="885"/>
        <w:gridCol w:w="283"/>
        <w:gridCol w:w="142"/>
      </w:tblGrid>
      <w:tr w:rsidR="008F7862" w:rsidTr="00C96E1D">
        <w:trPr>
          <w:cantSplit/>
          <w:tblHeader/>
        </w:trPr>
        <w:tc>
          <w:tcPr>
            <w:tcW w:w="3793" w:type="dxa"/>
            <w:gridSpan w:val="2"/>
            <w:vMerge w:val="restart"/>
            <w:tcBorders>
              <w:top w:val="single" w:sz="4" w:space="0" w:color="auto"/>
              <w:right w:val="single" w:sz="4" w:space="0" w:color="auto"/>
            </w:tcBorders>
            <w:shd w:val="clear" w:color="auto" w:fill="auto"/>
            <w:vAlign w:val="center"/>
            <w:hideMark/>
          </w:tcPr>
          <w:p w:rsidR="008F7862" w:rsidRDefault="008F7862" w:rsidP="005D1798">
            <w:pPr>
              <w:spacing w:line="240" w:lineRule="atLeast"/>
              <w:jc w:val="center"/>
              <w:rPr>
                <w:sz w:val="20"/>
              </w:rPr>
            </w:pPr>
            <w:r>
              <w:rPr>
                <w:sz w:val="20"/>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486" w:type="dxa"/>
            <w:gridSpan w:val="15"/>
            <w:tcBorders>
              <w:top w:val="single" w:sz="4" w:space="0" w:color="auto"/>
            </w:tcBorders>
          </w:tcPr>
          <w:p w:rsidR="008F7862" w:rsidRDefault="008F7862" w:rsidP="005D1798">
            <w:pPr>
              <w:spacing w:line="240" w:lineRule="atLeast"/>
              <w:jc w:val="center"/>
              <w:rPr>
                <w:sz w:val="20"/>
              </w:rPr>
            </w:pPr>
            <w:r>
              <w:rPr>
                <w:sz w:val="20"/>
              </w:rPr>
              <w:t>Оценка расходов</w:t>
            </w:r>
          </w:p>
        </w:tc>
      </w:tr>
      <w:tr w:rsidR="00C96E1D" w:rsidTr="00C96E1D">
        <w:trPr>
          <w:cantSplit/>
          <w:tblHeader/>
        </w:trPr>
        <w:tc>
          <w:tcPr>
            <w:tcW w:w="3793" w:type="dxa"/>
            <w:gridSpan w:val="2"/>
            <w:vMerge/>
            <w:tcBorders>
              <w:right w:val="single" w:sz="4" w:space="0" w:color="auto"/>
            </w:tcBorders>
            <w:shd w:val="clear" w:color="auto" w:fill="auto"/>
            <w:vAlign w:val="center"/>
            <w:hideMark/>
          </w:tcPr>
          <w:p w:rsidR="00C96E1D" w:rsidRDefault="00C96E1D" w:rsidP="008F7862">
            <w:pPr>
              <w:spacing w:line="240" w:lineRule="atLeast"/>
              <w:jc w:val="center"/>
              <w:rPr>
                <w:sz w:val="20"/>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2015 год</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2016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 xml:space="preserve">2017 </w:t>
            </w:r>
            <w:r>
              <w:rPr>
                <w:sz w:val="20"/>
              </w:rPr>
              <w:br/>
              <w:t>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 xml:space="preserve">2018 </w:t>
            </w:r>
            <w:r>
              <w:rPr>
                <w:sz w:val="20"/>
              </w:rPr>
              <w:br/>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2019 год</w:t>
            </w:r>
          </w:p>
        </w:tc>
        <w:tc>
          <w:tcPr>
            <w:tcW w:w="881" w:type="dxa"/>
            <w:vMerge w:val="restart"/>
            <w:tcBorders>
              <w:top w:val="single" w:sz="4" w:space="0" w:color="auto"/>
              <w:left w:val="single" w:sz="4" w:space="0" w:color="auto"/>
              <w:bottom w:val="single" w:sz="4" w:space="0" w:color="auto"/>
            </w:tcBorders>
            <w:shd w:val="clear" w:color="auto" w:fill="auto"/>
            <w:noWrap/>
            <w:vAlign w:val="center"/>
            <w:hideMark/>
          </w:tcPr>
          <w:p w:rsidR="00C96E1D" w:rsidRDefault="00C96E1D" w:rsidP="008F7862">
            <w:pPr>
              <w:spacing w:line="240" w:lineRule="atLeast"/>
              <w:jc w:val="center"/>
              <w:rPr>
                <w:sz w:val="20"/>
              </w:rPr>
            </w:pPr>
            <w:r>
              <w:rPr>
                <w:sz w:val="20"/>
              </w:rPr>
              <w:t xml:space="preserve">2020 </w:t>
            </w:r>
            <w:r>
              <w:rPr>
                <w:sz w:val="20"/>
              </w:rPr>
              <w:br/>
              <w:t>год</w:t>
            </w:r>
          </w:p>
        </w:tc>
        <w:tc>
          <w:tcPr>
            <w:tcW w:w="972" w:type="dxa"/>
            <w:vMerge w:val="restart"/>
            <w:tcBorders>
              <w:top w:val="single" w:sz="4" w:space="0" w:color="auto"/>
              <w:left w:val="single" w:sz="4" w:space="0" w:color="auto"/>
            </w:tcBorders>
            <w:vAlign w:val="center"/>
          </w:tcPr>
          <w:p w:rsidR="00C96E1D" w:rsidRDefault="00C96E1D" w:rsidP="008F7862">
            <w:pPr>
              <w:spacing w:line="240" w:lineRule="atLeast"/>
              <w:jc w:val="center"/>
              <w:rPr>
                <w:sz w:val="20"/>
              </w:rPr>
            </w:pPr>
            <w:r>
              <w:rPr>
                <w:sz w:val="20"/>
              </w:rPr>
              <w:t xml:space="preserve">2021 </w:t>
            </w:r>
            <w:r>
              <w:rPr>
                <w:sz w:val="20"/>
              </w:rPr>
              <w:br/>
              <w:t>год</w:t>
            </w:r>
          </w:p>
        </w:tc>
        <w:tc>
          <w:tcPr>
            <w:tcW w:w="972" w:type="dxa"/>
            <w:vMerge w:val="restart"/>
            <w:tcBorders>
              <w:top w:val="single" w:sz="4" w:space="0" w:color="auto"/>
              <w:left w:val="single" w:sz="4" w:space="0" w:color="auto"/>
            </w:tcBorders>
            <w:vAlign w:val="center"/>
          </w:tcPr>
          <w:p w:rsidR="00C96E1D" w:rsidRDefault="00C96E1D" w:rsidP="008F7862">
            <w:pPr>
              <w:spacing w:line="240" w:lineRule="atLeast"/>
              <w:jc w:val="center"/>
              <w:rPr>
                <w:sz w:val="20"/>
              </w:rPr>
            </w:pPr>
            <w:r>
              <w:rPr>
                <w:sz w:val="20"/>
              </w:rPr>
              <w:t xml:space="preserve">2022 </w:t>
            </w:r>
            <w:r>
              <w:rPr>
                <w:sz w:val="20"/>
              </w:rPr>
              <w:br/>
              <w:t>год</w:t>
            </w:r>
          </w:p>
        </w:tc>
        <w:tc>
          <w:tcPr>
            <w:tcW w:w="972" w:type="dxa"/>
            <w:vMerge w:val="restart"/>
            <w:tcBorders>
              <w:top w:val="single" w:sz="4" w:space="0" w:color="auto"/>
              <w:left w:val="single" w:sz="4" w:space="0" w:color="auto"/>
            </w:tcBorders>
            <w:vAlign w:val="center"/>
          </w:tcPr>
          <w:p w:rsidR="00C96E1D" w:rsidRDefault="00C96E1D" w:rsidP="008F7862">
            <w:pPr>
              <w:spacing w:line="240" w:lineRule="atLeast"/>
              <w:jc w:val="center"/>
              <w:rPr>
                <w:sz w:val="20"/>
              </w:rPr>
            </w:pPr>
            <w:r>
              <w:rPr>
                <w:sz w:val="20"/>
              </w:rPr>
              <w:t xml:space="preserve">2023 </w:t>
            </w:r>
            <w:r>
              <w:rPr>
                <w:sz w:val="20"/>
              </w:rPr>
              <w:br/>
              <w:t>год</w:t>
            </w:r>
          </w:p>
        </w:tc>
        <w:tc>
          <w:tcPr>
            <w:tcW w:w="1310" w:type="dxa"/>
            <w:gridSpan w:val="3"/>
            <w:vMerge w:val="restart"/>
            <w:tcBorders>
              <w:top w:val="single" w:sz="4" w:space="0" w:color="auto"/>
              <w:left w:val="single" w:sz="4" w:space="0" w:color="auto"/>
            </w:tcBorders>
            <w:vAlign w:val="center"/>
          </w:tcPr>
          <w:p w:rsidR="00C96E1D" w:rsidRDefault="00C96E1D" w:rsidP="008F7862">
            <w:pPr>
              <w:spacing w:line="240" w:lineRule="atLeast"/>
              <w:jc w:val="center"/>
              <w:rPr>
                <w:sz w:val="20"/>
              </w:rPr>
            </w:pPr>
            <w:r>
              <w:rPr>
                <w:sz w:val="20"/>
              </w:rPr>
              <w:t xml:space="preserve">2024 </w:t>
            </w:r>
            <w:r>
              <w:rPr>
                <w:sz w:val="20"/>
              </w:rPr>
              <w:br/>
              <w:t>год</w:t>
            </w:r>
          </w:p>
        </w:tc>
      </w:tr>
      <w:tr w:rsidR="00C96E1D" w:rsidTr="00C96E1D">
        <w:trPr>
          <w:cantSplit/>
          <w:tblHeader/>
        </w:trPr>
        <w:tc>
          <w:tcPr>
            <w:tcW w:w="3793" w:type="dxa"/>
            <w:gridSpan w:val="2"/>
            <w:vMerge/>
            <w:tcBorders>
              <w:bottom w:val="single" w:sz="4" w:space="0" w:color="auto"/>
              <w:right w:val="single" w:sz="4" w:space="0" w:color="auto"/>
            </w:tcBorders>
            <w:shd w:val="clear" w:color="auto" w:fill="auto"/>
            <w:hideMark/>
          </w:tcPr>
          <w:p w:rsidR="00C96E1D" w:rsidRDefault="00C96E1D" w:rsidP="00C96E1D">
            <w:pPr>
              <w:spacing w:line="240" w:lineRule="atLeast"/>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C96E1D">
            <w:pPr>
              <w:spacing w:line="240" w:lineRule="atLeast"/>
              <w:jc w:val="center"/>
              <w:rPr>
                <w:sz w:val="20"/>
              </w:rPr>
            </w:pPr>
            <w:r>
              <w:rPr>
                <w:sz w:val="20"/>
              </w:rPr>
              <w:t>план.</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C96E1D">
            <w:pPr>
              <w:spacing w:line="240" w:lineRule="atLeast"/>
              <w:jc w:val="center"/>
              <w:rPr>
                <w:sz w:val="20"/>
              </w:rPr>
            </w:pPr>
            <w:r>
              <w:rPr>
                <w:sz w:val="20"/>
              </w:rPr>
              <w:t>факт.</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C96E1D">
            <w:pPr>
              <w:spacing w:line="240" w:lineRule="atLeast"/>
              <w:jc w:val="center"/>
              <w:rPr>
                <w:sz w:val="20"/>
              </w:rPr>
            </w:pPr>
            <w:r>
              <w:rPr>
                <w:sz w:val="20"/>
              </w:rPr>
              <w:t>план.</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E1D" w:rsidRDefault="00C96E1D" w:rsidP="00C96E1D">
            <w:pPr>
              <w:spacing w:line="240" w:lineRule="atLeast"/>
              <w:jc w:val="center"/>
              <w:rPr>
                <w:sz w:val="20"/>
              </w:rPr>
            </w:pPr>
            <w:r>
              <w:rPr>
                <w:sz w:val="20"/>
              </w:rPr>
              <w:t>факт.</w:t>
            </w:r>
          </w:p>
        </w:tc>
        <w:tc>
          <w:tcPr>
            <w:tcW w:w="709" w:type="dxa"/>
            <w:tcBorders>
              <w:left w:val="single" w:sz="4" w:space="0" w:color="auto"/>
              <w:bottom w:val="single" w:sz="4" w:space="0" w:color="auto"/>
              <w:right w:val="single" w:sz="4" w:space="0" w:color="auto"/>
            </w:tcBorders>
            <w:shd w:val="clear" w:color="auto" w:fill="auto"/>
            <w:vAlign w:val="center"/>
            <w:hideMark/>
          </w:tcPr>
          <w:p w:rsidR="00C96E1D" w:rsidRDefault="00C96E1D" w:rsidP="00C96E1D">
            <w:pPr>
              <w:spacing w:line="240" w:lineRule="atLeast"/>
              <w:jc w:val="center"/>
              <w:rPr>
                <w:sz w:val="20"/>
              </w:rPr>
            </w:pPr>
            <w:r>
              <w:rPr>
                <w:sz w:val="20"/>
              </w:rPr>
              <w:t>план.</w:t>
            </w:r>
          </w:p>
        </w:tc>
        <w:tc>
          <w:tcPr>
            <w:tcW w:w="709" w:type="dxa"/>
            <w:tcBorders>
              <w:left w:val="single" w:sz="4" w:space="0" w:color="auto"/>
              <w:bottom w:val="single" w:sz="4" w:space="0" w:color="auto"/>
              <w:right w:val="single" w:sz="4" w:space="0" w:color="auto"/>
            </w:tcBorders>
            <w:shd w:val="clear" w:color="auto" w:fill="auto"/>
            <w:vAlign w:val="center"/>
          </w:tcPr>
          <w:p w:rsidR="00C96E1D" w:rsidRDefault="00C96E1D" w:rsidP="00C96E1D">
            <w:pPr>
              <w:spacing w:line="240" w:lineRule="atLeast"/>
              <w:jc w:val="center"/>
              <w:rPr>
                <w:sz w:val="20"/>
              </w:rPr>
            </w:pPr>
            <w:r>
              <w:rPr>
                <w:sz w:val="20"/>
              </w:rPr>
              <w:t>факт.</w:t>
            </w:r>
          </w:p>
        </w:tc>
        <w:tc>
          <w:tcPr>
            <w:tcW w:w="850" w:type="dxa"/>
            <w:vMerge/>
            <w:tcBorders>
              <w:left w:val="single" w:sz="4" w:space="0" w:color="auto"/>
              <w:bottom w:val="single" w:sz="4" w:space="0" w:color="auto"/>
              <w:right w:val="single" w:sz="4" w:space="0" w:color="auto"/>
            </w:tcBorders>
            <w:shd w:val="clear" w:color="auto" w:fill="auto"/>
            <w:hideMark/>
          </w:tcPr>
          <w:p w:rsidR="00C96E1D" w:rsidRDefault="00C96E1D" w:rsidP="00C96E1D">
            <w:pPr>
              <w:spacing w:line="240" w:lineRule="atLeast"/>
              <w:rPr>
                <w:sz w:val="20"/>
              </w:rPr>
            </w:pPr>
          </w:p>
        </w:tc>
        <w:tc>
          <w:tcPr>
            <w:tcW w:w="851" w:type="dxa"/>
            <w:vMerge/>
            <w:tcBorders>
              <w:left w:val="single" w:sz="4" w:space="0" w:color="auto"/>
              <w:bottom w:val="single" w:sz="4" w:space="0" w:color="auto"/>
              <w:right w:val="single" w:sz="4" w:space="0" w:color="auto"/>
            </w:tcBorders>
            <w:shd w:val="clear" w:color="auto" w:fill="auto"/>
            <w:hideMark/>
          </w:tcPr>
          <w:p w:rsidR="00C96E1D" w:rsidRDefault="00C96E1D" w:rsidP="00C96E1D">
            <w:pPr>
              <w:spacing w:line="240" w:lineRule="atLeast"/>
              <w:rPr>
                <w:sz w:val="20"/>
              </w:rPr>
            </w:pPr>
          </w:p>
        </w:tc>
        <w:tc>
          <w:tcPr>
            <w:tcW w:w="881" w:type="dxa"/>
            <w:vMerge/>
            <w:tcBorders>
              <w:left w:val="single" w:sz="4" w:space="0" w:color="auto"/>
              <w:bottom w:val="single" w:sz="4" w:space="0" w:color="auto"/>
            </w:tcBorders>
            <w:shd w:val="clear" w:color="auto" w:fill="auto"/>
            <w:hideMark/>
          </w:tcPr>
          <w:p w:rsidR="00C96E1D" w:rsidRDefault="00C96E1D" w:rsidP="00C96E1D">
            <w:pPr>
              <w:spacing w:line="240" w:lineRule="atLeast"/>
              <w:rPr>
                <w:sz w:val="20"/>
              </w:rPr>
            </w:pPr>
          </w:p>
        </w:tc>
        <w:tc>
          <w:tcPr>
            <w:tcW w:w="972" w:type="dxa"/>
            <w:vMerge/>
            <w:tcBorders>
              <w:left w:val="single" w:sz="4" w:space="0" w:color="auto"/>
              <w:bottom w:val="single" w:sz="4" w:space="0" w:color="auto"/>
            </w:tcBorders>
          </w:tcPr>
          <w:p w:rsidR="00C96E1D" w:rsidRDefault="00C96E1D" w:rsidP="00C96E1D">
            <w:pPr>
              <w:spacing w:line="240" w:lineRule="atLeast"/>
              <w:rPr>
                <w:sz w:val="20"/>
              </w:rPr>
            </w:pPr>
          </w:p>
        </w:tc>
        <w:tc>
          <w:tcPr>
            <w:tcW w:w="972" w:type="dxa"/>
            <w:vMerge/>
            <w:tcBorders>
              <w:left w:val="single" w:sz="4" w:space="0" w:color="auto"/>
              <w:bottom w:val="single" w:sz="4" w:space="0" w:color="auto"/>
            </w:tcBorders>
          </w:tcPr>
          <w:p w:rsidR="00C96E1D" w:rsidRDefault="00C96E1D" w:rsidP="00C96E1D">
            <w:pPr>
              <w:spacing w:line="240" w:lineRule="atLeast"/>
              <w:rPr>
                <w:sz w:val="20"/>
              </w:rPr>
            </w:pPr>
          </w:p>
        </w:tc>
        <w:tc>
          <w:tcPr>
            <w:tcW w:w="972" w:type="dxa"/>
            <w:vMerge/>
            <w:tcBorders>
              <w:left w:val="single" w:sz="4" w:space="0" w:color="auto"/>
              <w:bottom w:val="single" w:sz="4" w:space="0" w:color="auto"/>
            </w:tcBorders>
          </w:tcPr>
          <w:p w:rsidR="00C96E1D" w:rsidRDefault="00C96E1D" w:rsidP="00C96E1D">
            <w:pPr>
              <w:spacing w:line="240" w:lineRule="atLeast"/>
              <w:rPr>
                <w:sz w:val="20"/>
              </w:rPr>
            </w:pPr>
          </w:p>
        </w:tc>
        <w:tc>
          <w:tcPr>
            <w:tcW w:w="1310" w:type="dxa"/>
            <w:gridSpan w:val="3"/>
            <w:vMerge/>
            <w:tcBorders>
              <w:left w:val="single" w:sz="4" w:space="0" w:color="auto"/>
              <w:bottom w:val="single" w:sz="4" w:space="0" w:color="auto"/>
            </w:tcBorders>
          </w:tcPr>
          <w:p w:rsidR="00C96E1D" w:rsidRDefault="00C96E1D" w:rsidP="00C96E1D">
            <w:pPr>
              <w:spacing w:line="240" w:lineRule="atLeast"/>
              <w:rPr>
                <w:sz w:val="20"/>
              </w:rPr>
            </w:pPr>
          </w:p>
        </w:tc>
      </w:tr>
      <w:tr w:rsidR="008F7862" w:rsidTr="00C96E1D">
        <w:trPr>
          <w:cantSplit/>
          <w:trHeight w:val="317"/>
          <w:tblHeader/>
        </w:trPr>
        <w:tc>
          <w:tcPr>
            <w:tcW w:w="596" w:type="dxa"/>
            <w:tcBorders>
              <w:top w:val="single" w:sz="4" w:space="0" w:color="auto"/>
            </w:tcBorders>
            <w:shd w:val="clear" w:color="auto" w:fill="auto"/>
            <w:noWrap/>
          </w:tcPr>
          <w:p w:rsidR="008F7862" w:rsidRDefault="008F7862" w:rsidP="008F7862">
            <w:pPr>
              <w:spacing w:line="240" w:lineRule="atLeast"/>
              <w:rPr>
                <w:sz w:val="20"/>
              </w:rPr>
            </w:pPr>
          </w:p>
        </w:tc>
        <w:tc>
          <w:tcPr>
            <w:tcW w:w="3197" w:type="dxa"/>
            <w:tcBorders>
              <w:top w:val="single" w:sz="4" w:space="0" w:color="auto"/>
            </w:tcBorders>
            <w:shd w:val="clear" w:color="auto" w:fill="auto"/>
            <w:noWrap/>
          </w:tcPr>
          <w:p w:rsidR="008F7862" w:rsidRDefault="008F7862" w:rsidP="008F7862">
            <w:pPr>
              <w:spacing w:line="240" w:lineRule="atLeast"/>
              <w:rPr>
                <w:sz w:val="20"/>
              </w:rPr>
            </w:pPr>
          </w:p>
        </w:tc>
        <w:tc>
          <w:tcPr>
            <w:tcW w:w="859" w:type="dxa"/>
            <w:tcBorders>
              <w:top w:val="single" w:sz="4" w:space="0" w:color="auto"/>
            </w:tcBorders>
            <w:shd w:val="clear" w:color="auto" w:fill="auto"/>
            <w:noWrap/>
          </w:tcPr>
          <w:p w:rsidR="008F7862" w:rsidRDefault="008F7862" w:rsidP="008F7862">
            <w:pPr>
              <w:spacing w:line="240" w:lineRule="atLeast"/>
              <w:rPr>
                <w:sz w:val="20"/>
              </w:rPr>
            </w:pPr>
          </w:p>
        </w:tc>
        <w:tc>
          <w:tcPr>
            <w:tcW w:w="859" w:type="dxa"/>
            <w:tcBorders>
              <w:top w:val="single" w:sz="4" w:space="0" w:color="auto"/>
            </w:tcBorders>
            <w:shd w:val="clear" w:color="auto" w:fill="auto"/>
            <w:noWrap/>
          </w:tcPr>
          <w:p w:rsidR="008F7862" w:rsidRDefault="008F7862" w:rsidP="008F7862">
            <w:pPr>
              <w:spacing w:line="240" w:lineRule="atLeast"/>
              <w:rPr>
                <w:sz w:val="20"/>
              </w:rPr>
            </w:pPr>
          </w:p>
        </w:tc>
        <w:tc>
          <w:tcPr>
            <w:tcW w:w="859" w:type="dxa"/>
            <w:tcBorders>
              <w:top w:val="single" w:sz="4" w:space="0" w:color="auto"/>
            </w:tcBorders>
            <w:shd w:val="clear" w:color="auto" w:fill="auto"/>
            <w:noWrap/>
          </w:tcPr>
          <w:p w:rsidR="008F7862" w:rsidRDefault="008F7862" w:rsidP="008F7862">
            <w:pPr>
              <w:spacing w:line="240" w:lineRule="atLeast"/>
              <w:rPr>
                <w:sz w:val="20"/>
              </w:rPr>
            </w:pPr>
          </w:p>
        </w:tc>
        <w:tc>
          <w:tcPr>
            <w:tcW w:w="683" w:type="dxa"/>
            <w:shd w:val="clear" w:color="auto" w:fill="auto"/>
            <w:noWrap/>
          </w:tcPr>
          <w:p w:rsidR="008F7862" w:rsidRDefault="008F7862" w:rsidP="008F7862">
            <w:pPr>
              <w:spacing w:line="240" w:lineRule="atLeast"/>
              <w:rPr>
                <w:sz w:val="20"/>
              </w:rPr>
            </w:pPr>
          </w:p>
        </w:tc>
        <w:tc>
          <w:tcPr>
            <w:tcW w:w="1418" w:type="dxa"/>
            <w:gridSpan w:val="2"/>
            <w:tcBorders>
              <w:top w:val="single" w:sz="4" w:space="0" w:color="auto"/>
            </w:tcBorders>
            <w:shd w:val="clear" w:color="auto" w:fill="auto"/>
            <w:noWrap/>
          </w:tcPr>
          <w:p w:rsidR="008F7862" w:rsidRDefault="008F7862" w:rsidP="008F7862">
            <w:pPr>
              <w:spacing w:line="240" w:lineRule="atLeast"/>
              <w:rPr>
                <w:sz w:val="20"/>
              </w:rPr>
            </w:pPr>
          </w:p>
        </w:tc>
        <w:tc>
          <w:tcPr>
            <w:tcW w:w="850" w:type="dxa"/>
            <w:tcBorders>
              <w:top w:val="single" w:sz="4" w:space="0" w:color="auto"/>
            </w:tcBorders>
            <w:shd w:val="clear" w:color="auto" w:fill="auto"/>
            <w:noWrap/>
          </w:tcPr>
          <w:p w:rsidR="008F7862" w:rsidRDefault="008F7862" w:rsidP="008F7862">
            <w:pPr>
              <w:spacing w:line="240" w:lineRule="atLeast"/>
              <w:rPr>
                <w:sz w:val="20"/>
              </w:rPr>
            </w:pPr>
          </w:p>
        </w:tc>
        <w:tc>
          <w:tcPr>
            <w:tcW w:w="851" w:type="dxa"/>
            <w:tcBorders>
              <w:top w:val="single" w:sz="4" w:space="0" w:color="auto"/>
            </w:tcBorders>
            <w:shd w:val="clear" w:color="auto" w:fill="auto"/>
            <w:noWrap/>
          </w:tcPr>
          <w:p w:rsidR="008F7862" w:rsidRDefault="008F7862" w:rsidP="008F7862">
            <w:pPr>
              <w:spacing w:line="240" w:lineRule="atLeast"/>
              <w:rPr>
                <w:sz w:val="20"/>
              </w:rPr>
            </w:pPr>
          </w:p>
        </w:tc>
        <w:tc>
          <w:tcPr>
            <w:tcW w:w="881" w:type="dxa"/>
            <w:tcBorders>
              <w:top w:val="single" w:sz="4" w:space="0" w:color="auto"/>
            </w:tcBorders>
            <w:shd w:val="clear" w:color="auto" w:fill="auto"/>
            <w:noWrap/>
          </w:tcPr>
          <w:p w:rsidR="008F7862" w:rsidRDefault="008F7862" w:rsidP="008F7862">
            <w:pPr>
              <w:spacing w:line="240" w:lineRule="atLeast"/>
              <w:rPr>
                <w:sz w:val="20"/>
              </w:rPr>
            </w:pPr>
          </w:p>
        </w:tc>
        <w:tc>
          <w:tcPr>
            <w:tcW w:w="972" w:type="dxa"/>
            <w:tcBorders>
              <w:top w:val="single" w:sz="4" w:space="0" w:color="auto"/>
            </w:tcBorders>
          </w:tcPr>
          <w:p w:rsidR="008F7862" w:rsidRDefault="008F7862" w:rsidP="008F7862">
            <w:pPr>
              <w:spacing w:line="240" w:lineRule="atLeast"/>
              <w:rPr>
                <w:sz w:val="20"/>
              </w:rPr>
            </w:pPr>
          </w:p>
        </w:tc>
        <w:tc>
          <w:tcPr>
            <w:tcW w:w="972" w:type="dxa"/>
            <w:tcBorders>
              <w:top w:val="single" w:sz="4" w:space="0" w:color="auto"/>
            </w:tcBorders>
          </w:tcPr>
          <w:p w:rsidR="008F7862" w:rsidRDefault="008F7862" w:rsidP="008F7862">
            <w:pPr>
              <w:spacing w:line="240" w:lineRule="atLeast"/>
              <w:rPr>
                <w:sz w:val="20"/>
              </w:rPr>
            </w:pPr>
          </w:p>
        </w:tc>
        <w:tc>
          <w:tcPr>
            <w:tcW w:w="972" w:type="dxa"/>
            <w:tcBorders>
              <w:top w:val="single" w:sz="4" w:space="0" w:color="auto"/>
            </w:tcBorders>
          </w:tcPr>
          <w:p w:rsidR="008F7862" w:rsidRDefault="008F7862" w:rsidP="008F7862">
            <w:pPr>
              <w:spacing w:line="240" w:lineRule="atLeast"/>
              <w:rPr>
                <w:sz w:val="20"/>
              </w:rPr>
            </w:pPr>
          </w:p>
        </w:tc>
        <w:tc>
          <w:tcPr>
            <w:tcW w:w="1310" w:type="dxa"/>
            <w:gridSpan w:val="3"/>
            <w:tcBorders>
              <w:top w:val="single" w:sz="4" w:space="0" w:color="auto"/>
            </w:tcBorders>
          </w:tcPr>
          <w:p w:rsidR="008F7862" w:rsidRDefault="008F7862" w:rsidP="008F7862">
            <w:pPr>
              <w:spacing w:line="240" w:lineRule="atLeast"/>
              <w:rPr>
                <w:sz w:val="20"/>
              </w:rPr>
            </w:pPr>
          </w:p>
        </w:tc>
      </w:tr>
      <w:tr w:rsidR="005A1637" w:rsidTr="00C96E1D">
        <w:trPr>
          <w:gridAfter w:val="1"/>
          <w:wAfter w:w="142" w:type="dxa"/>
          <w:cantSplit/>
        </w:trPr>
        <w:tc>
          <w:tcPr>
            <w:tcW w:w="15137" w:type="dxa"/>
            <w:gridSpan w:val="16"/>
            <w:shd w:val="clear" w:color="auto" w:fill="auto"/>
          </w:tcPr>
          <w:p w:rsidR="005A1637" w:rsidRDefault="005A1637" w:rsidP="008F7862">
            <w:pPr>
              <w:spacing w:line="240" w:lineRule="atLeast"/>
              <w:jc w:val="center"/>
              <w:rPr>
                <w:sz w:val="20"/>
              </w:rPr>
            </w:pPr>
            <w:r>
              <w:rPr>
                <w:sz w:val="20"/>
              </w:rPr>
              <w:t>Государственная программа "Развитие промышленности и повышение ее конкурентоспособности"</w:t>
            </w:r>
          </w:p>
          <w:p w:rsidR="005A1637" w:rsidRDefault="005A1637" w:rsidP="008F7862">
            <w:pPr>
              <w:spacing w:line="240" w:lineRule="atLeast"/>
              <w:jc w:val="center"/>
              <w:rPr>
                <w:sz w:val="20"/>
              </w:rPr>
            </w:pPr>
          </w:p>
        </w:tc>
      </w:tr>
      <w:tr w:rsidR="005A1637" w:rsidTr="00C96E1D">
        <w:trPr>
          <w:cantSplit/>
        </w:trPr>
        <w:tc>
          <w:tcPr>
            <w:tcW w:w="3793" w:type="dxa"/>
            <w:gridSpan w:val="2"/>
            <w:shd w:val="clear" w:color="auto" w:fill="auto"/>
            <w:noWrap/>
            <w:hideMark/>
          </w:tcPr>
          <w:p w:rsidR="005A1637" w:rsidRDefault="005A1637" w:rsidP="008F7862">
            <w:pPr>
              <w:spacing w:line="240" w:lineRule="atLeast"/>
              <w:rPr>
                <w:sz w:val="20"/>
              </w:rPr>
            </w:pPr>
          </w:p>
        </w:tc>
        <w:tc>
          <w:tcPr>
            <w:tcW w:w="11486" w:type="dxa"/>
            <w:gridSpan w:val="15"/>
          </w:tcPr>
          <w:p w:rsidR="005A1637" w:rsidRDefault="005A1637" w:rsidP="008F7862">
            <w:pPr>
              <w:spacing w:line="240" w:lineRule="atLeast"/>
              <w:jc w:val="left"/>
              <w:rPr>
                <w:sz w:val="20"/>
              </w:rPr>
            </w:pPr>
            <w:r>
              <w:rPr>
                <w:sz w:val="20"/>
              </w:rPr>
              <w:t>Цель -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5A1637" w:rsidTr="00C96E1D">
        <w:trPr>
          <w:cantSplit/>
          <w:trHeight w:val="1689"/>
        </w:trPr>
        <w:tc>
          <w:tcPr>
            <w:tcW w:w="3793" w:type="dxa"/>
            <w:gridSpan w:val="2"/>
            <w:shd w:val="clear" w:color="auto" w:fill="auto"/>
            <w:noWrap/>
            <w:hideMark/>
          </w:tcPr>
          <w:p w:rsidR="005A1637" w:rsidRDefault="005A1637" w:rsidP="008F7862">
            <w:pPr>
              <w:spacing w:line="240" w:lineRule="atLeast"/>
              <w:rPr>
                <w:sz w:val="20"/>
              </w:rPr>
            </w:pPr>
          </w:p>
        </w:tc>
        <w:tc>
          <w:tcPr>
            <w:tcW w:w="11486" w:type="dxa"/>
            <w:gridSpan w:val="15"/>
          </w:tcPr>
          <w:p w:rsidR="005A1637" w:rsidRDefault="005A1637" w:rsidP="008F7862">
            <w:pPr>
              <w:spacing w:line="240" w:lineRule="atLeast"/>
              <w:jc w:val="left"/>
              <w:rPr>
                <w:sz w:val="20"/>
              </w:rPr>
            </w:pPr>
            <w:r>
              <w:rPr>
                <w:sz w:val="20"/>
              </w:rPr>
              <w:t xml:space="preserve">Задачи: </w:t>
            </w:r>
          </w:p>
          <w:p w:rsidR="005A1637" w:rsidRDefault="005A1637" w:rsidP="008F7862">
            <w:pPr>
              <w:spacing w:line="240" w:lineRule="atLeast"/>
              <w:jc w:val="left"/>
              <w:rPr>
                <w:sz w:val="20"/>
              </w:rPr>
            </w:pPr>
            <w:r>
              <w:rPr>
                <w:sz w:val="20"/>
              </w:rPr>
              <w:t>обновление технологической и материальной базы отраслей гражданской промышленности, координация программ развития отраслей промышленности со спросом на технологическую продукцию;</w:t>
            </w:r>
            <w:r>
              <w:rPr>
                <w:sz w:val="20"/>
              </w:rPr>
              <w:br/>
              <w:t>обеспечение промышленности средствами производства;</w:t>
            </w:r>
            <w:r>
              <w:rPr>
                <w:sz w:val="20"/>
              </w:rPr>
              <w:br/>
              <w:t>обеспечение потребности промышленности в доступных, технологичных и экологичных традиционных и новых материалах;</w:t>
            </w:r>
            <w:r>
              <w:rPr>
                <w:sz w:val="20"/>
              </w:rPr>
              <w:br/>
              <w:t>создание инновационной инфраструктуры для развития традиционных и новых отраслей промышленности</w:t>
            </w:r>
          </w:p>
        </w:tc>
      </w:tr>
      <w:tr w:rsidR="005A1637" w:rsidTr="00C96E1D">
        <w:trPr>
          <w:cantSplit/>
        </w:trPr>
        <w:tc>
          <w:tcPr>
            <w:tcW w:w="15279" w:type="dxa"/>
            <w:gridSpan w:val="17"/>
            <w:shd w:val="clear" w:color="auto" w:fill="auto"/>
          </w:tcPr>
          <w:p w:rsidR="005A1637" w:rsidRDefault="005A1637" w:rsidP="008F7862">
            <w:pPr>
              <w:spacing w:line="240" w:lineRule="atLeast"/>
              <w:jc w:val="center"/>
              <w:rPr>
                <w:sz w:val="20"/>
              </w:rPr>
            </w:pPr>
            <w:r>
              <w:rPr>
                <w:sz w:val="20"/>
              </w:rPr>
              <w:t xml:space="preserve">Индекс производства по виду экономической деятельности "Обрабатывающие производства" </w:t>
            </w:r>
            <w:r>
              <w:rPr>
                <w:sz w:val="20"/>
              </w:rPr>
              <w:br/>
              <w:t>по отношению к предыдущему году</w:t>
            </w:r>
          </w:p>
          <w:p w:rsidR="005A1637" w:rsidRDefault="005A1637" w:rsidP="008F7862">
            <w:pPr>
              <w:spacing w:line="240" w:lineRule="atLeast"/>
              <w:jc w:val="center"/>
              <w:rPr>
                <w:sz w:val="20"/>
              </w:rPr>
            </w:pPr>
          </w:p>
        </w:tc>
      </w:tr>
      <w:tr w:rsidR="00A16C1C" w:rsidTr="00C96E1D">
        <w:trPr>
          <w:cantSplit/>
        </w:trPr>
        <w:tc>
          <w:tcPr>
            <w:tcW w:w="596" w:type="dxa"/>
            <w:shd w:val="clear" w:color="auto" w:fill="auto"/>
            <w:hideMark/>
          </w:tcPr>
          <w:p w:rsidR="00A16C1C" w:rsidRDefault="00A16C1C" w:rsidP="00A16C1C">
            <w:pPr>
              <w:spacing w:after="80" w:line="240" w:lineRule="atLeast"/>
              <w:jc w:val="center"/>
              <w:rPr>
                <w:sz w:val="20"/>
              </w:rPr>
            </w:pPr>
            <w:r>
              <w:rPr>
                <w:sz w:val="20"/>
              </w:rPr>
              <w:t>1.</w:t>
            </w:r>
          </w:p>
        </w:tc>
        <w:tc>
          <w:tcPr>
            <w:tcW w:w="3197" w:type="dxa"/>
            <w:shd w:val="clear" w:color="auto" w:fill="auto"/>
            <w:hideMark/>
          </w:tcPr>
          <w:p w:rsidR="00A16C1C" w:rsidRDefault="00A16C1C" w:rsidP="00A16C1C">
            <w:pPr>
              <w:spacing w:after="80" w:line="240" w:lineRule="atLeast"/>
              <w:rPr>
                <w:sz w:val="20"/>
              </w:rPr>
            </w:pPr>
            <w:r>
              <w:rPr>
                <w:sz w:val="20"/>
              </w:rPr>
              <w:t>Российская Федерация</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94,6</w:t>
            </w:r>
          </w:p>
        </w:tc>
        <w:tc>
          <w:tcPr>
            <w:tcW w:w="859" w:type="dxa"/>
            <w:shd w:val="clear" w:color="auto" w:fill="auto"/>
            <w:noWrap/>
            <w:hideMark/>
          </w:tcPr>
          <w:p w:rsidR="00A16C1C" w:rsidRDefault="00A16C1C" w:rsidP="00A16C1C">
            <w:pPr>
              <w:spacing w:after="80" w:line="240" w:lineRule="atLeast"/>
              <w:jc w:val="center"/>
              <w:rPr>
                <w:sz w:val="20"/>
              </w:rPr>
            </w:pPr>
            <w:r>
              <w:rPr>
                <w:sz w:val="20"/>
              </w:rPr>
              <w:t>100</w:t>
            </w:r>
          </w:p>
        </w:tc>
        <w:tc>
          <w:tcPr>
            <w:tcW w:w="683" w:type="dxa"/>
            <w:shd w:val="clear" w:color="auto" w:fill="auto"/>
            <w:noWrap/>
            <w:hideMark/>
          </w:tcPr>
          <w:p w:rsidR="00A16C1C" w:rsidRDefault="00A16C1C" w:rsidP="00A16C1C">
            <w:pPr>
              <w:spacing w:after="80" w:line="240" w:lineRule="atLeast"/>
              <w:jc w:val="center"/>
              <w:rPr>
                <w:sz w:val="20"/>
              </w:rPr>
            </w:pPr>
            <w:r>
              <w:rPr>
                <w:sz w:val="20"/>
              </w:rPr>
              <w:t>100,1</w:t>
            </w:r>
          </w:p>
        </w:tc>
        <w:tc>
          <w:tcPr>
            <w:tcW w:w="709" w:type="dxa"/>
            <w:shd w:val="clear" w:color="auto" w:fill="auto"/>
            <w:noWrap/>
            <w:hideMark/>
          </w:tcPr>
          <w:p w:rsidR="00A16C1C" w:rsidRDefault="00A16C1C" w:rsidP="00A16C1C">
            <w:pPr>
              <w:spacing w:after="80" w:line="240" w:lineRule="atLeast"/>
              <w:jc w:val="center"/>
              <w:rPr>
                <w:sz w:val="20"/>
              </w:rPr>
            </w:pPr>
            <w:r>
              <w:rPr>
                <w:sz w:val="20"/>
              </w:rPr>
              <w:t>102,1</w:t>
            </w:r>
          </w:p>
        </w:tc>
        <w:tc>
          <w:tcPr>
            <w:tcW w:w="709" w:type="dxa"/>
            <w:shd w:val="clear" w:color="auto" w:fill="auto"/>
          </w:tcPr>
          <w:p w:rsidR="00A16C1C" w:rsidRPr="0040341E" w:rsidRDefault="00A16C1C" w:rsidP="00A16C1C">
            <w:pPr>
              <w:spacing w:after="120" w:line="240" w:lineRule="atLeast"/>
              <w:jc w:val="center"/>
              <w:rPr>
                <w:sz w:val="20"/>
              </w:rPr>
            </w:pPr>
            <w:r w:rsidRPr="0040341E">
              <w:rPr>
                <w:sz w:val="20"/>
              </w:rPr>
              <w:t>100,2</w:t>
            </w:r>
          </w:p>
        </w:tc>
        <w:tc>
          <w:tcPr>
            <w:tcW w:w="850" w:type="dxa"/>
            <w:shd w:val="clear" w:color="auto" w:fill="auto"/>
            <w:noWrap/>
            <w:hideMark/>
          </w:tcPr>
          <w:p w:rsidR="00A16C1C" w:rsidRPr="0040341E" w:rsidRDefault="00A16C1C" w:rsidP="00A16C1C">
            <w:pPr>
              <w:spacing w:after="120" w:line="240" w:lineRule="atLeast"/>
              <w:jc w:val="center"/>
              <w:rPr>
                <w:sz w:val="20"/>
              </w:rPr>
            </w:pPr>
            <w:r w:rsidRPr="0040341E">
              <w:rPr>
                <w:sz w:val="20"/>
              </w:rPr>
              <w:t>102,7</w:t>
            </w:r>
          </w:p>
        </w:tc>
        <w:tc>
          <w:tcPr>
            <w:tcW w:w="851" w:type="dxa"/>
            <w:shd w:val="clear" w:color="auto" w:fill="auto"/>
            <w:noWrap/>
            <w:hideMark/>
          </w:tcPr>
          <w:p w:rsidR="00A16C1C" w:rsidRPr="0040341E" w:rsidRDefault="00A16C1C" w:rsidP="00A16C1C">
            <w:pPr>
              <w:spacing w:after="120" w:line="240" w:lineRule="atLeast"/>
              <w:jc w:val="center"/>
              <w:rPr>
                <w:sz w:val="20"/>
              </w:rPr>
            </w:pPr>
            <w:r w:rsidRPr="0040341E">
              <w:rPr>
                <w:sz w:val="20"/>
              </w:rPr>
              <w:t>104,1</w:t>
            </w:r>
          </w:p>
        </w:tc>
        <w:tc>
          <w:tcPr>
            <w:tcW w:w="881" w:type="dxa"/>
            <w:shd w:val="clear" w:color="auto" w:fill="auto"/>
            <w:noWrap/>
            <w:hideMark/>
          </w:tcPr>
          <w:p w:rsidR="00A16C1C" w:rsidRPr="0040341E" w:rsidRDefault="00A16C1C" w:rsidP="00A16C1C">
            <w:pPr>
              <w:spacing w:after="120" w:line="240" w:lineRule="atLeast"/>
              <w:jc w:val="center"/>
              <w:rPr>
                <w:sz w:val="20"/>
              </w:rPr>
            </w:pPr>
            <w:r w:rsidRPr="0040341E">
              <w:rPr>
                <w:sz w:val="20"/>
              </w:rPr>
              <w:t>104,1</w:t>
            </w:r>
          </w:p>
        </w:tc>
        <w:tc>
          <w:tcPr>
            <w:tcW w:w="972" w:type="dxa"/>
          </w:tcPr>
          <w:p w:rsidR="00A16C1C" w:rsidRPr="0040341E" w:rsidRDefault="00A16C1C" w:rsidP="00A16C1C">
            <w:pPr>
              <w:spacing w:after="120" w:line="240" w:lineRule="atLeast"/>
              <w:jc w:val="center"/>
              <w:rPr>
                <w:sz w:val="20"/>
              </w:rPr>
            </w:pPr>
            <w:r w:rsidRPr="0040341E">
              <w:rPr>
                <w:sz w:val="20"/>
              </w:rPr>
              <w:t>103,0</w:t>
            </w:r>
          </w:p>
        </w:tc>
        <w:tc>
          <w:tcPr>
            <w:tcW w:w="972" w:type="dxa"/>
          </w:tcPr>
          <w:p w:rsidR="00A16C1C" w:rsidRPr="0040341E" w:rsidRDefault="00A16C1C" w:rsidP="00A16C1C">
            <w:pPr>
              <w:spacing w:after="120" w:line="240" w:lineRule="atLeast"/>
              <w:jc w:val="center"/>
              <w:rPr>
                <w:sz w:val="20"/>
              </w:rPr>
            </w:pPr>
            <w:r w:rsidRPr="0040341E">
              <w:rPr>
                <w:sz w:val="20"/>
              </w:rPr>
              <w:t>103,0</w:t>
            </w:r>
          </w:p>
        </w:tc>
        <w:tc>
          <w:tcPr>
            <w:tcW w:w="972" w:type="dxa"/>
          </w:tcPr>
          <w:p w:rsidR="00A16C1C" w:rsidRPr="0040341E" w:rsidRDefault="00A16C1C" w:rsidP="00A16C1C">
            <w:pPr>
              <w:spacing w:after="120" w:line="240" w:lineRule="atLeast"/>
              <w:jc w:val="center"/>
              <w:rPr>
                <w:sz w:val="20"/>
              </w:rPr>
            </w:pPr>
            <w:r w:rsidRPr="0040341E">
              <w:rPr>
                <w:sz w:val="20"/>
              </w:rPr>
              <w:t>103,0</w:t>
            </w:r>
          </w:p>
        </w:tc>
        <w:tc>
          <w:tcPr>
            <w:tcW w:w="1310" w:type="dxa"/>
            <w:gridSpan w:val="3"/>
          </w:tcPr>
          <w:p w:rsidR="00A16C1C" w:rsidRPr="0040341E" w:rsidRDefault="00A16C1C" w:rsidP="00A16C1C">
            <w:pPr>
              <w:spacing w:after="120" w:line="240" w:lineRule="atLeast"/>
              <w:jc w:val="center"/>
              <w:rPr>
                <w:sz w:val="20"/>
              </w:rPr>
            </w:pPr>
            <w:r w:rsidRPr="0040341E">
              <w:rPr>
                <w:sz w:val="20"/>
              </w:rPr>
              <w:t>103,0</w:t>
            </w:r>
          </w:p>
        </w:tc>
      </w:tr>
      <w:tr w:rsidR="00C96E1D" w:rsidTr="005410EF">
        <w:trPr>
          <w:cantSplit/>
        </w:trPr>
        <w:tc>
          <w:tcPr>
            <w:tcW w:w="596" w:type="dxa"/>
            <w:shd w:val="clear" w:color="auto" w:fill="auto"/>
            <w:hideMark/>
          </w:tcPr>
          <w:p w:rsidR="00C96E1D" w:rsidRDefault="00C96E1D" w:rsidP="008F7862">
            <w:pPr>
              <w:spacing w:after="80" w:line="240" w:lineRule="atLeast"/>
              <w:jc w:val="center"/>
              <w:rPr>
                <w:sz w:val="20"/>
              </w:rPr>
            </w:pPr>
            <w:r>
              <w:rPr>
                <w:sz w:val="20"/>
              </w:rPr>
              <w:t>2.</w:t>
            </w:r>
          </w:p>
        </w:tc>
        <w:tc>
          <w:tcPr>
            <w:tcW w:w="3197" w:type="dxa"/>
            <w:shd w:val="clear" w:color="auto" w:fill="auto"/>
            <w:hideMark/>
          </w:tcPr>
          <w:p w:rsidR="00C96E1D" w:rsidRDefault="00C96E1D" w:rsidP="008F7862">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C96E1D" w:rsidRDefault="00C96E1D" w:rsidP="008F7862">
            <w:pPr>
              <w:spacing w:after="80" w:line="240" w:lineRule="atLeast"/>
              <w:jc w:val="center"/>
              <w:rPr>
                <w:sz w:val="20"/>
              </w:rPr>
            </w:pPr>
            <w:r>
              <w:rPr>
                <w:sz w:val="20"/>
              </w:rPr>
              <w:t>-</w:t>
            </w:r>
          </w:p>
        </w:tc>
        <w:tc>
          <w:tcPr>
            <w:tcW w:w="859" w:type="dxa"/>
            <w:shd w:val="clear" w:color="auto" w:fill="auto"/>
            <w:noWrap/>
            <w:hideMark/>
          </w:tcPr>
          <w:p w:rsidR="00C96E1D" w:rsidRDefault="00C96E1D" w:rsidP="008F7862">
            <w:pPr>
              <w:spacing w:after="80" w:line="240" w:lineRule="atLeast"/>
              <w:jc w:val="center"/>
              <w:rPr>
                <w:sz w:val="20"/>
              </w:rPr>
            </w:pPr>
            <w:r>
              <w:rPr>
                <w:sz w:val="20"/>
              </w:rPr>
              <w:t>91,1</w:t>
            </w:r>
          </w:p>
        </w:tc>
        <w:tc>
          <w:tcPr>
            <w:tcW w:w="859" w:type="dxa"/>
            <w:shd w:val="clear" w:color="auto" w:fill="auto"/>
            <w:noWrap/>
            <w:hideMark/>
          </w:tcPr>
          <w:p w:rsidR="00C96E1D" w:rsidRDefault="00C96E1D" w:rsidP="008F7862">
            <w:pPr>
              <w:spacing w:after="80" w:line="240" w:lineRule="atLeast"/>
              <w:jc w:val="center"/>
              <w:rPr>
                <w:sz w:val="20"/>
              </w:rPr>
            </w:pPr>
            <w:r>
              <w:rPr>
                <w:sz w:val="20"/>
              </w:rPr>
              <w:t>-</w:t>
            </w:r>
          </w:p>
        </w:tc>
        <w:tc>
          <w:tcPr>
            <w:tcW w:w="683" w:type="dxa"/>
            <w:shd w:val="clear" w:color="auto" w:fill="auto"/>
            <w:noWrap/>
            <w:hideMark/>
          </w:tcPr>
          <w:p w:rsidR="00C96E1D" w:rsidRDefault="00C96E1D" w:rsidP="008F7862">
            <w:pPr>
              <w:spacing w:after="80" w:line="240" w:lineRule="atLeast"/>
              <w:jc w:val="center"/>
              <w:rPr>
                <w:sz w:val="20"/>
              </w:rPr>
            </w:pPr>
            <w:r>
              <w:rPr>
                <w:sz w:val="20"/>
              </w:rPr>
              <w:t>100,1</w:t>
            </w:r>
          </w:p>
        </w:tc>
        <w:tc>
          <w:tcPr>
            <w:tcW w:w="709" w:type="dxa"/>
            <w:shd w:val="clear" w:color="auto" w:fill="auto"/>
            <w:noWrap/>
            <w:hideMark/>
          </w:tcPr>
          <w:p w:rsidR="00C96E1D" w:rsidRDefault="00C96E1D" w:rsidP="008F7862">
            <w:pPr>
              <w:spacing w:after="80" w:line="240" w:lineRule="atLeast"/>
              <w:jc w:val="center"/>
              <w:rPr>
                <w:sz w:val="20"/>
              </w:rPr>
            </w:pPr>
            <w:r>
              <w:rPr>
                <w:sz w:val="20"/>
              </w:rPr>
              <w:t>-</w:t>
            </w:r>
          </w:p>
        </w:tc>
        <w:tc>
          <w:tcPr>
            <w:tcW w:w="709" w:type="dxa"/>
            <w:shd w:val="clear" w:color="auto" w:fill="auto"/>
          </w:tcPr>
          <w:p w:rsidR="00C96E1D" w:rsidRDefault="00C96E1D" w:rsidP="008F7862">
            <w:pPr>
              <w:spacing w:after="80" w:line="240" w:lineRule="atLeast"/>
              <w:jc w:val="center"/>
              <w:rPr>
                <w:sz w:val="20"/>
              </w:rPr>
            </w:pPr>
          </w:p>
        </w:tc>
        <w:tc>
          <w:tcPr>
            <w:tcW w:w="850" w:type="dxa"/>
            <w:shd w:val="clear" w:color="auto" w:fill="auto"/>
            <w:noWrap/>
            <w:hideMark/>
          </w:tcPr>
          <w:p w:rsidR="00C96E1D" w:rsidRDefault="00C96E1D" w:rsidP="008F7862">
            <w:pPr>
              <w:spacing w:after="80" w:line="240" w:lineRule="atLeast"/>
              <w:jc w:val="center"/>
              <w:rPr>
                <w:sz w:val="20"/>
              </w:rPr>
            </w:pPr>
            <w:r>
              <w:rPr>
                <w:sz w:val="20"/>
              </w:rPr>
              <w:t>-</w:t>
            </w:r>
          </w:p>
        </w:tc>
        <w:tc>
          <w:tcPr>
            <w:tcW w:w="851" w:type="dxa"/>
            <w:shd w:val="clear" w:color="auto" w:fill="auto"/>
            <w:noWrap/>
            <w:hideMark/>
          </w:tcPr>
          <w:p w:rsidR="00C96E1D" w:rsidRDefault="00C96E1D" w:rsidP="008F7862">
            <w:pPr>
              <w:spacing w:after="80" w:line="240" w:lineRule="atLeast"/>
              <w:jc w:val="center"/>
              <w:rPr>
                <w:sz w:val="20"/>
              </w:rPr>
            </w:pPr>
            <w:r>
              <w:rPr>
                <w:sz w:val="20"/>
              </w:rPr>
              <w:t>-</w:t>
            </w:r>
          </w:p>
        </w:tc>
        <w:tc>
          <w:tcPr>
            <w:tcW w:w="881" w:type="dxa"/>
            <w:shd w:val="clear" w:color="auto" w:fill="auto"/>
            <w:noWrap/>
            <w:hideMark/>
          </w:tcPr>
          <w:p w:rsidR="00C96E1D" w:rsidRDefault="00C96E1D" w:rsidP="008F7862">
            <w:pPr>
              <w:spacing w:after="80" w:line="240" w:lineRule="atLeast"/>
              <w:jc w:val="center"/>
              <w:rPr>
                <w:sz w:val="20"/>
              </w:rPr>
            </w:pPr>
            <w:r>
              <w:rPr>
                <w:sz w:val="20"/>
              </w:rPr>
              <w:t>-</w:t>
            </w:r>
          </w:p>
        </w:tc>
        <w:tc>
          <w:tcPr>
            <w:tcW w:w="972" w:type="dxa"/>
          </w:tcPr>
          <w:p w:rsidR="00C96E1D" w:rsidRDefault="00C96E1D" w:rsidP="008F7862">
            <w:pPr>
              <w:spacing w:after="80" w:line="240" w:lineRule="atLeast"/>
              <w:jc w:val="center"/>
              <w:rPr>
                <w:sz w:val="20"/>
              </w:rPr>
            </w:pPr>
          </w:p>
        </w:tc>
        <w:tc>
          <w:tcPr>
            <w:tcW w:w="972" w:type="dxa"/>
          </w:tcPr>
          <w:p w:rsidR="00C96E1D" w:rsidRDefault="00C96E1D" w:rsidP="008F7862">
            <w:pPr>
              <w:spacing w:after="80" w:line="240" w:lineRule="atLeast"/>
              <w:jc w:val="center"/>
              <w:rPr>
                <w:sz w:val="20"/>
              </w:rPr>
            </w:pPr>
          </w:p>
        </w:tc>
        <w:tc>
          <w:tcPr>
            <w:tcW w:w="972" w:type="dxa"/>
          </w:tcPr>
          <w:p w:rsidR="00C96E1D" w:rsidRDefault="00C96E1D" w:rsidP="008F7862">
            <w:pPr>
              <w:spacing w:after="80" w:line="240" w:lineRule="atLeast"/>
              <w:jc w:val="center"/>
              <w:rPr>
                <w:sz w:val="20"/>
              </w:rPr>
            </w:pPr>
          </w:p>
        </w:tc>
        <w:tc>
          <w:tcPr>
            <w:tcW w:w="1310" w:type="dxa"/>
            <w:gridSpan w:val="3"/>
          </w:tcPr>
          <w:p w:rsidR="00C96E1D" w:rsidRDefault="00C96E1D" w:rsidP="008F7862">
            <w:pPr>
              <w:spacing w:after="80" w:line="240" w:lineRule="atLeast"/>
              <w:jc w:val="center"/>
              <w:rPr>
                <w:sz w:val="20"/>
              </w:rPr>
            </w:pPr>
          </w:p>
        </w:tc>
      </w:tr>
      <w:tr w:rsidR="005A1637" w:rsidTr="00C96E1D">
        <w:trPr>
          <w:cantSplit/>
        </w:trPr>
        <w:tc>
          <w:tcPr>
            <w:tcW w:w="15279" w:type="dxa"/>
            <w:gridSpan w:val="17"/>
            <w:shd w:val="clear" w:color="auto" w:fill="auto"/>
          </w:tcPr>
          <w:p w:rsidR="005A1637" w:rsidRDefault="005A1637" w:rsidP="008F7862">
            <w:pPr>
              <w:spacing w:after="80" w:line="240" w:lineRule="atLeast"/>
              <w:jc w:val="center"/>
              <w:rPr>
                <w:sz w:val="20"/>
              </w:rPr>
            </w:pPr>
            <w:r>
              <w:rPr>
                <w:sz w:val="20"/>
              </w:rPr>
              <w:t xml:space="preserve">Индекс производительности труда по виду экономической деятельности "Обрабатывающие производства" </w:t>
            </w:r>
            <w:r>
              <w:rPr>
                <w:sz w:val="20"/>
              </w:rPr>
              <w:br/>
              <w:t>по отношению к предыдущему году</w:t>
            </w:r>
          </w:p>
          <w:p w:rsidR="005A1637" w:rsidRDefault="005A1637" w:rsidP="008F7862">
            <w:pPr>
              <w:spacing w:after="80" w:line="240" w:lineRule="atLeast"/>
              <w:jc w:val="center"/>
              <w:rPr>
                <w:sz w:val="20"/>
              </w:rPr>
            </w:pPr>
          </w:p>
        </w:tc>
      </w:tr>
      <w:tr w:rsidR="00A16C1C" w:rsidTr="005410EF">
        <w:trPr>
          <w:cantSplit/>
        </w:trPr>
        <w:tc>
          <w:tcPr>
            <w:tcW w:w="596" w:type="dxa"/>
            <w:shd w:val="clear" w:color="auto" w:fill="auto"/>
            <w:hideMark/>
          </w:tcPr>
          <w:p w:rsidR="00A16C1C" w:rsidRDefault="00A16C1C" w:rsidP="00A16C1C">
            <w:pPr>
              <w:spacing w:after="80" w:line="240" w:lineRule="atLeast"/>
              <w:jc w:val="center"/>
              <w:rPr>
                <w:sz w:val="20"/>
              </w:rPr>
            </w:pPr>
            <w:r>
              <w:rPr>
                <w:sz w:val="20"/>
              </w:rPr>
              <w:t>1.</w:t>
            </w:r>
          </w:p>
        </w:tc>
        <w:tc>
          <w:tcPr>
            <w:tcW w:w="3197" w:type="dxa"/>
            <w:shd w:val="clear" w:color="auto" w:fill="auto"/>
            <w:hideMark/>
          </w:tcPr>
          <w:p w:rsidR="00A16C1C" w:rsidRDefault="00A16C1C" w:rsidP="00A16C1C">
            <w:pPr>
              <w:spacing w:after="80" w:line="240" w:lineRule="atLeast"/>
              <w:rPr>
                <w:sz w:val="20"/>
              </w:rPr>
            </w:pPr>
            <w:r>
              <w:rPr>
                <w:sz w:val="20"/>
              </w:rPr>
              <w:t>Российская Федерация</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96,9</w:t>
            </w:r>
          </w:p>
        </w:tc>
        <w:tc>
          <w:tcPr>
            <w:tcW w:w="859" w:type="dxa"/>
            <w:shd w:val="clear" w:color="auto" w:fill="auto"/>
            <w:noWrap/>
            <w:hideMark/>
          </w:tcPr>
          <w:p w:rsidR="00A16C1C" w:rsidRDefault="00A16C1C" w:rsidP="00A16C1C">
            <w:pPr>
              <w:spacing w:after="80" w:line="240" w:lineRule="atLeast"/>
              <w:jc w:val="center"/>
              <w:rPr>
                <w:sz w:val="20"/>
              </w:rPr>
            </w:pPr>
            <w:r>
              <w:rPr>
                <w:sz w:val="20"/>
              </w:rPr>
              <w:t>102,8</w:t>
            </w:r>
          </w:p>
        </w:tc>
        <w:tc>
          <w:tcPr>
            <w:tcW w:w="683" w:type="dxa"/>
            <w:shd w:val="clear" w:color="auto" w:fill="auto"/>
            <w:noWrap/>
            <w:hideMark/>
          </w:tcPr>
          <w:p w:rsidR="00A16C1C" w:rsidRDefault="00A16C1C" w:rsidP="00A16C1C">
            <w:pPr>
              <w:spacing w:after="80" w:line="240" w:lineRule="atLeast"/>
              <w:jc w:val="center"/>
              <w:rPr>
                <w:sz w:val="20"/>
              </w:rPr>
            </w:pPr>
            <w:r>
              <w:rPr>
                <w:sz w:val="20"/>
              </w:rPr>
              <w:t>100,8</w:t>
            </w:r>
          </w:p>
        </w:tc>
        <w:tc>
          <w:tcPr>
            <w:tcW w:w="709" w:type="dxa"/>
            <w:shd w:val="clear" w:color="auto" w:fill="auto"/>
            <w:noWrap/>
            <w:hideMark/>
          </w:tcPr>
          <w:p w:rsidR="00A16C1C" w:rsidRDefault="00A16C1C" w:rsidP="00A16C1C">
            <w:pPr>
              <w:spacing w:after="80" w:line="240" w:lineRule="atLeast"/>
              <w:jc w:val="center"/>
              <w:rPr>
                <w:sz w:val="20"/>
              </w:rPr>
            </w:pPr>
            <w:r>
              <w:rPr>
                <w:sz w:val="20"/>
              </w:rPr>
              <w:t>104,7</w:t>
            </w:r>
          </w:p>
        </w:tc>
        <w:tc>
          <w:tcPr>
            <w:tcW w:w="709" w:type="dxa"/>
            <w:shd w:val="clear" w:color="auto" w:fill="auto"/>
          </w:tcPr>
          <w:p w:rsidR="00A16C1C" w:rsidRPr="008715FD" w:rsidRDefault="00A16C1C" w:rsidP="00A16C1C">
            <w:pPr>
              <w:spacing w:after="120" w:line="240" w:lineRule="atLeast"/>
              <w:ind w:left="-57" w:right="-57"/>
              <w:jc w:val="center"/>
              <w:rPr>
                <w:sz w:val="16"/>
              </w:rPr>
            </w:pPr>
            <w:r>
              <w:rPr>
                <w:sz w:val="16"/>
              </w:rPr>
              <w:t>-</w:t>
            </w:r>
          </w:p>
        </w:tc>
        <w:tc>
          <w:tcPr>
            <w:tcW w:w="850" w:type="dxa"/>
            <w:shd w:val="clear" w:color="auto" w:fill="auto"/>
            <w:noWrap/>
            <w:hideMark/>
          </w:tcPr>
          <w:p w:rsidR="00A16C1C" w:rsidRPr="009D5DEC" w:rsidRDefault="00A16C1C" w:rsidP="00A16C1C">
            <w:pPr>
              <w:spacing w:after="120" w:line="240" w:lineRule="atLeast"/>
              <w:jc w:val="center"/>
              <w:rPr>
                <w:sz w:val="20"/>
              </w:rPr>
            </w:pPr>
            <w:r w:rsidRPr="009D5DEC">
              <w:rPr>
                <w:sz w:val="20"/>
              </w:rPr>
              <w:t>105,1</w:t>
            </w:r>
          </w:p>
        </w:tc>
        <w:tc>
          <w:tcPr>
            <w:tcW w:w="851" w:type="dxa"/>
            <w:shd w:val="clear" w:color="auto" w:fill="auto"/>
            <w:noWrap/>
            <w:hideMark/>
          </w:tcPr>
          <w:p w:rsidR="00A16C1C" w:rsidRPr="009D5DEC" w:rsidRDefault="00A16C1C" w:rsidP="00A16C1C">
            <w:pPr>
              <w:spacing w:after="120" w:line="240" w:lineRule="atLeast"/>
              <w:jc w:val="center"/>
              <w:rPr>
                <w:sz w:val="20"/>
              </w:rPr>
            </w:pPr>
            <w:r w:rsidRPr="009D5DEC">
              <w:rPr>
                <w:sz w:val="20"/>
              </w:rPr>
              <w:t>106,4</w:t>
            </w:r>
          </w:p>
        </w:tc>
        <w:tc>
          <w:tcPr>
            <w:tcW w:w="881" w:type="dxa"/>
            <w:shd w:val="clear" w:color="auto" w:fill="auto"/>
            <w:noWrap/>
            <w:hideMark/>
          </w:tcPr>
          <w:p w:rsidR="00A16C1C" w:rsidRPr="009D5DEC" w:rsidRDefault="00A16C1C" w:rsidP="00A16C1C">
            <w:pPr>
              <w:spacing w:after="120" w:line="240" w:lineRule="atLeast"/>
              <w:jc w:val="center"/>
              <w:rPr>
                <w:sz w:val="20"/>
              </w:rPr>
            </w:pPr>
            <w:r w:rsidRPr="009D5DEC">
              <w:rPr>
                <w:sz w:val="20"/>
              </w:rPr>
              <w:t>106,4</w:t>
            </w:r>
          </w:p>
        </w:tc>
        <w:tc>
          <w:tcPr>
            <w:tcW w:w="972" w:type="dxa"/>
          </w:tcPr>
          <w:p w:rsidR="00A16C1C" w:rsidRPr="009D5DEC" w:rsidRDefault="00A16C1C" w:rsidP="00A16C1C">
            <w:pPr>
              <w:spacing w:after="120" w:line="240" w:lineRule="atLeast"/>
              <w:jc w:val="center"/>
              <w:rPr>
                <w:sz w:val="20"/>
              </w:rPr>
            </w:pPr>
            <w:r w:rsidRPr="009D5DEC">
              <w:rPr>
                <w:sz w:val="20"/>
              </w:rPr>
              <w:t>106,4</w:t>
            </w:r>
          </w:p>
        </w:tc>
        <w:tc>
          <w:tcPr>
            <w:tcW w:w="972" w:type="dxa"/>
          </w:tcPr>
          <w:p w:rsidR="00A16C1C" w:rsidRPr="009D5DEC" w:rsidRDefault="00A16C1C" w:rsidP="00A16C1C">
            <w:pPr>
              <w:spacing w:after="120" w:line="240" w:lineRule="atLeast"/>
              <w:jc w:val="center"/>
              <w:rPr>
                <w:sz w:val="20"/>
              </w:rPr>
            </w:pPr>
            <w:r w:rsidRPr="009D5DEC">
              <w:rPr>
                <w:sz w:val="20"/>
              </w:rPr>
              <w:t>106,4</w:t>
            </w:r>
          </w:p>
        </w:tc>
        <w:tc>
          <w:tcPr>
            <w:tcW w:w="972" w:type="dxa"/>
          </w:tcPr>
          <w:p w:rsidR="00A16C1C" w:rsidRPr="009D5DEC" w:rsidRDefault="00A16C1C" w:rsidP="00A16C1C">
            <w:pPr>
              <w:spacing w:after="120" w:line="240" w:lineRule="atLeast"/>
              <w:jc w:val="center"/>
              <w:rPr>
                <w:sz w:val="20"/>
              </w:rPr>
            </w:pPr>
            <w:r w:rsidRPr="009D5DEC">
              <w:rPr>
                <w:sz w:val="20"/>
              </w:rPr>
              <w:t>106,4</w:t>
            </w:r>
          </w:p>
        </w:tc>
        <w:tc>
          <w:tcPr>
            <w:tcW w:w="1310" w:type="dxa"/>
            <w:gridSpan w:val="3"/>
          </w:tcPr>
          <w:p w:rsidR="00A16C1C" w:rsidRPr="009D5DEC" w:rsidRDefault="00A16C1C" w:rsidP="00A16C1C">
            <w:pPr>
              <w:spacing w:after="120" w:line="240" w:lineRule="atLeast"/>
              <w:jc w:val="center"/>
              <w:rPr>
                <w:sz w:val="20"/>
              </w:rPr>
            </w:pPr>
            <w:r w:rsidRPr="009D5DEC">
              <w:rPr>
                <w:sz w:val="20"/>
              </w:rPr>
              <w:t>106,4</w:t>
            </w:r>
          </w:p>
        </w:tc>
      </w:tr>
      <w:tr w:rsidR="00A16C1C" w:rsidTr="005410EF">
        <w:trPr>
          <w:cantSplit/>
        </w:trPr>
        <w:tc>
          <w:tcPr>
            <w:tcW w:w="596" w:type="dxa"/>
            <w:shd w:val="clear" w:color="auto" w:fill="auto"/>
            <w:hideMark/>
          </w:tcPr>
          <w:p w:rsidR="00A16C1C" w:rsidRDefault="00A16C1C" w:rsidP="00A16C1C">
            <w:pPr>
              <w:spacing w:after="80" w:line="240" w:lineRule="atLeast"/>
              <w:jc w:val="center"/>
              <w:rPr>
                <w:sz w:val="20"/>
              </w:rPr>
            </w:pPr>
            <w:r>
              <w:rPr>
                <w:sz w:val="20"/>
              </w:rPr>
              <w:t>2.</w:t>
            </w:r>
          </w:p>
        </w:tc>
        <w:tc>
          <w:tcPr>
            <w:tcW w:w="3197" w:type="dxa"/>
            <w:shd w:val="clear" w:color="auto" w:fill="auto"/>
            <w:hideMark/>
          </w:tcPr>
          <w:p w:rsidR="00A16C1C" w:rsidRDefault="00A16C1C" w:rsidP="00A16C1C">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683" w:type="dxa"/>
            <w:shd w:val="clear" w:color="auto" w:fill="auto"/>
            <w:noWrap/>
            <w:hideMark/>
          </w:tcPr>
          <w:p w:rsidR="00A16C1C" w:rsidRDefault="00A16C1C" w:rsidP="00A16C1C">
            <w:pPr>
              <w:spacing w:after="80" w:line="240" w:lineRule="atLeast"/>
              <w:jc w:val="center"/>
              <w:rPr>
                <w:sz w:val="20"/>
              </w:rPr>
            </w:pPr>
            <w:r>
              <w:rPr>
                <w:sz w:val="20"/>
              </w:rPr>
              <w:t>-</w:t>
            </w:r>
          </w:p>
        </w:tc>
        <w:tc>
          <w:tcPr>
            <w:tcW w:w="709" w:type="dxa"/>
            <w:shd w:val="clear" w:color="auto" w:fill="auto"/>
            <w:noWrap/>
            <w:hideMark/>
          </w:tcPr>
          <w:p w:rsidR="00A16C1C" w:rsidRDefault="00A16C1C" w:rsidP="00A16C1C">
            <w:pPr>
              <w:spacing w:after="80" w:line="240" w:lineRule="atLeast"/>
              <w:jc w:val="center"/>
              <w:rPr>
                <w:sz w:val="20"/>
              </w:rPr>
            </w:pPr>
            <w:r>
              <w:rPr>
                <w:sz w:val="20"/>
              </w:rPr>
              <w:t>-</w:t>
            </w:r>
          </w:p>
        </w:tc>
        <w:tc>
          <w:tcPr>
            <w:tcW w:w="709" w:type="dxa"/>
            <w:shd w:val="clear" w:color="auto" w:fill="auto"/>
          </w:tcPr>
          <w:p w:rsidR="00A16C1C" w:rsidRPr="008715FD" w:rsidRDefault="00A16C1C" w:rsidP="00A16C1C">
            <w:pPr>
              <w:spacing w:after="120" w:line="240" w:lineRule="atLeast"/>
              <w:ind w:left="-57" w:right="-57"/>
              <w:jc w:val="center"/>
              <w:rPr>
                <w:sz w:val="16"/>
              </w:rPr>
            </w:pPr>
            <w:r>
              <w:rPr>
                <w:sz w:val="16"/>
              </w:rPr>
              <w:t>-</w:t>
            </w:r>
          </w:p>
        </w:tc>
        <w:tc>
          <w:tcPr>
            <w:tcW w:w="850" w:type="dxa"/>
            <w:shd w:val="clear" w:color="auto" w:fill="auto"/>
            <w:noWrap/>
            <w:hideMark/>
          </w:tcPr>
          <w:p w:rsidR="00A16C1C" w:rsidRDefault="00A16C1C" w:rsidP="00A16C1C">
            <w:pPr>
              <w:spacing w:after="80" w:line="240" w:lineRule="atLeast"/>
              <w:jc w:val="center"/>
              <w:rPr>
                <w:sz w:val="20"/>
              </w:rPr>
            </w:pPr>
            <w:r>
              <w:rPr>
                <w:sz w:val="20"/>
              </w:rPr>
              <w:t>-</w:t>
            </w:r>
          </w:p>
        </w:tc>
        <w:tc>
          <w:tcPr>
            <w:tcW w:w="851" w:type="dxa"/>
            <w:shd w:val="clear" w:color="auto" w:fill="auto"/>
            <w:noWrap/>
            <w:hideMark/>
          </w:tcPr>
          <w:p w:rsidR="00A16C1C" w:rsidRDefault="00A16C1C" w:rsidP="00A16C1C">
            <w:pPr>
              <w:spacing w:after="80" w:line="240" w:lineRule="atLeast"/>
              <w:jc w:val="center"/>
              <w:rPr>
                <w:sz w:val="20"/>
              </w:rPr>
            </w:pPr>
            <w:r>
              <w:rPr>
                <w:sz w:val="20"/>
              </w:rPr>
              <w:t>-</w:t>
            </w:r>
          </w:p>
        </w:tc>
        <w:tc>
          <w:tcPr>
            <w:tcW w:w="881" w:type="dxa"/>
            <w:shd w:val="clear" w:color="auto" w:fill="auto"/>
            <w:noWrap/>
            <w:hideMark/>
          </w:tcPr>
          <w:p w:rsidR="00A16C1C" w:rsidRDefault="00A16C1C" w:rsidP="00A16C1C">
            <w:pPr>
              <w:spacing w:after="80" w:line="240" w:lineRule="atLeast"/>
              <w:jc w:val="center"/>
              <w:rPr>
                <w:sz w:val="20"/>
              </w:rPr>
            </w:pPr>
            <w:r>
              <w:rPr>
                <w:sz w:val="20"/>
              </w:rPr>
              <w:t>-</w:t>
            </w:r>
          </w:p>
        </w:tc>
        <w:tc>
          <w:tcPr>
            <w:tcW w:w="972" w:type="dxa"/>
          </w:tcPr>
          <w:p w:rsidR="00A16C1C" w:rsidRDefault="00A16C1C" w:rsidP="00A16C1C">
            <w:pPr>
              <w:spacing w:after="80" w:line="240" w:lineRule="atLeast"/>
              <w:jc w:val="center"/>
              <w:rPr>
                <w:sz w:val="20"/>
              </w:rPr>
            </w:pPr>
            <w:r>
              <w:rPr>
                <w:sz w:val="20"/>
              </w:rPr>
              <w:t>-</w:t>
            </w:r>
          </w:p>
        </w:tc>
        <w:tc>
          <w:tcPr>
            <w:tcW w:w="972" w:type="dxa"/>
          </w:tcPr>
          <w:p w:rsidR="00A16C1C" w:rsidRPr="008715FD" w:rsidRDefault="00A16C1C" w:rsidP="00A16C1C">
            <w:pPr>
              <w:spacing w:after="120" w:line="240" w:lineRule="atLeast"/>
              <w:ind w:left="-57" w:right="-57"/>
              <w:jc w:val="center"/>
              <w:rPr>
                <w:sz w:val="16"/>
              </w:rPr>
            </w:pPr>
            <w:r>
              <w:rPr>
                <w:sz w:val="16"/>
              </w:rPr>
              <w:t>-</w:t>
            </w:r>
          </w:p>
        </w:tc>
        <w:tc>
          <w:tcPr>
            <w:tcW w:w="972" w:type="dxa"/>
          </w:tcPr>
          <w:p w:rsidR="00A16C1C" w:rsidRDefault="00A16C1C" w:rsidP="00A16C1C">
            <w:pPr>
              <w:spacing w:after="80" w:line="240" w:lineRule="atLeast"/>
              <w:jc w:val="center"/>
              <w:rPr>
                <w:sz w:val="20"/>
              </w:rPr>
            </w:pPr>
            <w:r>
              <w:rPr>
                <w:sz w:val="20"/>
              </w:rPr>
              <w:t>-</w:t>
            </w:r>
          </w:p>
        </w:tc>
        <w:tc>
          <w:tcPr>
            <w:tcW w:w="1310" w:type="dxa"/>
            <w:gridSpan w:val="3"/>
          </w:tcPr>
          <w:p w:rsidR="00A16C1C" w:rsidRDefault="00A16C1C" w:rsidP="00A16C1C">
            <w:pPr>
              <w:spacing w:after="80" w:line="240" w:lineRule="atLeast"/>
              <w:jc w:val="center"/>
              <w:rPr>
                <w:sz w:val="20"/>
              </w:rPr>
            </w:pPr>
            <w:r>
              <w:rPr>
                <w:sz w:val="20"/>
              </w:rPr>
              <w:t>-</w:t>
            </w:r>
          </w:p>
        </w:tc>
      </w:tr>
      <w:tr w:rsidR="005A1637" w:rsidTr="00C96E1D">
        <w:trPr>
          <w:gridAfter w:val="2"/>
          <w:wAfter w:w="425" w:type="dxa"/>
          <w:cantSplit/>
        </w:trPr>
        <w:tc>
          <w:tcPr>
            <w:tcW w:w="14854" w:type="dxa"/>
            <w:gridSpan w:val="15"/>
            <w:shd w:val="clear" w:color="auto" w:fill="auto"/>
          </w:tcPr>
          <w:p w:rsidR="005A1637" w:rsidRDefault="005A1637" w:rsidP="005A1637">
            <w:pPr>
              <w:spacing w:line="240" w:lineRule="atLeast"/>
              <w:jc w:val="center"/>
              <w:rPr>
                <w:sz w:val="20"/>
              </w:rPr>
            </w:pPr>
            <w:r>
              <w:rPr>
                <w:sz w:val="20"/>
              </w:rPr>
              <w:t xml:space="preserve">Индекс физического объема инвестиций в основной капитал по виду экономической деятельности "Обрабатывающие производства" </w:t>
            </w:r>
          </w:p>
          <w:p w:rsidR="005A1637" w:rsidRDefault="005A1637" w:rsidP="005A1637">
            <w:pPr>
              <w:spacing w:line="240" w:lineRule="atLeast"/>
              <w:jc w:val="center"/>
              <w:rPr>
                <w:sz w:val="20"/>
              </w:rPr>
            </w:pPr>
            <w:r>
              <w:rPr>
                <w:sz w:val="20"/>
              </w:rPr>
              <w:t>по отношению к предыдущему году</w:t>
            </w:r>
          </w:p>
          <w:p w:rsidR="005A1637" w:rsidRDefault="005A1637" w:rsidP="005A1637">
            <w:pPr>
              <w:spacing w:line="240" w:lineRule="atLeast"/>
              <w:jc w:val="center"/>
              <w:rPr>
                <w:sz w:val="20"/>
              </w:rPr>
            </w:pPr>
          </w:p>
        </w:tc>
      </w:tr>
      <w:tr w:rsidR="00A530D7" w:rsidTr="005410EF">
        <w:trPr>
          <w:cantSplit/>
        </w:trPr>
        <w:tc>
          <w:tcPr>
            <w:tcW w:w="596" w:type="dxa"/>
            <w:shd w:val="clear" w:color="auto" w:fill="auto"/>
            <w:hideMark/>
          </w:tcPr>
          <w:p w:rsidR="00A530D7" w:rsidRDefault="00A530D7" w:rsidP="00A530D7">
            <w:pPr>
              <w:spacing w:after="80" w:line="240" w:lineRule="atLeast"/>
              <w:jc w:val="center"/>
              <w:rPr>
                <w:sz w:val="20"/>
              </w:rPr>
            </w:pPr>
            <w:r>
              <w:rPr>
                <w:sz w:val="20"/>
              </w:rPr>
              <w:t>1.</w:t>
            </w:r>
          </w:p>
        </w:tc>
        <w:tc>
          <w:tcPr>
            <w:tcW w:w="3197" w:type="dxa"/>
            <w:shd w:val="clear" w:color="auto" w:fill="auto"/>
            <w:hideMark/>
          </w:tcPr>
          <w:p w:rsidR="00A530D7" w:rsidRDefault="00A530D7" w:rsidP="00A530D7">
            <w:pPr>
              <w:spacing w:after="80" w:line="240" w:lineRule="atLeast"/>
              <w:rPr>
                <w:sz w:val="20"/>
              </w:rPr>
            </w:pPr>
            <w:r>
              <w:rPr>
                <w:sz w:val="20"/>
              </w:rPr>
              <w:t>Российская Федерация</w:t>
            </w:r>
          </w:p>
        </w:tc>
        <w:tc>
          <w:tcPr>
            <w:tcW w:w="859" w:type="dxa"/>
            <w:shd w:val="clear" w:color="auto" w:fill="auto"/>
            <w:noWrap/>
            <w:hideMark/>
          </w:tcPr>
          <w:p w:rsidR="00A530D7" w:rsidRDefault="00A530D7" w:rsidP="00A530D7">
            <w:pPr>
              <w:spacing w:after="80" w:line="240" w:lineRule="atLeast"/>
              <w:jc w:val="center"/>
              <w:rPr>
                <w:sz w:val="20"/>
              </w:rPr>
            </w:pPr>
            <w:r>
              <w:rPr>
                <w:sz w:val="20"/>
              </w:rPr>
              <w:t>-</w:t>
            </w:r>
          </w:p>
        </w:tc>
        <w:tc>
          <w:tcPr>
            <w:tcW w:w="859" w:type="dxa"/>
            <w:shd w:val="clear" w:color="auto" w:fill="auto"/>
            <w:noWrap/>
            <w:hideMark/>
          </w:tcPr>
          <w:p w:rsidR="00A530D7" w:rsidRDefault="00A530D7" w:rsidP="00A530D7">
            <w:pPr>
              <w:spacing w:after="80" w:line="240" w:lineRule="atLeast"/>
              <w:jc w:val="center"/>
              <w:rPr>
                <w:sz w:val="20"/>
              </w:rPr>
            </w:pPr>
            <w:r>
              <w:rPr>
                <w:sz w:val="20"/>
              </w:rPr>
              <w:t>90,6</w:t>
            </w:r>
          </w:p>
        </w:tc>
        <w:tc>
          <w:tcPr>
            <w:tcW w:w="859" w:type="dxa"/>
            <w:shd w:val="clear" w:color="auto" w:fill="auto"/>
            <w:noWrap/>
            <w:hideMark/>
          </w:tcPr>
          <w:p w:rsidR="00A530D7" w:rsidRDefault="00A530D7" w:rsidP="00A530D7">
            <w:pPr>
              <w:spacing w:after="80" w:line="240" w:lineRule="atLeast"/>
              <w:jc w:val="center"/>
              <w:rPr>
                <w:sz w:val="20"/>
              </w:rPr>
            </w:pPr>
            <w:r>
              <w:rPr>
                <w:sz w:val="20"/>
              </w:rPr>
              <w:t>100,6</w:t>
            </w:r>
          </w:p>
        </w:tc>
        <w:tc>
          <w:tcPr>
            <w:tcW w:w="683" w:type="dxa"/>
            <w:shd w:val="clear" w:color="auto" w:fill="auto"/>
            <w:noWrap/>
            <w:hideMark/>
          </w:tcPr>
          <w:p w:rsidR="00A530D7" w:rsidRDefault="00A530D7" w:rsidP="00A530D7">
            <w:pPr>
              <w:spacing w:after="80" w:line="240" w:lineRule="atLeast"/>
              <w:jc w:val="center"/>
              <w:rPr>
                <w:sz w:val="20"/>
              </w:rPr>
            </w:pPr>
            <w:r>
              <w:rPr>
                <w:sz w:val="20"/>
              </w:rPr>
              <w:t>90,2</w:t>
            </w:r>
          </w:p>
        </w:tc>
        <w:tc>
          <w:tcPr>
            <w:tcW w:w="709" w:type="dxa"/>
            <w:shd w:val="clear" w:color="auto" w:fill="auto"/>
            <w:noWrap/>
            <w:hideMark/>
          </w:tcPr>
          <w:p w:rsidR="00A530D7" w:rsidRDefault="00A530D7" w:rsidP="00A530D7">
            <w:pPr>
              <w:spacing w:after="80" w:line="240" w:lineRule="atLeast"/>
              <w:jc w:val="center"/>
              <w:rPr>
                <w:sz w:val="20"/>
              </w:rPr>
            </w:pPr>
            <w:r>
              <w:rPr>
                <w:sz w:val="20"/>
              </w:rPr>
              <w:t>102,4</w:t>
            </w:r>
          </w:p>
        </w:tc>
        <w:tc>
          <w:tcPr>
            <w:tcW w:w="709" w:type="dxa"/>
            <w:shd w:val="clear" w:color="auto" w:fill="auto"/>
          </w:tcPr>
          <w:p w:rsidR="00A530D7" w:rsidRDefault="00A530D7" w:rsidP="00A530D7">
            <w:pPr>
              <w:spacing w:after="120" w:line="240" w:lineRule="atLeast"/>
              <w:jc w:val="center"/>
              <w:rPr>
                <w:sz w:val="20"/>
              </w:rPr>
            </w:pPr>
            <w:r>
              <w:rPr>
                <w:sz w:val="20"/>
              </w:rPr>
              <w:t>-</w:t>
            </w:r>
          </w:p>
        </w:tc>
        <w:tc>
          <w:tcPr>
            <w:tcW w:w="850" w:type="dxa"/>
            <w:shd w:val="clear" w:color="auto" w:fill="auto"/>
            <w:noWrap/>
            <w:hideMark/>
          </w:tcPr>
          <w:p w:rsidR="00A530D7" w:rsidRPr="000A0D36" w:rsidRDefault="00A530D7" w:rsidP="00A530D7">
            <w:pPr>
              <w:spacing w:after="120" w:line="240" w:lineRule="atLeast"/>
              <w:jc w:val="center"/>
              <w:rPr>
                <w:sz w:val="20"/>
              </w:rPr>
            </w:pPr>
            <w:r w:rsidRPr="000A0D36">
              <w:rPr>
                <w:sz w:val="20"/>
              </w:rPr>
              <w:t>103,2</w:t>
            </w:r>
          </w:p>
        </w:tc>
        <w:tc>
          <w:tcPr>
            <w:tcW w:w="851" w:type="dxa"/>
            <w:shd w:val="clear" w:color="auto" w:fill="auto"/>
            <w:noWrap/>
            <w:hideMark/>
          </w:tcPr>
          <w:p w:rsidR="00A530D7" w:rsidRPr="000A0D36" w:rsidRDefault="00A530D7" w:rsidP="00A530D7">
            <w:pPr>
              <w:spacing w:after="120" w:line="240" w:lineRule="atLeast"/>
              <w:jc w:val="center"/>
              <w:rPr>
                <w:sz w:val="20"/>
              </w:rPr>
            </w:pPr>
            <w:r w:rsidRPr="000A0D36">
              <w:rPr>
                <w:sz w:val="20"/>
              </w:rPr>
              <w:t>107,6</w:t>
            </w:r>
          </w:p>
        </w:tc>
        <w:tc>
          <w:tcPr>
            <w:tcW w:w="881" w:type="dxa"/>
            <w:shd w:val="clear" w:color="auto" w:fill="auto"/>
            <w:noWrap/>
            <w:hideMark/>
          </w:tcPr>
          <w:p w:rsidR="00A530D7" w:rsidRPr="000A0D36" w:rsidRDefault="00A530D7" w:rsidP="00A530D7">
            <w:pPr>
              <w:spacing w:after="120" w:line="240" w:lineRule="atLeast"/>
              <w:jc w:val="center"/>
              <w:rPr>
                <w:sz w:val="20"/>
              </w:rPr>
            </w:pPr>
            <w:r w:rsidRPr="000A0D36">
              <w:rPr>
                <w:sz w:val="20"/>
              </w:rPr>
              <w:t>106,9</w:t>
            </w:r>
          </w:p>
        </w:tc>
        <w:tc>
          <w:tcPr>
            <w:tcW w:w="972" w:type="dxa"/>
          </w:tcPr>
          <w:p w:rsidR="00A530D7" w:rsidRPr="000A0D36" w:rsidRDefault="00A530D7" w:rsidP="00A530D7">
            <w:pPr>
              <w:spacing w:after="120" w:line="240" w:lineRule="atLeast"/>
              <w:jc w:val="center"/>
              <w:rPr>
                <w:sz w:val="20"/>
              </w:rPr>
            </w:pPr>
            <w:r w:rsidRPr="000A0D36">
              <w:rPr>
                <w:sz w:val="20"/>
              </w:rPr>
              <w:t>106,9</w:t>
            </w:r>
          </w:p>
        </w:tc>
        <w:tc>
          <w:tcPr>
            <w:tcW w:w="972" w:type="dxa"/>
          </w:tcPr>
          <w:p w:rsidR="00A530D7" w:rsidRPr="000A0D36" w:rsidRDefault="00A530D7" w:rsidP="00A530D7">
            <w:pPr>
              <w:spacing w:after="120" w:line="240" w:lineRule="atLeast"/>
              <w:jc w:val="center"/>
              <w:rPr>
                <w:sz w:val="20"/>
              </w:rPr>
            </w:pPr>
            <w:r w:rsidRPr="000A0D36">
              <w:rPr>
                <w:sz w:val="20"/>
              </w:rPr>
              <w:t>106,9</w:t>
            </w:r>
          </w:p>
        </w:tc>
        <w:tc>
          <w:tcPr>
            <w:tcW w:w="972" w:type="dxa"/>
          </w:tcPr>
          <w:p w:rsidR="00A530D7" w:rsidRPr="000A0D36" w:rsidRDefault="00A530D7" w:rsidP="00A530D7">
            <w:pPr>
              <w:spacing w:after="120" w:line="240" w:lineRule="atLeast"/>
              <w:jc w:val="center"/>
              <w:rPr>
                <w:sz w:val="20"/>
              </w:rPr>
            </w:pPr>
            <w:r w:rsidRPr="000A0D36">
              <w:rPr>
                <w:sz w:val="20"/>
              </w:rPr>
              <w:t>106,9</w:t>
            </w:r>
          </w:p>
        </w:tc>
        <w:tc>
          <w:tcPr>
            <w:tcW w:w="1310" w:type="dxa"/>
            <w:gridSpan w:val="3"/>
          </w:tcPr>
          <w:p w:rsidR="00A530D7" w:rsidRPr="000A0D36" w:rsidRDefault="00A530D7" w:rsidP="00A530D7">
            <w:pPr>
              <w:spacing w:after="120" w:line="240" w:lineRule="atLeast"/>
              <w:jc w:val="center"/>
              <w:rPr>
                <w:sz w:val="20"/>
              </w:rPr>
            </w:pPr>
            <w:r w:rsidRPr="000A0D36">
              <w:rPr>
                <w:sz w:val="20"/>
              </w:rPr>
              <w:t>106,9</w:t>
            </w:r>
          </w:p>
        </w:tc>
      </w:tr>
      <w:tr w:rsidR="00A16C1C" w:rsidTr="005410EF">
        <w:trPr>
          <w:cantSplit/>
        </w:trPr>
        <w:tc>
          <w:tcPr>
            <w:tcW w:w="596" w:type="dxa"/>
            <w:shd w:val="clear" w:color="auto" w:fill="auto"/>
            <w:hideMark/>
          </w:tcPr>
          <w:p w:rsidR="00A16C1C" w:rsidRDefault="00A16C1C" w:rsidP="00A16C1C">
            <w:pPr>
              <w:spacing w:after="80" w:line="240" w:lineRule="atLeast"/>
              <w:jc w:val="center"/>
              <w:rPr>
                <w:sz w:val="20"/>
              </w:rPr>
            </w:pPr>
            <w:r>
              <w:rPr>
                <w:sz w:val="20"/>
              </w:rPr>
              <w:t>2.</w:t>
            </w:r>
          </w:p>
        </w:tc>
        <w:tc>
          <w:tcPr>
            <w:tcW w:w="3197" w:type="dxa"/>
            <w:shd w:val="clear" w:color="auto" w:fill="auto"/>
            <w:hideMark/>
          </w:tcPr>
          <w:p w:rsidR="00A16C1C" w:rsidRDefault="00A16C1C" w:rsidP="00A16C1C">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859" w:type="dxa"/>
            <w:shd w:val="clear" w:color="auto" w:fill="auto"/>
            <w:noWrap/>
            <w:hideMark/>
          </w:tcPr>
          <w:p w:rsidR="00A16C1C" w:rsidRDefault="00A16C1C" w:rsidP="00A16C1C">
            <w:pPr>
              <w:spacing w:after="80" w:line="240" w:lineRule="atLeast"/>
              <w:jc w:val="center"/>
              <w:rPr>
                <w:sz w:val="20"/>
              </w:rPr>
            </w:pPr>
            <w:r>
              <w:rPr>
                <w:sz w:val="20"/>
              </w:rPr>
              <w:t>-</w:t>
            </w:r>
          </w:p>
        </w:tc>
        <w:tc>
          <w:tcPr>
            <w:tcW w:w="683" w:type="dxa"/>
            <w:shd w:val="clear" w:color="auto" w:fill="auto"/>
            <w:noWrap/>
            <w:hideMark/>
          </w:tcPr>
          <w:p w:rsidR="00A16C1C" w:rsidRDefault="00A16C1C" w:rsidP="00A16C1C">
            <w:pPr>
              <w:spacing w:after="80" w:line="240" w:lineRule="atLeast"/>
              <w:jc w:val="center"/>
              <w:rPr>
                <w:sz w:val="20"/>
              </w:rPr>
            </w:pPr>
            <w:r>
              <w:rPr>
                <w:sz w:val="20"/>
              </w:rPr>
              <w:t>-</w:t>
            </w:r>
          </w:p>
        </w:tc>
        <w:tc>
          <w:tcPr>
            <w:tcW w:w="709" w:type="dxa"/>
            <w:shd w:val="clear" w:color="auto" w:fill="auto"/>
            <w:noWrap/>
            <w:hideMark/>
          </w:tcPr>
          <w:p w:rsidR="00A16C1C" w:rsidRDefault="00A16C1C" w:rsidP="00A16C1C">
            <w:pPr>
              <w:spacing w:after="80" w:line="240" w:lineRule="atLeast"/>
              <w:jc w:val="center"/>
              <w:rPr>
                <w:sz w:val="20"/>
              </w:rPr>
            </w:pPr>
            <w:r>
              <w:rPr>
                <w:sz w:val="20"/>
              </w:rPr>
              <w:t>-</w:t>
            </w:r>
          </w:p>
        </w:tc>
        <w:tc>
          <w:tcPr>
            <w:tcW w:w="709" w:type="dxa"/>
            <w:shd w:val="clear" w:color="auto" w:fill="auto"/>
          </w:tcPr>
          <w:p w:rsidR="00A16C1C" w:rsidRDefault="00A16C1C" w:rsidP="00A16C1C">
            <w:pPr>
              <w:spacing w:after="80" w:line="240" w:lineRule="atLeast"/>
              <w:jc w:val="center"/>
              <w:rPr>
                <w:sz w:val="20"/>
              </w:rPr>
            </w:pPr>
            <w:r>
              <w:rPr>
                <w:sz w:val="20"/>
              </w:rPr>
              <w:t>-</w:t>
            </w:r>
          </w:p>
        </w:tc>
        <w:tc>
          <w:tcPr>
            <w:tcW w:w="850" w:type="dxa"/>
            <w:shd w:val="clear" w:color="auto" w:fill="auto"/>
            <w:noWrap/>
            <w:hideMark/>
          </w:tcPr>
          <w:p w:rsidR="00A16C1C" w:rsidRDefault="00A16C1C" w:rsidP="00A16C1C">
            <w:pPr>
              <w:spacing w:after="80" w:line="240" w:lineRule="atLeast"/>
              <w:jc w:val="center"/>
              <w:rPr>
                <w:sz w:val="20"/>
              </w:rPr>
            </w:pPr>
            <w:r>
              <w:rPr>
                <w:sz w:val="20"/>
              </w:rPr>
              <w:t>-</w:t>
            </w:r>
          </w:p>
        </w:tc>
        <w:tc>
          <w:tcPr>
            <w:tcW w:w="851" w:type="dxa"/>
            <w:shd w:val="clear" w:color="auto" w:fill="auto"/>
            <w:noWrap/>
            <w:hideMark/>
          </w:tcPr>
          <w:p w:rsidR="00A16C1C" w:rsidRDefault="00A16C1C" w:rsidP="00A16C1C">
            <w:pPr>
              <w:spacing w:after="80" w:line="240" w:lineRule="atLeast"/>
              <w:jc w:val="center"/>
              <w:rPr>
                <w:sz w:val="20"/>
              </w:rPr>
            </w:pPr>
            <w:r>
              <w:rPr>
                <w:sz w:val="20"/>
              </w:rPr>
              <w:t>-</w:t>
            </w:r>
          </w:p>
        </w:tc>
        <w:tc>
          <w:tcPr>
            <w:tcW w:w="881" w:type="dxa"/>
            <w:shd w:val="clear" w:color="auto" w:fill="auto"/>
            <w:noWrap/>
            <w:hideMark/>
          </w:tcPr>
          <w:p w:rsidR="00A16C1C" w:rsidRDefault="00A16C1C" w:rsidP="00A16C1C">
            <w:pPr>
              <w:spacing w:after="80" w:line="240" w:lineRule="atLeast"/>
              <w:jc w:val="center"/>
              <w:rPr>
                <w:sz w:val="20"/>
              </w:rPr>
            </w:pPr>
            <w:r>
              <w:rPr>
                <w:sz w:val="20"/>
              </w:rPr>
              <w:t>-</w:t>
            </w:r>
          </w:p>
        </w:tc>
        <w:tc>
          <w:tcPr>
            <w:tcW w:w="972" w:type="dxa"/>
          </w:tcPr>
          <w:p w:rsidR="00A16C1C" w:rsidRPr="008715FD" w:rsidRDefault="00A16C1C" w:rsidP="00A16C1C">
            <w:pPr>
              <w:spacing w:after="120" w:line="240" w:lineRule="atLeast"/>
              <w:ind w:left="-57" w:right="-57"/>
              <w:jc w:val="center"/>
              <w:rPr>
                <w:sz w:val="16"/>
              </w:rPr>
            </w:pPr>
            <w:r>
              <w:rPr>
                <w:sz w:val="16"/>
              </w:rPr>
              <w:t>-</w:t>
            </w:r>
          </w:p>
        </w:tc>
        <w:tc>
          <w:tcPr>
            <w:tcW w:w="972" w:type="dxa"/>
          </w:tcPr>
          <w:p w:rsidR="00A16C1C" w:rsidRDefault="00A16C1C" w:rsidP="00A16C1C">
            <w:pPr>
              <w:spacing w:after="80" w:line="240" w:lineRule="atLeast"/>
              <w:jc w:val="center"/>
              <w:rPr>
                <w:sz w:val="20"/>
              </w:rPr>
            </w:pPr>
            <w:r>
              <w:rPr>
                <w:sz w:val="20"/>
              </w:rPr>
              <w:t>-</w:t>
            </w:r>
          </w:p>
        </w:tc>
        <w:tc>
          <w:tcPr>
            <w:tcW w:w="972" w:type="dxa"/>
          </w:tcPr>
          <w:p w:rsidR="00A16C1C" w:rsidRDefault="00A16C1C" w:rsidP="00A16C1C">
            <w:pPr>
              <w:spacing w:after="80" w:line="240" w:lineRule="atLeast"/>
              <w:jc w:val="center"/>
              <w:rPr>
                <w:sz w:val="20"/>
              </w:rPr>
            </w:pPr>
            <w:r>
              <w:rPr>
                <w:sz w:val="20"/>
              </w:rPr>
              <w:t>-</w:t>
            </w:r>
          </w:p>
        </w:tc>
        <w:tc>
          <w:tcPr>
            <w:tcW w:w="1310" w:type="dxa"/>
            <w:gridSpan w:val="3"/>
          </w:tcPr>
          <w:p w:rsidR="00A16C1C" w:rsidRDefault="00A16C1C" w:rsidP="00A16C1C">
            <w:pPr>
              <w:spacing w:after="80" w:line="240" w:lineRule="atLeast"/>
              <w:jc w:val="center"/>
              <w:rPr>
                <w:sz w:val="20"/>
              </w:rPr>
            </w:pPr>
            <w:r>
              <w:rPr>
                <w:sz w:val="20"/>
              </w:rPr>
              <w:t>-</w:t>
            </w:r>
          </w:p>
        </w:tc>
      </w:tr>
      <w:tr w:rsidR="007C7C88" w:rsidTr="00C96E1D">
        <w:trPr>
          <w:gridAfter w:val="2"/>
          <w:wAfter w:w="425" w:type="dxa"/>
          <w:cantSplit/>
        </w:trPr>
        <w:tc>
          <w:tcPr>
            <w:tcW w:w="14854" w:type="dxa"/>
            <w:gridSpan w:val="15"/>
            <w:shd w:val="clear" w:color="auto" w:fill="auto"/>
          </w:tcPr>
          <w:p w:rsidR="007C7C88" w:rsidRDefault="007C7C88" w:rsidP="008F7862">
            <w:pPr>
              <w:spacing w:after="80" w:line="240" w:lineRule="atLeast"/>
              <w:jc w:val="center"/>
              <w:rPr>
                <w:sz w:val="20"/>
              </w:rPr>
            </w:pPr>
            <w:r>
              <w:rPr>
                <w:sz w:val="20"/>
              </w:rPr>
              <w:t xml:space="preserve">Прирост высокопроизводительных рабочих мест по виду экономической деятельности "Обрабатывающие производства" </w:t>
            </w:r>
            <w:r>
              <w:rPr>
                <w:sz w:val="20"/>
              </w:rPr>
              <w:br/>
              <w:t>по отношению к предыдущему году</w:t>
            </w:r>
          </w:p>
        </w:tc>
      </w:tr>
      <w:tr w:rsidR="00A530D7" w:rsidTr="005410EF">
        <w:trPr>
          <w:cantSplit/>
        </w:trPr>
        <w:tc>
          <w:tcPr>
            <w:tcW w:w="596" w:type="dxa"/>
            <w:shd w:val="clear" w:color="auto" w:fill="auto"/>
            <w:hideMark/>
          </w:tcPr>
          <w:p w:rsidR="00A530D7" w:rsidRDefault="00A530D7" w:rsidP="00A530D7">
            <w:pPr>
              <w:spacing w:after="80" w:line="240" w:lineRule="atLeast"/>
              <w:jc w:val="center"/>
              <w:rPr>
                <w:sz w:val="20"/>
              </w:rPr>
            </w:pPr>
            <w:r>
              <w:rPr>
                <w:sz w:val="20"/>
              </w:rPr>
              <w:t>1.</w:t>
            </w:r>
          </w:p>
        </w:tc>
        <w:tc>
          <w:tcPr>
            <w:tcW w:w="3197" w:type="dxa"/>
            <w:shd w:val="clear" w:color="auto" w:fill="auto"/>
            <w:hideMark/>
          </w:tcPr>
          <w:p w:rsidR="00A530D7" w:rsidRDefault="00A530D7" w:rsidP="00A530D7">
            <w:pPr>
              <w:spacing w:after="80" w:line="240" w:lineRule="atLeast"/>
              <w:rPr>
                <w:sz w:val="20"/>
              </w:rPr>
            </w:pPr>
            <w:r>
              <w:rPr>
                <w:sz w:val="20"/>
              </w:rPr>
              <w:t>Российская Федерация</w:t>
            </w:r>
          </w:p>
        </w:tc>
        <w:tc>
          <w:tcPr>
            <w:tcW w:w="859" w:type="dxa"/>
            <w:shd w:val="clear" w:color="auto" w:fill="auto"/>
            <w:noWrap/>
            <w:hideMark/>
          </w:tcPr>
          <w:p w:rsidR="00A530D7" w:rsidRDefault="00A530D7" w:rsidP="00A530D7">
            <w:pPr>
              <w:spacing w:after="80" w:line="240" w:lineRule="atLeast"/>
              <w:jc w:val="center"/>
              <w:rPr>
                <w:sz w:val="20"/>
              </w:rPr>
            </w:pPr>
            <w:r>
              <w:rPr>
                <w:sz w:val="20"/>
              </w:rPr>
              <w:t>-</w:t>
            </w:r>
          </w:p>
        </w:tc>
        <w:tc>
          <w:tcPr>
            <w:tcW w:w="859" w:type="dxa"/>
            <w:shd w:val="clear" w:color="auto" w:fill="auto"/>
            <w:noWrap/>
            <w:hideMark/>
          </w:tcPr>
          <w:p w:rsidR="00A530D7" w:rsidRDefault="00A530D7" w:rsidP="00A530D7">
            <w:pPr>
              <w:spacing w:after="80" w:line="240" w:lineRule="atLeast"/>
              <w:jc w:val="center"/>
              <w:rPr>
                <w:sz w:val="20"/>
              </w:rPr>
            </w:pPr>
            <w:r>
              <w:rPr>
                <w:sz w:val="20"/>
              </w:rPr>
              <w:t>-10,9</w:t>
            </w:r>
          </w:p>
        </w:tc>
        <w:tc>
          <w:tcPr>
            <w:tcW w:w="859" w:type="dxa"/>
            <w:shd w:val="clear" w:color="auto" w:fill="auto"/>
            <w:noWrap/>
            <w:hideMark/>
          </w:tcPr>
          <w:p w:rsidR="00A530D7" w:rsidRDefault="00A530D7" w:rsidP="00A530D7">
            <w:pPr>
              <w:spacing w:after="80" w:line="240" w:lineRule="atLeast"/>
              <w:jc w:val="center"/>
              <w:rPr>
                <w:sz w:val="20"/>
              </w:rPr>
            </w:pPr>
            <w:r>
              <w:rPr>
                <w:sz w:val="20"/>
              </w:rPr>
              <w:t>2,3</w:t>
            </w:r>
          </w:p>
        </w:tc>
        <w:tc>
          <w:tcPr>
            <w:tcW w:w="683" w:type="dxa"/>
            <w:shd w:val="clear" w:color="auto" w:fill="auto"/>
            <w:noWrap/>
            <w:hideMark/>
          </w:tcPr>
          <w:p w:rsidR="00A530D7" w:rsidRDefault="00A530D7" w:rsidP="00A530D7">
            <w:pPr>
              <w:spacing w:after="80" w:line="240" w:lineRule="atLeast"/>
              <w:jc w:val="center"/>
              <w:rPr>
                <w:sz w:val="20"/>
              </w:rPr>
            </w:pPr>
            <w:r>
              <w:rPr>
                <w:sz w:val="20"/>
              </w:rPr>
              <w:t>-3,6</w:t>
            </w:r>
          </w:p>
        </w:tc>
        <w:tc>
          <w:tcPr>
            <w:tcW w:w="709" w:type="dxa"/>
            <w:shd w:val="clear" w:color="auto" w:fill="auto"/>
            <w:noWrap/>
            <w:hideMark/>
          </w:tcPr>
          <w:p w:rsidR="00A530D7" w:rsidRDefault="00A530D7" w:rsidP="00A530D7">
            <w:pPr>
              <w:spacing w:after="80" w:line="240" w:lineRule="atLeast"/>
              <w:jc w:val="center"/>
              <w:rPr>
                <w:sz w:val="20"/>
              </w:rPr>
            </w:pPr>
            <w:r>
              <w:rPr>
                <w:sz w:val="20"/>
              </w:rPr>
              <w:t>3</w:t>
            </w:r>
          </w:p>
        </w:tc>
        <w:tc>
          <w:tcPr>
            <w:tcW w:w="709" w:type="dxa"/>
            <w:shd w:val="clear" w:color="auto" w:fill="auto"/>
          </w:tcPr>
          <w:p w:rsidR="00A530D7" w:rsidRDefault="00A530D7" w:rsidP="00A530D7">
            <w:pPr>
              <w:spacing w:after="120" w:line="240" w:lineRule="atLeast"/>
              <w:jc w:val="center"/>
              <w:rPr>
                <w:sz w:val="20"/>
              </w:rPr>
            </w:pPr>
            <w:r>
              <w:rPr>
                <w:sz w:val="20"/>
              </w:rPr>
              <w:t>-</w:t>
            </w:r>
          </w:p>
        </w:tc>
        <w:tc>
          <w:tcPr>
            <w:tcW w:w="850" w:type="dxa"/>
            <w:shd w:val="clear" w:color="auto" w:fill="auto"/>
            <w:noWrap/>
            <w:hideMark/>
          </w:tcPr>
          <w:p w:rsidR="00A530D7" w:rsidRPr="00A631BC" w:rsidRDefault="00A530D7" w:rsidP="00A530D7">
            <w:pPr>
              <w:spacing w:after="120" w:line="240" w:lineRule="atLeast"/>
              <w:jc w:val="center"/>
              <w:rPr>
                <w:sz w:val="20"/>
              </w:rPr>
            </w:pPr>
            <w:r w:rsidRPr="00A631BC">
              <w:rPr>
                <w:sz w:val="20"/>
              </w:rPr>
              <w:t>3,4</w:t>
            </w:r>
          </w:p>
        </w:tc>
        <w:tc>
          <w:tcPr>
            <w:tcW w:w="851" w:type="dxa"/>
            <w:shd w:val="clear" w:color="auto" w:fill="auto"/>
            <w:noWrap/>
            <w:hideMark/>
          </w:tcPr>
          <w:p w:rsidR="00A530D7" w:rsidRPr="00A631BC" w:rsidRDefault="00A530D7" w:rsidP="00A530D7">
            <w:pPr>
              <w:spacing w:after="120" w:line="240" w:lineRule="atLeast"/>
              <w:jc w:val="center"/>
              <w:rPr>
                <w:sz w:val="20"/>
              </w:rPr>
            </w:pPr>
            <w:r w:rsidRPr="00A631BC">
              <w:rPr>
                <w:sz w:val="20"/>
              </w:rPr>
              <w:t>5,6</w:t>
            </w:r>
          </w:p>
        </w:tc>
        <w:tc>
          <w:tcPr>
            <w:tcW w:w="881" w:type="dxa"/>
            <w:shd w:val="clear" w:color="auto" w:fill="auto"/>
            <w:noWrap/>
            <w:hideMark/>
          </w:tcPr>
          <w:p w:rsidR="00A530D7" w:rsidRPr="00A631BC" w:rsidRDefault="00A530D7" w:rsidP="00A530D7">
            <w:pPr>
              <w:spacing w:after="120" w:line="240" w:lineRule="atLeast"/>
              <w:jc w:val="center"/>
              <w:rPr>
                <w:sz w:val="20"/>
              </w:rPr>
            </w:pPr>
            <w:r w:rsidRPr="00A631BC">
              <w:rPr>
                <w:sz w:val="20"/>
              </w:rPr>
              <w:t>5,1</w:t>
            </w:r>
          </w:p>
        </w:tc>
        <w:tc>
          <w:tcPr>
            <w:tcW w:w="972" w:type="dxa"/>
          </w:tcPr>
          <w:p w:rsidR="00A530D7" w:rsidRPr="00A631BC" w:rsidRDefault="00A530D7" w:rsidP="00A530D7">
            <w:pPr>
              <w:spacing w:after="120" w:line="240" w:lineRule="atLeast"/>
              <w:jc w:val="center"/>
              <w:rPr>
                <w:sz w:val="20"/>
              </w:rPr>
            </w:pPr>
            <w:r w:rsidRPr="00A631BC">
              <w:rPr>
                <w:sz w:val="20"/>
              </w:rPr>
              <w:t>5,0</w:t>
            </w:r>
          </w:p>
        </w:tc>
        <w:tc>
          <w:tcPr>
            <w:tcW w:w="972" w:type="dxa"/>
          </w:tcPr>
          <w:p w:rsidR="00A530D7" w:rsidRPr="00A631BC" w:rsidRDefault="00A530D7" w:rsidP="00A530D7">
            <w:pPr>
              <w:spacing w:after="120" w:line="240" w:lineRule="atLeast"/>
              <w:jc w:val="center"/>
              <w:rPr>
                <w:sz w:val="20"/>
              </w:rPr>
            </w:pPr>
            <w:r w:rsidRPr="00A631BC">
              <w:rPr>
                <w:sz w:val="20"/>
              </w:rPr>
              <w:t>5,0</w:t>
            </w:r>
          </w:p>
        </w:tc>
        <w:tc>
          <w:tcPr>
            <w:tcW w:w="972" w:type="dxa"/>
          </w:tcPr>
          <w:p w:rsidR="00A530D7" w:rsidRPr="00A631BC" w:rsidRDefault="00A530D7" w:rsidP="00A530D7">
            <w:pPr>
              <w:spacing w:after="120" w:line="240" w:lineRule="atLeast"/>
              <w:jc w:val="center"/>
              <w:rPr>
                <w:sz w:val="20"/>
              </w:rPr>
            </w:pPr>
            <w:r w:rsidRPr="00A631BC">
              <w:rPr>
                <w:sz w:val="20"/>
              </w:rPr>
              <w:t>5,0</w:t>
            </w:r>
          </w:p>
        </w:tc>
        <w:tc>
          <w:tcPr>
            <w:tcW w:w="1310" w:type="dxa"/>
            <w:gridSpan w:val="3"/>
          </w:tcPr>
          <w:p w:rsidR="00A530D7" w:rsidRPr="00A631BC" w:rsidRDefault="00A530D7" w:rsidP="00A530D7">
            <w:pPr>
              <w:spacing w:after="120" w:line="240" w:lineRule="atLeast"/>
              <w:jc w:val="center"/>
              <w:rPr>
                <w:sz w:val="20"/>
              </w:rPr>
            </w:pPr>
            <w:r w:rsidRPr="00A631BC">
              <w:rPr>
                <w:sz w:val="20"/>
              </w:rPr>
              <w:t>5,0</w:t>
            </w:r>
          </w:p>
        </w:tc>
      </w:tr>
      <w:tr w:rsidR="00A530D7" w:rsidTr="005410EF">
        <w:trPr>
          <w:cantSplit/>
        </w:trPr>
        <w:tc>
          <w:tcPr>
            <w:tcW w:w="596" w:type="dxa"/>
            <w:shd w:val="clear" w:color="auto" w:fill="auto"/>
            <w:hideMark/>
          </w:tcPr>
          <w:p w:rsidR="00A530D7" w:rsidRDefault="00A530D7" w:rsidP="00A530D7">
            <w:pPr>
              <w:spacing w:after="80" w:line="240" w:lineRule="atLeast"/>
              <w:jc w:val="center"/>
              <w:rPr>
                <w:sz w:val="20"/>
              </w:rPr>
            </w:pPr>
            <w:r>
              <w:rPr>
                <w:sz w:val="20"/>
              </w:rPr>
              <w:t>2.</w:t>
            </w:r>
          </w:p>
        </w:tc>
        <w:tc>
          <w:tcPr>
            <w:tcW w:w="3197" w:type="dxa"/>
            <w:shd w:val="clear" w:color="auto" w:fill="auto"/>
            <w:hideMark/>
          </w:tcPr>
          <w:p w:rsidR="00A530D7" w:rsidRDefault="00A530D7" w:rsidP="00A530D7">
            <w:pPr>
              <w:spacing w:after="80" w:line="240" w:lineRule="atLeast"/>
              <w:rPr>
                <w:sz w:val="20"/>
              </w:rPr>
            </w:pPr>
            <w:r>
              <w:rPr>
                <w:sz w:val="20"/>
              </w:rPr>
              <w:t>Дальневосточный федеральный округ</w:t>
            </w:r>
          </w:p>
          <w:p w:rsidR="00A530D7" w:rsidRDefault="00A530D7" w:rsidP="00A530D7">
            <w:pPr>
              <w:spacing w:after="80" w:line="240" w:lineRule="atLeast"/>
              <w:rPr>
                <w:sz w:val="20"/>
              </w:rPr>
            </w:pPr>
          </w:p>
        </w:tc>
        <w:tc>
          <w:tcPr>
            <w:tcW w:w="859" w:type="dxa"/>
            <w:shd w:val="clear" w:color="auto" w:fill="auto"/>
            <w:noWrap/>
            <w:hideMark/>
          </w:tcPr>
          <w:p w:rsidR="00A530D7" w:rsidRDefault="00A530D7" w:rsidP="00A530D7">
            <w:pPr>
              <w:spacing w:after="80" w:line="240" w:lineRule="atLeast"/>
              <w:jc w:val="center"/>
              <w:rPr>
                <w:sz w:val="20"/>
              </w:rPr>
            </w:pPr>
            <w:r>
              <w:rPr>
                <w:sz w:val="20"/>
              </w:rPr>
              <w:t>-</w:t>
            </w:r>
          </w:p>
        </w:tc>
        <w:tc>
          <w:tcPr>
            <w:tcW w:w="859" w:type="dxa"/>
            <w:shd w:val="clear" w:color="auto" w:fill="auto"/>
            <w:noWrap/>
            <w:hideMark/>
          </w:tcPr>
          <w:p w:rsidR="00A530D7" w:rsidRDefault="00A530D7" w:rsidP="00A530D7">
            <w:pPr>
              <w:spacing w:after="80" w:line="240" w:lineRule="atLeast"/>
              <w:jc w:val="center"/>
              <w:rPr>
                <w:sz w:val="20"/>
              </w:rPr>
            </w:pPr>
            <w:r>
              <w:rPr>
                <w:sz w:val="20"/>
              </w:rPr>
              <w:t>-</w:t>
            </w:r>
          </w:p>
        </w:tc>
        <w:tc>
          <w:tcPr>
            <w:tcW w:w="859" w:type="dxa"/>
            <w:shd w:val="clear" w:color="auto" w:fill="auto"/>
            <w:noWrap/>
            <w:hideMark/>
          </w:tcPr>
          <w:p w:rsidR="00A530D7" w:rsidRDefault="00A530D7" w:rsidP="00A530D7">
            <w:pPr>
              <w:spacing w:after="80" w:line="240" w:lineRule="atLeast"/>
              <w:jc w:val="center"/>
              <w:rPr>
                <w:sz w:val="20"/>
              </w:rPr>
            </w:pPr>
            <w:r>
              <w:rPr>
                <w:sz w:val="20"/>
              </w:rPr>
              <w:t>-</w:t>
            </w:r>
          </w:p>
        </w:tc>
        <w:tc>
          <w:tcPr>
            <w:tcW w:w="683" w:type="dxa"/>
            <w:shd w:val="clear" w:color="auto" w:fill="auto"/>
            <w:noWrap/>
            <w:hideMark/>
          </w:tcPr>
          <w:p w:rsidR="00A530D7" w:rsidRDefault="00A530D7" w:rsidP="00A530D7">
            <w:pPr>
              <w:spacing w:after="80" w:line="240" w:lineRule="atLeast"/>
              <w:jc w:val="center"/>
              <w:rPr>
                <w:sz w:val="20"/>
              </w:rPr>
            </w:pPr>
            <w:r>
              <w:rPr>
                <w:sz w:val="20"/>
              </w:rPr>
              <w:t>-</w:t>
            </w:r>
          </w:p>
        </w:tc>
        <w:tc>
          <w:tcPr>
            <w:tcW w:w="709" w:type="dxa"/>
            <w:shd w:val="clear" w:color="auto" w:fill="auto"/>
            <w:noWrap/>
            <w:hideMark/>
          </w:tcPr>
          <w:p w:rsidR="00A530D7" w:rsidRDefault="00A530D7" w:rsidP="00A530D7">
            <w:pPr>
              <w:spacing w:after="80" w:line="240" w:lineRule="atLeast"/>
              <w:jc w:val="center"/>
              <w:rPr>
                <w:sz w:val="20"/>
              </w:rPr>
            </w:pPr>
            <w:r>
              <w:rPr>
                <w:sz w:val="20"/>
              </w:rPr>
              <w:t>-</w:t>
            </w:r>
          </w:p>
        </w:tc>
        <w:tc>
          <w:tcPr>
            <w:tcW w:w="709" w:type="dxa"/>
            <w:shd w:val="clear" w:color="auto" w:fill="auto"/>
          </w:tcPr>
          <w:p w:rsidR="00A530D7" w:rsidRDefault="00A530D7" w:rsidP="00A530D7">
            <w:pPr>
              <w:spacing w:after="80" w:line="240" w:lineRule="atLeast"/>
              <w:jc w:val="center"/>
              <w:rPr>
                <w:sz w:val="20"/>
              </w:rPr>
            </w:pPr>
            <w:r>
              <w:rPr>
                <w:sz w:val="20"/>
              </w:rPr>
              <w:t>-</w:t>
            </w:r>
          </w:p>
        </w:tc>
        <w:tc>
          <w:tcPr>
            <w:tcW w:w="850" w:type="dxa"/>
            <w:shd w:val="clear" w:color="auto" w:fill="auto"/>
            <w:noWrap/>
            <w:hideMark/>
          </w:tcPr>
          <w:p w:rsidR="00A530D7" w:rsidRDefault="00A530D7" w:rsidP="00A530D7">
            <w:pPr>
              <w:spacing w:after="80" w:line="240" w:lineRule="atLeast"/>
              <w:jc w:val="center"/>
              <w:rPr>
                <w:sz w:val="20"/>
              </w:rPr>
            </w:pPr>
            <w:r>
              <w:rPr>
                <w:sz w:val="20"/>
              </w:rPr>
              <w:t>-</w:t>
            </w:r>
          </w:p>
        </w:tc>
        <w:tc>
          <w:tcPr>
            <w:tcW w:w="851" w:type="dxa"/>
            <w:shd w:val="clear" w:color="auto" w:fill="auto"/>
            <w:noWrap/>
            <w:hideMark/>
          </w:tcPr>
          <w:p w:rsidR="00A530D7" w:rsidRDefault="00A530D7" w:rsidP="00A530D7">
            <w:pPr>
              <w:spacing w:after="80" w:line="240" w:lineRule="atLeast"/>
              <w:jc w:val="center"/>
              <w:rPr>
                <w:sz w:val="20"/>
              </w:rPr>
            </w:pPr>
            <w:r>
              <w:rPr>
                <w:sz w:val="20"/>
              </w:rPr>
              <w:t>-</w:t>
            </w:r>
          </w:p>
        </w:tc>
        <w:tc>
          <w:tcPr>
            <w:tcW w:w="881" w:type="dxa"/>
            <w:shd w:val="clear" w:color="auto" w:fill="auto"/>
            <w:noWrap/>
            <w:hideMark/>
          </w:tcPr>
          <w:p w:rsidR="00A530D7" w:rsidRDefault="00A530D7" w:rsidP="00A530D7">
            <w:pPr>
              <w:spacing w:after="80" w:line="240" w:lineRule="atLeast"/>
              <w:jc w:val="center"/>
              <w:rPr>
                <w:sz w:val="20"/>
              </w:rPr>
            </w:pPr>
            <w:r>
              <w:rPr>
                <w:sz w:val="20"/>
              </w:rPr>
              <w:t>-</w:t>
            </w:r>
          </w:p>
        </w:tc>
        <w:tc>
          <w:tcPr>
            <w:tcW w:w="972" w:type="dxa"/>
          </w:tcPr>
          <w:p w:rsidR="00A530D7" w:rsidRPr="008715FD" w:rsidRDefault="00A530D7" w:rsidP="00A530D7">
            <w:pPr>
              <w:spacing w:after="120" w:line="240" w:lineRule="atLeast"/>
              <w:ind w:left="-57" w:right="-57"/>
              <w:jc w:val="center"/>
              <w:rPr>
                <w:sz w:val="16"/>
              </w:rPr>
            </w:pPr>
            <w:r>
              <w:rPr>
                <w:sz w:val="16"/>
              </w:rPr>
              <w:t>-</w:t>
            </w:r>
          </w:p>
        </w:tc>
        <w:tc>
          <w:tcPr>
            <w:tcW w:w="972" w:type="dxa"/>
          </w:tcPr>
          <w:p w:rsidR="00A530D7" w:rsidRDefault="00A530D7" w:rsidP="00A530D7">
            <w:pPr>
              <w:spacing w:after="80" w:line="240" w:lineRule="atLeast"/>
              <w:jc w:val="center"/>
              <w:rPr>
                <w:sz w:val="20"/>
              </w:rPr>
            </w:pPr>
            <w:r>
              <w:rPr>
                <w:sz w:val="20"/>
              </w:rPr>
              <w:t>-</w:t>
            </w:r>
          </w:p>
        </w:tc>
        <w:tc>
          <w:tcPr>
            <w:tcW w:w="972" w:type="dxa"/>
          </w:tcPr>
          <w:p w:rsidR="00A530D7" w:rsidRDefault="00A530D7" w:rsidP="00A530D7">
            <w:pPr>
              <w:spacing w:after="80" w:line="240" w:lineRule="atLeast"/>
              <w:jc w:val="center"/>
              <w:rPr>
                <w:sz w:val="20"/>
              </w:rPr>
            </w:pPr>
            <w:r>
              <w:rPr>
                <w:sz w:val="20"/>
              </w:rPr>
              <w:t>-</w:t>
            </w:r>
          </w:p>
        </w:tc>
        <w:tc>
          <w:tcPr>
            <w:tcW w:w="1310" w:type="dxa"/>
            <w:gridSpan w:val="3"/>
          </w:tcPr>
          <w:p w:rsidR="00A530D7" w:rsidRDefault="00A530D7" w:rsidP="00A530D7">
            <w:pPr>
              <w:spacing w:after="80" w:line="240" w:lineRule="atLeast"/>
              <w:jc w:val="center"/>
              <w:rPr>
                <w:sz w:val="20"/>
              </w:rPr>
            </w:pPr>
            <w:r>
              <w:rPr>
                <w:sz w:val="20"/>
              </w:rPr>
              <w:t>-</w:t>
            </w:r>
          </w:p>
        </w:tc>
      </w:tr>
      <w:tr w:rsidR="007C7C88" w:rsidTr="00C96E1D">
        <w:trPr>
          <w:cantSplit/>
        </w:trPr>
        <w:tc>
          <w:tcPr>
            <w:tcW w:w="15279" w:type="dxa"/>
            <w:gridSpan w:val="17"/>
            <w:shd w:val="clear" w:color="auto" w:fill="auto"/>
          </w:tcPr>
          <w:p w:rsidR="007C7C88" w:rsidRDefault="007C7C88" w:rsidP="008F7862">
            <w:pPr>
              <w:keepNext/>
              <w:spacing w:after="80" w:line="240" w:lineRule="atLeast"/>
              <w:jc w:val="center"/>
              <w:rPr>
                <w:sz w:val="20"/>
              </w:rPr>
            </w:pPr>
            <w:r>
              <w:rPr>
                <w:sz w:val="20"/>
              </w:rPr>
              <w:t>Подпрограмма 1 "Развитие транспортного и специального машиностроения"</w:t>
            </w:r>
          </w:p>
        </w:tc>
      </w:tr>
      <w:tr w:rsidR="007C7C88" w:rsidTr="00C96E1D">
        <w:trPr>
          <w:cantSplit/>
        </w:trPr>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after="80" w:line="240" w:lineRule="atLeast"/>
              <w:jc w:val="left"/>
              <w:rPr>
                <w:sz w:val="20"/>
              </w:rPr>
            </w:pPr>
            <w:r>
              <w:rPr>
                <w:sz w:val="20"/>
              </w:rPr>
              <w:t>Цель - развитие конкурентоспособной промышленности в условиях антикризисной стабилизации рынка и формирование внутренних источников инновационного развития</w:t>
            </w:r>
          </w:p>
        </w:tc>
      </w:tr>
      <w:tr w:rsidR="007C7C88" w:rsidTr="00C96E1D">
        <w:trPr>
          <w:cantSplit/>
        </w:trPr>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after="80" w:line="240" w:lineRule="atLeast"/>
              <w:jc w:val="left"/>
              <w:rPr>
                <w:sz w:val="20"/>
              </w:rPr>
            </w:pPr>
            <w:r>
              <w:rPr>
                <w:sz w:val="20"/>
              </w:rPr>
              <w:t>Задачи: обеспечение потребностей транспортного комплекса страны, включая личные потребности граждан и нужды национальной обороны, за счет внутреннего производства конкурентоспособной техники, отвечающей современному уровню международных требований по безопасности, экологическим характеристикам и экономичности; максимальная локализация производств на территории Российской Федерации и повышение их экспортного потенциала</w:t>
            </w:r>
          </w:p>
        </w:tc>
      </w:tr>
      <w:tr w:rsidR="007C7C88" w:rsidTr="00C96E1D">
        <w:trPr>
          <w:cantSplit/>
        </w:trPr>
        <w:tc>
          <w:tcPr>
            <w:tcW w:w="15279" w:type="dxa"/>
            <w:gridSpan w:val="17"/>
            <w:shd w:val="clear" w:color="auto" w:fill="auto"/>
          </w:tcPr>
          <w:p w:rsidR="007C7C88" w:rsidRDefault="007C7C88" w:rsidP="008F7862">
            <w:pPr>
              <w:spacing w:after="80" w:line="240" w:lineRule="atLeast"/>
              <w:jc w:val="center"/>
              <w:rPr>
                <w:sz w:val="20"/>
              </w:rPr>
            </w:pPr>
            <w:r>
              <w:rPr>
                <w:sz w:val="20"/>
              </w:rPr>
              <w:t>Индекс производства по отношению к предыдущему году (производство автомобилей, прицепов и полуприцепов)</w:t>
            </w:r>
          </w:p>
        </w:tc>
      </w:tr>
      <w:tr w:rsidR="00EB08A1" w:rsidTr="005410EF">
        <w:trPr>
          <w:cantSplit/>
        </w:trPr>
        <w:tc>
          <w:tcPr>
            <w:tcW w:w="596" w:type="dxa"/>
            <w:shd w:val="clear" w:color="auto" w:fill="auto"/>
            <w:hideMark/>
          </w:tcPr>
          <w:p w:rsidR="00EB08A1" w:rsidRDefault="00EB08A1" w:rsidP="00EB08A1">
            <w:pPr>
              <w:spacing w:after="80" w:line="240" w:lineRule="atLeast"/>
              <w:jc w:val="center"/>
              <w:rPr>
                <w:sz w:val="20"/>
              </w:rPr>
            </w:pPr>
            <w:r>
              <w:rPr>
                <w:sz w:val="20"/>
              </w:rPr>
              <w:t>1.</w:t>
            </w:r>
          </w:p>
        </w:tc>
        <w:tc>
          <w:tcPr>
            <w:tcW w:w="3197" w:type="dxa"/>
            <w:shd w:val="clear" w:color="auto" w:fill="auto"/>
            <w:hideMark/>
          </w:tcPr>
          <w:p w:rsidR="00EB08A1" w:rsidRDefault="00EB08A1" w:rsidP="00EB08A1">
            <w:pPr>
              <w:spacing w:after="80" w:line="240" w:lineRule="atLeast"/>
              <w:rPr>
                <w:sz w:val="20"/>
              </w:rPr>
            </w:pPr>
            <w:r>
              <w:rPr>
                <w:sz w:val="20"/>
              </w:rPr>
              <w:t>Российская Федерация</w:t>
            </w:r>
          </w:p>
        </w:tc>
        <w:tc>
          <w:tcPr>
            <w:tcW w:w="859" w:type="dxa"/>
            <w:shd w:val="clear" w:color="auto" w:fill="auto"/>
            <w:noWrap/>
            <w:hideMark/>
          </w:tcPr>
          <w:p w:rsidR="00EB08A1" w:rsidRDefault="00EB08A1" w:rsidP="00EB08A1">
            <w:pPr>
              <w:spacing w:after="80" w:line="240" w:lineRule="atLeast"/>
              <w:jc w:val="center"/>
              <w:rPr>
                <w:sz w:val="20"/>
              </w:rPr>
            </w:pPr>
            <w:r>
              <w:rPr>
                <w:sz w:val="20"/>
              </w:rPr>
              <w:t>104,9</w:t>
            </w:r>
          </w:p>
        </w:tc>
        <w:tc>
          <w:tcPr>
            <w:tcW w:w="859" w:type="dxa"/>
            <w:shd w:val="clear" w:color="auto" w:fill="auto"/>
            <w:noWrap/>
            <w:hideMark/>
          </w:tcPr>
          <w:p w:rsidR="00EB08A1" w:rsidRDefault="00EB08A1" w:rsidP="00EB08A1">
            <w:pPr>
              <w:spacing w:after="80" w:line="240" w:lineRule="atLeast"/>
              <w:jc w:val="center"/>
              <w:rPr>
                <w:sz w:val="20"/>
              </w:rPr>
            </w:pPr>
            <w:r>
              <w:rPr>
                <w:sz w:val="20"/>
              </w:rPr>
              <w:t>79,4</w:t>
            </w:r>
          </w:p>
        </w:tc>
        <w:tc>
          <w:tcPr>
            <w:tcW w:w="859" w:type="dxa"/>
            <w:shd w:val="clear" w:color="auto" w:fill="auto"/>
            <w:noWrap/>
            <w:hideMark/>
          </w:tcPr>
          <w:p w:rsidR="00EB08A1" w:rsidRDefault="00EB08A1" w:rsidP="00EB08A1">
            <w:pPr>
              <w:spacing w:after="80" w:line="240" w:lineRule="atLeast"/>
              <w:jc w:val="center"/>
              <w:rPr>
                <w:sz w:val="20"/>
              </w:rPr>
            </w:pPr>
            <w:r>
              <w:rPr>
                <w:sz w:val="20"/>
              </w:rPr>
              <w:t>105,4</w:t>
            </w:r>
          </w:p>
        </w:tc>
        <w:tc>
          <w:tcPr>
            <w:tcW w:w="683" w:type="dxa"/>
            <w:shd w:val="clear" w:color="auto" w:fill="auto"/>
            <w:noWrap/>
            <w:hideMark/>
          </w:tcPr>
          <w:p w:rsidR="00EB08A1" w:rsidRDefault="00EB08A1" w:rsidP="00EB08A1">
            <w:pPr>
              <w:spacing w:after="80" w:line="240" w:lineRule="atLeast"/>
              <w:jc w:val="center"/>
              <w:rPr>
                <w:sz w:val="20"/>
              </w:rPr>
            </w:pPr>
            <w:r>
              <w:rPr>
                <w:sz w:val="20"/>
              </w:rPr>
              <w:t>102,5</w:t>
            </w:r>
          </w:p>
        </w:tc>
        <w:tc>
          <w:tcPr>
            <w:tcW w:w="709" w:type="dxa"/>
            <w:shd w:val="clear" w:color="auto" w:fill="auto"/>
            <w:noWrap/>
            <w:hideMark/>
          </w:tcPr>
          <w:p w:rsidR="00EB08A1" w:rsidRPr="00EB08A1" w:rsidRDefault="00EB08A1" w:rsidP="00EB08A1">
            <w:pPr>
              <w:spacing w:after="80" w:line="240" w:lineRule="atLeast"/>
              <w:jc w:val="center"/>
              <w:rPr>
                <w:sz w:val="20"/>
              </w:rPr>
            </w:pPr>
            <w:r w:rsidRPr="00EB08A1">
              <w:rPr>
                <w:sz w:val="20"/>
              </w:rPr>
              <w:t>91,1</w:t>
            </w:r>
          </w:p>
        </w:tc>
        <w:tc>
          <w:tcPr>
            <w:tcW w:w="709" w:type="dxa"/>
            <w:shd w:val="clear" w:color="auto" w:fill="auto"/>
          </w:tcPr>
          <w:p w:rsidR="00EB08A1" w:rsidRPr="00EB08A1" w:rsidRDefault="00EB08A1" w:rsidP="00EB08A1">
            <w:pPr>
              <w:spacing w:after="80" w:line="240" w:lineRule="atLeast"/>
              <w:jc w:val="center"/>
              <w:rPr>
                <w:sz w:val="20"/>
              </w:rPr>
            </w:pPr>
            <w:r w:rsidRPr="00EB08A1">
              <w:rPr>
                <w:sz w:val="20"/>
              </w:rPr>
              <w:t>112,9</w:t>
            </w:r>
          </w:p>
        </w:tc>
        <w:tc>
          <w:tcPr>
            <w:tcW w:w="850" w:type="dxa"/>
            <w:shd w:val="clear" w:color="auto" w:fill="auto"/>
            <w:noWrap/>
            <w:hideMark/>
          </w:tcPr>
          <w:p w:rsidR="00EB08A1" w:rsidRPr="00EB08A1" w:rsidRDefault="00EB08A1" w:rsidP="00EB08A1">
            <w:pPr>
              <w:spacing w:after="80" w:line="240" w:lineRule="atLeast"/>
              <w:jc w:val="center"/>
              <w:rPr>
                <w:sz w:val="20"/>
              </w:rPr>
            </w:pPr>
            <w:r w:rsidRPr="00EB08A1">
              <w:rPr>
                <w:sz w:val="20"/>
              </w:rPr>
              <w:t>105,1</w:t>
            </w:r>
          </w:p>
        </w:tc>
        <w:tc>
          <w:tcPr>
            <w:tcW w:w="851" w:type="dxa"/>
            <w:shd w:val="clear" w:color="auto" w:fill="auto"/>
            <w:noWrap/>
            <w:hideMark/>
          </w:tcPr>
          <w:p w:rsidR="00EB08A1" w:rsidRPr="00EB08A1" w:rsidRDefault="00EB08A1" w:rsidP="00EB08A1">
            <w:pPr>
              <w:spacing w:after="80" w:line="240" w:lineRule="atLeast"/>
              <w:jc w:val="center"/>
              <w:rPr>
                <w:sz w:val="20"/>
              </w:rPr>
            </w:pPr>
            <w:r w:rsidRPr="00EB08A1">
              <w:rPr>
                <w:sz w:val="20"/>
              </w:rPr>
              <w:t>105</w:t>
            </w:r>
          </w:p>
        </w:tc>
        <w:tc>
          <w:tcPr>
            <w:tcW w:w="881" w:type="dxa"/>
            <w:shd w:val="clear" w:color="auto" w:fill="auto"/>
            <w:noWrap/>
            <w:hideMark/>
          </w:tcPr>
          <w:p w:rsidR="00EB08A1" w:rsidRPr="00EB08A1" w:rsidRDefault="00EB08A1" w:rsidP="00EB08A1">
            <w:pPr>
              <w:spacing w:after="80" w:line="240" w:lineRule="atLeast"/>
              <w:jc w:val="center"/>
              <w:rPr>
                <w:sz w:val="20"/>
              </w:rPr>
            </w:pPr>
            <w:r w:rsidRPr="00EB08A1">
              <w:rPr>
                <w:sz w:val="20"/>
              </w:rPr>
              <w:t>105,1</w:t>
            </w:r>
          </w:p>
        </w:tc>
        <w:tc>
          <w:tcPr>
            <w:tcW w:w="972" w:type="dxa"/>
          </w:tcPr>
          <w:p w:rsidR="00EB08A1" w:rsidRPr="00EB08A1" w:rsidRDefault="00EB08A1" w:rsidP="00EB08A1">
            <w:pPr>
              <w:spacing w:after="80" w:line="240" w:lineRule="atLeast"/>
              <w:jc w:val="center"/>
              <w:rPr>
                <w:sz w:val="20"/>
              </w:rPr>
            </w:pPr>
            <w:r w:rsidRPr="00EB08A1">
              <w:rPr>
                <w:sz w:val="20"/>
              </w:rPr>
              <w:t>105,1</w:t>
            </w:r>
          </w:p>
        </w:tc>
        <w:tc>
          <w:tcPr>
            <w:tcW w:w="972" w:type="dxa"/>
          </w:tcPr>
          <w:p w:rsidR="00EB08A1" w:rsidRPr="00EB08A1" w:rsidRDefault="00EB08A1" w:rsidP="00EB08A1">
            <w:pPr>
              <w:spacing w:after="80" w:line="240" w:lineRule="atLeast"/>
              <w:jc w:val="center"/>
              <w:rPr>
                <w:sz w:val="20"/>
              </w:rPr>
            </w:pPr>
            <w:r w:rsidRPr="00EB08A1">
              <w:rPr>
                <w:sz w:val="20"/>
              </w:rPr>
              <w:t>105,1</w:t>
            </w:r>
          </w:p>
        </w:tc>
        <w:tc>
          <w:tcPr>
            <w:tcW w:w="972" w:type="dxa"/>
          </w:tcPr>
          <w:p w:rsidR="00EB08A1" w:rsidRPr="00EB08A1" w:rsidRDefault="00EB08A1" w:rsidP="00EB08A1">
            <w:pPr>
              <w:spacing w:after="80" w:line="240" w:lineRule="atLeast"/>
              <w:jc w:val="center"/>
              <w:rPr>
                <w:sz w:val="20"/>
              </w:rPr>
            </w:pPr>
            <w:r w:rsidRPr="00EB08A1">
              <w:rPr>
                <w:sz w:val="20"/>
              </w:rPr>
              <w:t>105,1</w:t>
            </w:r>
          </w:p>
        </w:tc>
        <w:tc>
          <w:tcPr>
            <w:tcW w:w="1310" w:type="dxa"/>
            <w:gridSpan w:val="3"/>
          </w:tcPr>
          <w:p w:rsidR="00EB08A1" w:rsidRPr="00EB08A1" w:rsidRDefault="00EB08A1" w:rsidP="00EB08A1">
            <w:pPr>
              <w:spacing w:after="80" w:line="240" w:lineRule="atLeast"/>
              <w:jc w:val="center"/>
              <w:rPr>
                <w:sz w:val="20"/>
              </w:rPr>
            </w:pPr>
            <w:r w:rsidRPr="00EB08A1">
              <w:rPr>
                <w:sz w:val="20"/>
              </w:rPr>
              <w:t>105,1</w:t>
            </w:r>
          </w:p>
        </w:tc>
      </w:tr>
      <w:tr w:rsidR="00C9454B" w:rsidTr="005410EF">
        <w:trPr>
          <w:cantSplit/>
        </w:trPr>
        <w:tc>
          <w:tcPr>
            <w:tcW w:w="596" w:type="dxa"/>
            <w:shd w:val="clear" w:color="auto" w:fill="auto"/>
            <w:hideMark/>
          </w:tcPr>
          <w:p w:rsidR="00C9454B" w:rsidRDefault="00C9454B" w:rsidP="00C9454B">
            <w:pPr>
              <w:spacing w:after="80" w:line="240" w:lineRule="atLeast"/>
              <w:jc w:val="center"/>
              <w:rPr>
                <w:sz w:val="20"/>
              </w:rPr>
            </w:pPr>
            <w:r>
              <w:rPr>
                <w:sz w:val="20"/>
              </w:rPr>
              <w:t>2.</w:t>
            </w:r>
          </w:p>
        </w:tc>
        <w:tc>
          <w:tcPr>
            <w:tcW w:w="3197" w:type="dxa"/>
            <w:shd w:val="clear" w:color="auto" w:fill="auto"/>
            <w:hideMark/>
          </w:tcPr>
          <w:p w:rsidR="00C9454B" w:rsidRDefault="00C9454B" w:rsidP="00C9454B">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683" w:type="dxa"/>
            <w:shd w:val="clear" w:color="auto" w:fill="auto"/>
            <w:noWrap/>
            <w:hideMark/>
          </w:tcPr>
          <w:p w:rsidR="00C9454B" w:rsidRDefault="00C9454B" w:rsidP="00C9454B">
            <w:pPr>
              <w:spacing w:after="80" w:line="240" w:lineRule="atLeast"/>
              <w:jc w:val="center"/>
              <w:rPr>
                <w:sz w:val="20"/>
              </w:rPr>
            </w:pPr>
            <w:r>
              <w:rPr>
                <w:sz w:val="20"/>
              </w:rPr>
              <w:t>-</w:t>
            </w:r>
          </w:p>
        </w:tc>
        <w:tc>
          <w:tcPr>
            <w:tcW w:w="709" w:type="dxa"/>
            <w:shd w:val="clear" w:color="auto" w:fill="auto"/>
            <w:noWrap/>
            <w:hideMark/>
          </w:tcPr>
          <w:p w:rsidR="00C9454B" w:rsidRDefault="00C9454B" w:rsidP="00C9454B">
            <w:pPr>
              <w:spacing w:after="80" w:line="240" w:lineRule="atLeast"/>
              <w:jc w:val="center"/>
              <w:rPr>
                <w:sz w:val="20"/>
              </w:rPr>
            </w:pPr>
            <w:r>
              <w:rPr>
                <w:sz w:val="20"/>
              </w:rPr>
              <w:t>-</w:t>
            </w:r>
          </w:p>
        </w:tc>
        <w:tc>
          <w:tcPr>
            <w:tcW w:w="709" w:type="dxa"/>
            <w:shd w:val="clear" w:color="auto" w:fill="auto"/>
          </w:tcPr>
          <w:p w:rsidR="00C9454B" w:rsidRDefault="00C9454B" w:rsidP="00C9454B">
            <w:pPr>
              <w:spacing w:after="80" w:line="240" w:lineRule="atLeast"/>
              <w:jc w:val="center"/>
              <w:rPr>
                <w:sz w:val="20"/>
              </w:rPr>
            </w:pPr>
            <w:r>
              <w:rPr>
                <w:sz w:val="20"/>
              </w:rPr>
              <w:t>-</w:t>
            </w:r>
          </w:p>
        </w:tc>
        <w:tc>
          <w:tcPr>
            <w:tcW w:w="850" w:type="dxa"/>
            <w:shd w:val="clear" w:color="auto" w:fill="auto"/>
            <w:noWrap/>
            <w:hideMark/>
          </w:tcPr>
          <w:p w:rsidR="00C9454B" w:rsidRDefault="00C9454B" w:rsidP="00C9454B">
            <w:pPr>
              <w:spacing w:after="80" w:line="240" w:lineRule="atLeast"/>
              <w:jc w:val="center"/>
              <w:rPr>
                <w:sz w:val="20"/>
              </w:rPr>
            </w:pPr>
            <w:r>
              <w:rPr>
                <w:sz w:val="20"/>
              </w:rPr>
              <w:t>-</w:t>
            </w:r>
          </w:p>
        </w:tc>
        <w:tc>
          <w:tcPr>
            <w:tcW w:w="851" w:type="dxa"/>
            <w:shd w:val="clear" w:color="auto" w:fill="auto"/>
            <w:noWrap/>
            <w:hideMark/>
          </w:tcPr>
          <w:p w:rsidR="00C9454B" w:rsidRDefault="00C9454B" w:rsidP="00C9454B">
            <w:pPr>
              <w:spacing w:after="80" w:line="240" w:lineRule="atLeast"/>
              <w:jc w:val="center"/>
              <w:rPr>
                <w:sz w:val="20"/>
              </w:rPr>
            </w:pPr>
            <w:r>
              <w:rPr>
                <w:sz w:val="20"/>
              </w:rPr>
              <w:t>-</w:t>
            </w:r>
          </w:p>
        </w:tc>
        <w:tc>
          <w:tcPr>
            <w:tcW w:w="881" w:type="dxa"/>
            <w:shd w:val="clear" w:color="auto" w:fill="auto"/>
            <w:noWrap/>
            <w:hideMark/>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1310" w:type="dxa"/>
            <w:gridSpan w:val="3"/>
          </w:tcPr>
          <w:p w:rsidR="00C9454B" w:rsidRDefault="00C9454B" w:rsidP="00C9454B">
            <w:pPr>
              <w:spacing w:after="80" w:line="240" w:lineRule="atLeast"/>
              <w:jc w:val="center"/>
              <w:rPr>
                <w:sz w:val="20"/>
              </w:rPr>
            </w:pPr>
            <w:r>
              <w:rPr>
                <w:sz w:val="20"/>
              </w:rPr>
              <w:t>-</w:t>
            </w:r>
          </w:p>
        </w:tc>
      </w:tr>
      <w:tr w:rsidR="007C7C88" w:rsidTr="00C96E1D">
        <w:trPr>
          <w:gridAfter w:val="1"/>
          <w:wAfter w:w="142" w:type="dxa"/>
          <w:cantSplit/>
        </w:trPr>
        <w:tc>
          <w:tcPr>
            <w:tcW w:w="15137" w:type="dxa"/>
            <w:gridSpan w:val="16"/>
            <w:shd w:val="clear" w:color="auto" w:fill="auto"/>
          </w:tcPr>
          <w:p w:rsidR="007C7C88" w:rsidRDefault="007C7C88" w:rsidP="008F7862">
            <w:pPr>
              <w:spacing w:after="80" w:line="240" w:lineRule="atLeast"/>
              <w:jc w:val="center"/>
              <w:rPr>
                <w:sz w:val="20"/>
              </w:rPr>
            </w:pPr>
            <w:r>
              <w:rPr>
                <w:sz w:val="20"/>
              </w:rPr>
              <w:t>Подпрограмма 4 "Развитие производства традиционных и новых материалов"</w:t>
            </w:r>
          </w:p>
        </w:tc>
      </w:tr>
      <w:tr w:rsidR="007C7C88" w:rsidTr="00C96E1D">
        <w:trPr>
          <w:cantSplit/>
        </w:trPr>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after="80" w:line="240" w:lineRule="atLeast"/>
              <w:jc w:val="left"/>
              <w:rPr>
                <w:sz w:val="20"/>
              </w:rPr>
            </w:pPr>
            <w:r>
              <w:rPr>
                <w:sz w:val="20"/>
              </w:rPr>
              <w:t>Цель - обеспечение российской экономики современными высокотехнологичными материалами, удовлетворение спроса на материалы в необходимых номенклатуре, качестве и объемах поставок</w:t>
            </w:r>
          </w:p>
        </w:tc>
      </w:tr>
      <w:tr w:rsidR="007C7C88" w:rsidTr="00C96E1D">
        <w:trPr>
          <w:cantSplit/>
        </w:trPr>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after="80" w:line="240" w:lineRule="atLeast"/>
              <w:jc w:val="left"/>
              <w:rPr>
                <w:sz w:val="20"/>
              </w:rPr>
            </w:pPr>
            <w:r>
              <w:rPr>
                <w:sz w:val="20"/>
              </w:rPr>
              <w:t>Задача - увеличение производства конкурентоспособной продукции лесопромышленного комплекса с высокой добавленной стоимостью</w:t>
            </w:r>
          </w:p>
        </w:tc>
      </w:tr>
      <w:tr w:rsidR="007C7C88" w:rsidTr="00C96E1D">
        <w:trPr>
          <w:gridAfter w:val="1"/>
          <w:wAfter w:w="142" w:type="dxa"/>
          <w:cantSplit/>
        </w:trPr>
        <w:tc>
          <w:tcPr>
            <w:tcW w:w="15137" w:type="dxa"/>
            <w:gridSpan w:val="16"/>
            <w:shd w:val="clear" w:color="auto" w:fill="auto"/>
          </w:tcPr>
          <w:p w:rsidR="007C7C88" w:rsidRDefault="007C7C88" w:rsidP="008F7862">
            <w:pPr>
              <w:spacing w:after="80" w:line="240" w:lineRule="atLeast"/>
              <w:jc w:val="center"/>
              <w:rPr>
                <w:sz w:val="20"/>
              </w:rPr>
            </w:pPr>
            <w:r>
              <w:rPr>
                <w:sz w:val="20"/>
              </w:rPr>
              <w:t xml:space="preserve">Объем отгруженных товаров собственного производства, выполненных работ и услуг собственными силами (обработка древесины и производство </w:t>
            </w:r>
            <w:r>
              <w:rPr>
                <w:sz w:val="20"/>
              </w:rPr>
              <w:br/>
              <w:t>изделий из дерева и пробки, кроме мебели)</w:t>
            </w:r>
          </w:p>
        </w:tc>
      </w:tr>
      <w:tr w:rsidR="00C9454B" w:rsidTr="005410EF">
        <w:trPr>
          <w:cantSplit/>
        </w:trPr>
        <w:tc>
          <w:tcPr>
            <w:tcW w:w="596" w:type="dxa"/>
            <w:shd w:val="clear" w:color="auto" w:fill="auto"/>
            <w:hideMark/>
          </w:tcPr>
          <w:p w:rsidR="00C9454B" w:rsidRDefault="00C9454B" w:rsidP="00C9454B">
            <w:pPr>
              <w:spacing w:after="80" w:line="240" w:lineRule="atLeast"/>
              <w:jc w:val="center"/>
              <w:rPr>
                <w:sz w:val="20"/>
              </w:rPr>
            </w:pPr>
            <w:r>
              <w:rPr>
                <w:sz w:val="20"/>
              </w:rPr>
              <w:t>1.</w:t>
            </w:r>
          </w:p>
        </w:tc>
        <w:tc>
          <w:tcPr>
            <w:tcW w:w="3197" w:type="dxa"/>
            <w:shd w:val="clear" w:color="auto" w:fill="auto"/>
            <w:hideMark/>
          </w:tcPr>
          <w:p w:rsidR="00C9454B" w:rsidRDefault="00C9454B" w:rsidP="00C9454B">
            <w:pPr>
              <w:spacing w:after="80" w:line="240" w:lineRule="atLeast"/>
              <w:rPr>
                <w:sz w:val="20"/>
              </w:rPr>
            </w:pPr>
            <w:r>
              <w:rPr>
                <w:sz w:val="20"/>
              </w:rPr>
              <w:t>Российская Федерация</w:t>
            </w:r>
          </w:p>
        </w:tc>
        <w:tc>
          <w:tcPr>
            <w:tcW w:w="859" w:type="dxa"/>
            <w:shd w:val="clear" w:color="auto" w:fill="auto"/>
            <w:noWrap/>
            <w:hideMark/>
          </w:tcPr>
          <w:p w:rsidR="00C9454B" w:rsidRDefault="00C9454B" w:rsidP="00C9454B">
            <w:pPr>
              <w:spacing w:after="80" w:line="240" w:lineRule="atLeast"/>
              <w:jc w:val="center"/>
              <w:rPr>
                <w:sz w:val="20"/>
              </w:rPr>
            </w:pPr>
            <w:r>
              <w:rPr>
                <w:sz w:val="20"/>
              </w:rPr>
              <w:t>392</w:t>
            </w:r>
          </w:p>
        </w:tc>
        <w:tc>
          <w:tcPr>
            <w:tcW w:w="859" w:type="dxa"/>
            <w:shd w:val="clear" w:color="auto" w:fill="auto"/>
            <w:noWrap/>
            <w:hideMark/>
          </w:tcPr>
          <w:p w:rsidR="00C9454B" w:rsidRDefault="00C9454B" w:rsidP="00C9454B">
            <w:pPr>
              <w:spacing w:after="80" w:line="240" w:lineRule="atLeast"/>
              <w:jc w:val="center"/>
              <w:rPr>
                <w:sz w:val="20"/>
              </w:rPr>
            </w:pPr>
            <w:r>
              <w:rPr>
                <w:sz w:val="20"/>
              </w:rPr>
              <w:t>507</w:t>
            </w:r>
          </w:p>
        </w:tc>
        <w:tc>
          <w:tcPr>
            <w:tcW w:w="859" w:type="dxa"/>
            <w:shd w:val="clear" w:color="auto" w:fill="auto"/>
            <w:noWrap/>
            <w:hideMark/>
          </w:tcPr>
          <w:p w:rsidR="00C9454B" w:rsidRDefault="00C9454B" w:rsidP="00C9454B">
            <w:pPr>
              <w:spacing w:after="80" w:line="240" w:lineRule="atLeast"/>
              <w:jc w:val="center"/>
              <w:rPr>
                <w:sz w:val="20"/>
              </w:rPr>
            </w:pPr>
            <w:r>
              <w:rPr>
                <w:sz w:val="20"/>
              </w:rPr>
              <w:t>421,1</w:t>
            </w:r>
          </w:p>
        </w:tc>
        <w:tc>
          <w:tcPr>
            <w:tcW w:w="683" w:type="dxa"/>
            <w:shd w:val="clear" w:color="auto" w:fill="auto"/>
            <w:noWrap/>
            <w:hideMark/>
          </w:tcPr>
          <w:p w:rsidR="00C9454B" w:rsidRDefault="00C9454B" w:rsidP="00C9454B">
            <w:pPr>
              <w:spacing w:after="80" w:line="240" w:lineRule="atLeast"/>
              <w:jc w:val="center"/>
              <w:rPr>
                <w:sz w:val="20"/>
              </w:rPr>
            </w:pPr>
            <w:r>
              <w:rPr>
                <w:sz w:val="20"/>
              </w:rPr>
              <w:t>524</w:t>
            </w:r>
          </w:p>
        </w:tc>
        <w:tc>
          <w:tcPr>
            <w:tcW w:w="709" w:type="dxa"/>
            <w:shd w:val="clear" w:color="auto" w:fill="auto"/>
            <w:noWrap/>
            <w:hideMark/>
          </w:tcPr>
          <w:p w:rsidR="00C9454B" w:rsidRPr="00C9454B" w:rsidRDefault="00C9454B" w:rsidP="00C9454B">
            <w:pPr>
              <w:spacing w:after="80" w:line="240" w:lineRule="atLeast"/>
              <w:jc w:val="center"/>
              <w:rPr>
                <w:sz w:val="20"/>
              </w:rPr>
            </w:pPr>
            <w:r w:rsidRPr="00C9454B">
              <w:rPr>
                <w:sz w:val="20"/>
              </w:rPr>
              <w:t>520</w:t>
            </w:r>
          </w:p>
        </w:tc>
        <w:tc>
          <w:tcPr>
            <w:tcW w:w="709" w:type="dxa"/>
            <w:shd w:val="clear" w:color="auto" w:fill="auto"/>
          </w:tcPr>
          <w:p w:rsidR="00C9454B" w:rsidRPr="00C9454B" w:rsidRDefault="00C9454B" w:rsidP="00C9454B">
            <w:pPr>
              <w:spacing w:after="80" w:line="240" w:lineRule="atLeast"/>
              <w:jc w:val="center"/>
              <w:rPr>
                <w:sz w:val="20"/>
              </w:rPr>
            </w:pPr>
            <w:r w:rsidRPr="00C9454B">
              <w:rPr>
                <w:sz w:val="20"/>
              </w:rPr>
              <w:t>521,9</w:t>
            </w:r>
          </w:p>
        </w:tc>
        <w:tc>
          <w:tcPr>
            <w:tcW w:w="850" w:type="dxa"/>
            <w:shd w:val="clear" w:color="auto" w:fill="auto"/>
            <w:noWrap/>
            <w:hideMark/>
          </w:tcPr>
          <w:p w:rsidR="00C9454B" w:rsidRPr="00C9454B" w:rsidRDefault="00C9454B" w:rsidP="00C9454B">
            <w:pPr>
              <w:spacing w:after="80" w:line="240" w:lineRule="atLeast"/>
              <w:jc w:val="center"/>
              <w:rPr>
                <w:sz w:val="20"/>
              </w:rPr>
            </w:pPr>
            <w:r w:rsidRPr="00C9454B">
              <w:rPr>
                <w:sz w:val="20"/>
              </w:rPr>
              <w:t>540,0</w:t>
            </w:r>
          </w:p>
        </w:tc>
        <w:tc>
          <w:tcPr>
            <w:tcW w:w="851" w:type="dxa"/>
            <w:shd w:val="clear" w:color="auto" w:fill="auto"/>
            <w:noWrap/>
            <w:hideMark/>
          </w:tcPr>
          <w:p w:rsidR="00C9454B" w:rsidRPr="00C9454B" w:rsidRDefault="00C9454B" w:rsidP="00C9454B">
            <w:pPr>
              <w:spacing w:after="80" w:line="240" w:lineRule="atLeast"/>
              <w:jc w:val="center"/>
              <w:rPr>
                <w:sz w:val="20"/>
              </w:rPr>
            </w:pPr>
            <w:r w:rsidRPr="00C9454B">
              <w:rPr>
                <w:sz w:val="20"/>
              </w:rPr>
              <w:t>550,0</w:t>
            </w:r>
          </w:p>
        </w:tc>
        <w:tc>
          <w:tcPr>
            <w:tcW w:w="881" w:type="dxa"/>
            <w:shd w:val="clear" w:color="auto" w:fill="auto"/>
            <w:noWrap/>
            <w:hideMark/>
          </w:tcPr>
          <w:p w:rsidR="00C9454B" w:rsidRPr="00C9454B" w:rsidRDefault="00C9454B" w:rsidP="00C9454B">
            <w:pPr>
              <w:spacing w:after="80" w:line="240" w:lineRule="atLeast"/>
              <w:jc w:val="center"/>
              <w:rPr>
                <w:sz w:val="20"/>
              </w:rPr>
            </w:pPr>
            <w:r w:rsidRPr="00C9454B">
              <w:rPr>
                <w:sz w:val="20"/>
              </w:rPr>
              <w:t>582,0</w:t>
            </w:r>
          </w:p>
        </w:tc>
        <w:tc>
          <w:tcPr>
            <w:tcW w:w="972" w:type="dxa"/>
          </w:tcPr>
          <w:p w:rsidR="00C9454B" w:rsidRPr="00C9454B" w:rsidRDefault="00C9454B" w:rsidP="00C9454B">
            <w:pPr>
              <w:spacing w:after="80" w:line="240" w:lineRule="atLeast"/>
              <w:jc w:val="center"/>
              <w:rPr>
                <w:sz w:val="20"/>
              </w:rPr>
            </w:pPr>
            <w:r w:rsidRPr="00C9454B">
              <w:rPr>
                <w:sz w:val="20"/>
              </w:rPr>
              <w:t>599,3</w:t>
            </w:r>
          </w:p>
        </w:tc>
        <w:tc>
          <w:tcPr>
            <w:tcW w:w="972" w:type="dxa"/>
          </w:tcPr>
          <w:p w:rsidR="00C9454B" w:rsidRPr="00C9454B" w:rsidRDefault="00C9454B" w:rsidP="00C9454B">
            <w:pPr>
              <w:spacing w:after="80" w:line="240" w:lineRule="atLeast"/>
              <w:jc w:val="center"/>
              <w:rPr>
                <w:sz w:val="20"/>
              </w:rPr>
            </w:pPr>
            <w:r w:rsidRPr="00C9454B">
              <w:rPr>
                <w:sz w:val="20"/>
              </w:rPr>
              <w:t>620,3</w:t>
            </w:r>
          </w:p>
        </w:tc>
        <w:tc>
          <w:tcPr>
            <w:tcW w:w="972" w:type="dxa"/>
          </w:tcPr>
          <w:p w:rsidR="00C9454B" w:rsidRPr="00C9454B" w:rsidRDefault="00C9454B" w:rsidP="00C9454B">
            <w:pPr>
              <w:spacing w:after="80" w:line="240" w:lineRule="atLeast"/>
              <w:jc w:val="center"/>
              <w:rPr>
                <w:sz w:val="20"/>
              </w:rPr>
            </w:pPr>
            <w:r w:rsidRPr="00C9454B">
              <w:rPr>
                <w:sz w:val="20"/>
              </w:rPr>
              <w:t>641,3</w:t>
            </w:r>
          </w:p>
        </w:tc>
        <w:tc>
          <w:tcPr>
            <w:tcW w:w="1310" w:type="dxa"/>
            <w:gridSpan w:val="3"/>
          </w:tcPr>
          <w:p w:rsidR="00C9454B" w:rsidRPr="00C9454B" w:rsidRDefault="00C9454B" w:rsidP="00C9454B">
            <w:pPr>
              <w:spacing w:after="80" w:line="240" w:lineRule="atLeast"/>
              <w:jc w:val="center"/>
              <w:rPr>
                <w:sz w:val="20"/>
              </w:rPr>
            </w:pPr>
            <w:r w:rsidRPr="00C9454B">
              <w:rPr>
                <w:sz w:val="20"/>
              </w:rPr>
              <w:t>662,3</w:t>
            </w:r>
          </w:p>
        </w:tc>
      </w:tr>
      <w:tr w:rsidR="00C9454B" w:rsidTr="005410EF">
        <w:trPr>
          <w:cantSplit/>
        </w:trPr>
        <w:tc>
          <w:tcPr>
            <w:tcW w:w="596" w:type="dxa"/>
            <w:shd w:val="clear" w:color="auto" w:fill="auto"/>
            <w:hideMark/>
          </w:tcPr>
          <w:p w:rsidR="00C9454B" w:rsidRDefault="00C9454B" w:rsidP="00C9454B">
            <w:pPr>
              <w:spacing w:after="80" w:line="240" w:lineRule="atLeast"/>
              <w:jc w:val="center"/>
              <w:rPr>
                <w:sz w:val="20"/>
              </w:rPr>
            </w:pPr>
            <w:r>
              <w:rPr>
                <w:sz w:val="20"/>
              </w:rPr>
              <w:t>2.</w:t>
            </w:r>
          </w:p>
        </w:tc>
        <w:tc>
          <w:tcPr>
            <w:tcW w:w="3197" w:type="dxa"/>
            <w:shd w:val="clear" w:color="auto" w:fill="auto"/>
            <w:hideMark/>
          </w:tcPr>
          <w:p w:rsidR="00C9454B" w:rsidRDefault="00C9454B" w:rsidP="00C9454B">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859" w:type="dxa"/>
            <w:shd w:val="clear" w:color="auto" w:fill="auto"/>
            <w:noWrap/>
            <w:hideMark/>
          </w:tcPr>
          <w:p w:rsidR="00C9454B" w:rsidRDefault="00C9454B" w:rsidP="00C9454B">
            <w:pPr>
              <w:spacing w:after="80" w:line="240" w:lineRule="atLeast"/>
              <w:jc w:val="center"/>
              <w:rPr>
                <w:sz w:val="20"/>
              </w:rPr>
            </w:pPr>
            <w:r>
              <w:rPr>
                <w:sz w:val="20"/>
              </w:rPr>
              <w:t>-</w:t>
            </w:r>
          </w:p>
        </w:tc>
        <w:tc>
          <w:tcPr>
            <w:tcW w:w="683" w:type="dxa"/>
            <w:shd w:val="clear" w:color="auto" w:fill="auto"/>
            <w:noWrap/>
            <w:hideMark/>
          </w:tcPr>
          <w:p w:rsidR="00C9454B" w:rsidRDefault="00C9454B" w:rsidP="00C9454B">
            <w:pPr>
              <w:spacing w:after="80" w:line="240" w:lineRule="atLeast"/>
              <w:jc w:val="center"/>
              <w:rPr>
                <w:sz w:val="20"/>
              </w:rPr>
            </w:pPr>
            <w:r>
              <w:rPr>
                <w:sz w:val="20"/>
              </w:rPr>
              <w:t>-</w:t>
            </w:r>
          </w:p>
        </w:tc>
        <w:tc>
          <w:tcPr>
            <w:tcW w:w="709" w:type="dxa"/>
            <w:shd w:val="clear" w:color="auto" w:fill="auto"/>
            <w:noWrap/>
            <w:hideMark/>
          </w:tcPr>
          <w:p w:rsidR="00C9454B" w:rsidRDefault="00C9454B" w:rsidP="00C9454B">
            <w:pPr>
              <w:spacing w:after="80" w:line="240" w:lineRule="atLeast"/>
              <w:jc w:val="center"/>
              <w:rPr>
                <w:sz w:val="20"/>
              </w:rPr>
            </w:pPr>
            <w:r>
              <w:rPr>
                <w:sz w:val="20"/>
              </w:rPr>
              <w:t>-</w:t>
            </w:r>
          </w:p>
        </w:tc>
        <w:tc>
          <w:tcPr>
            <w:tcW w:w="709" w:type="dxa"/>
            <w:shd w:val="clear" w:color="auto" w:fill="auto"/>
          </w:tcPr>
          <w:p w:rsidR="00C9454B" w:rsidRDefault="00C9454B" w:rsidP="00C9454B">
            <w:pPr>
              <w:spacing w:after="80" w:line="240" w:lineRule="atLeast"/>
              <w:jc w:val="center"/>
              <w:rPr>
                <w:sz w:val="20"/>
              </w:rPr>
            </w:pPr>
            <w:r>
              <w:rPr>
                <w:sz w:val="20"/>
              </w:rPr>
              <w:t>-</w:t>
            </w:r>
          </w:p>
        </w:tc>
        <w:tc>
          <w:tcPr>
            <w:tcW w:w="850" w:type="dxa"/>
            <w:shd w:val="clear" w:color="auto" w:fill="auto"/>
            <w:noWrap/>
            <w:hideMark/>
          </w:tcPr>
          <w:p w:rsidR="00C9454B" w:rsidRDefault="00C9454B" w:rsidP="00C9454B">
            <w:pPr>
              <w:spacing w:after="80" w:line="240" w:lineRule="atLeast"/>
              <w:jc w:val="center"/>
              <w:rPr>
                <w:sz w:val="20"/>
              </w:rPr>
            </w:pPr>
            <w:r>
              <w:rPr>
                <w:sz w:val="20"/>
              </w:rPr>
              <w:t>-</w:t>
            </w:r>
          </w:p>
        </w:tc>
        <w:tc>
          <w:tcPr>
            <w:tcW w:w="851" w:type="dxa"/>
            <w:shd w:val="clear" w:color="auto" w:fill="auto"/>
            <w:noWrap/>
            <w:hideMark/>
          </w:tcPr>
          <w:p w:rsidR="00C9454B" w:rsidRDefault="00C9454B" w:rsidP="00C9454B">
            <w:pPr>
              <w:spacing w:after="80" w:line="240" w:lineRule="atLeast"/>
              <w:jc w:val="center"/>
              <w:rPr>
                <w:sz w:val="20"/>
              </w:rPr>
            </w:pPr>
            <w:r>
              <w:rPr>
                <w:sz w:val="20"/>
              </w:rPr>
              <w:t>-</w:t>
            </w:r>
          </w:p>
        </w:tc>
        <w:tc>
          <w:tcPr>
            <w:tcW w:w="881" w:type="dxa"/>
            <w:shd w:val="clear" w:color="auto" w:fill="auto"/>
            <w:noWrap/>
            <w:hideMark/>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972" w:type="dxa"/>
          </w:tcPr>
          <w:p w:rsidR="00C9454B" w:rsidRDefault="00C9454B" w:rsidP="00C9454B">
            <w:pPr>
              <w:spacing w:after="80" w:line="240" w:lineRule="atLeast"/>
              <w:jc w:val="center"/>
              <w:rPr>
                <w:sz w:val="20"/>
              </w:rPr>
            </w:pPr>
            <w:r>
              <w:rPr>
                <w:sz w:val="20"/>
              </w:rPr>
              <w:t>-</w:t>
            </w:r>
          </w:p>
        </w:tc>
        <w:tc>
          <w:tcPr>
            <w:tcW w:w="1310" w:type="dxa"/>
            <w:gridSpan w:val="3"/>
          </w:tcPr>
          <w:p w:rsidR="00C9454B" w:rsidRDefault="00C9454B" w:rsidP="00C9454B">
            <w:pPr>
              <w:spacing w:after="80" w:line="240" w:lineRule="atLeast"/>
              <w:jc w:val="center"/>
              <w:rPr>
                <w:sz w:val="20"/>
              </w:rPr>
            </w:pPr>
            <w:r>
              <w:rPr>
                <w:sz w:val="20"/>
              </w:rPr>
              <w:t>-</w:t>
            </w:r>
          </w:p>
        </w:tc>
      </w:tr>
      <w:tr w:rsidR="007C7C88" w:rsidTr="00C96E1D">
        <w:trPr>
          <w:cantSplit/>
        </w:trPr>
        <w:tc>
          <w:tcPr>
            <w:tcW w:w="15279" w:type="dxa"/>
            <w:gridSpan w:val="17"/>
            <w:shd w:val="clear" w:color="auto" w:fill="auto"/>
          </w:tcPr>
          <w:p w:rsidR="007C7C88" w:rsidRDefault="007C7C88" w:rsidP="008F7862">
            <w:pPr>
              <w:spacing w:after="60" w:line="240" w:lineRule="atLeast"/>
              <w:jc w:val="center"/>
              <w:rPr>
                <w:sz w:val="20"/>
              </w:rPr>
            </w:pPr>
            <w:r>
              <w:rPr>
                <w:sz w:val="20"/>
              </w:rPr>
              <w:t>Подпрограмма 7 "Развитие промышленной инфраструктуры и инфраструктуры поддержки деятельности в сфере промышленности"</w:t>
            </w:r>
          </w:p>
        </w:tc>
      </w:tr>
      <w:tr w:rsidR="007C7C88" w:rsidTr="00C96E1D">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line="240" w:lineRule="atLeast"/>
              <w:rPr>
                <w:sz w:val="20"/>
              </w:rPr>
            </w:pPr>
            <w:r>
              <w:rPr>
                <w:sz w:val="20"/>
              </w:rPr>
              <w:t>Цель - 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tc>
      </w:tr>
      <w:tr w:rsidR="007C7C88" w:rsidTr="00C96E1D">
        <w:trPr>
          <w:cantSplit/>
        </w:trPr>
        <w:tc>
          <w:tcPr>
            <w:tcW w:w="3793" w:type="dxa"/>
            <w:gridSpan w:val="2"/>
            <w:shd w:val="clear" w:color="auto" w:fill="auto"/>
            <w:noWrap/>
            <w:hideMark/>
          </w:tcPr>
          <w:p w:rsidR="007C7C88" w:rsidRDefault="007C7C88" w:rsidP="008F7862">
            <w:pPr>
              <w:spacing w:after="80" w:line="240" w:lineRule="atLeast"/>
              <w:rPr>
                <w:sz w:val="20"/>
              </w:rPr>
            </w:pPr>
          </w:p>
        </w:tc>
        <w:tc>
          <w:tcPr>
            <w:tcW w:w="11486" w:type="dxa"/>
            <w:gridSpan w:val="15"/>
          </w:tcPr>
          <w:p w:rsidR="007C7C88" w:rsidRDefault="007C7C88" w:rsidP="008F7862">
            <w:pPr>
              <w:spacing w:after="80" w:line="240" w:lineRule="atLeast"/>
              <w:rPr>
                <w:sz w:val="20"/>
              </w:rPr>
            </w:pPr>
            <w:r>
              <w:rPr>
                <w:sz w:val="20"/>
              </w:rPr>
              <w:t>Задача - разработка и реализация мер стимулирования инвестиций в создание и развитие индустриальных (промышленных) парков и технопарков, промышленных кластеров, в том числе промышленной инфраструктуры, на территориях, требующих особого внимания</w:t>
            </w:r>
          </w:p>
        </w:tc>
      </w:tr>
      <w:tr w:rsidR="007C7C88" w:rsidTr="00C96E1D">
        <w:trPr>
          <w:gridAfter w:val="1"/>
          <w:wAfter w:w="142" w:type="dxa"/>
          <w:cantSplit/>
        </w:trPr>
        <w:tc>
          <w:tcPr>
            <w:tcW w:w="15137" w:type="dxa"/>
            <w:gridSpan w:val="16"/>
            <w:shd w:val="clear" w:color="auto" w:fill="auto"/>
          </w:tcPr>
          <w:p w:rsidR="007C7C88" w:rsidRDefault="007C7C88" w:rsidP="008F7862">
            <w:pPr>
              <w:spacing w:after="80" w:line="240" w:lineRule="atLeast"/>
              <w:jc w:val="center"/>
              <w:rPr>
                <w:sz w:val="20"/>
              </w:rPr>
            </w:pPr>
            <w:r>
              <w:rPr>
                <w:sz w:val="20"/>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tc>
      </w:tr>
      <w:tr w:rsidR="00C9454B" w:rsidTr="005410EF">
        <w:trPr>
          <w:cantSplit/>
        </w:trPr>
        <w:tc>
          <w:tcPr>
            <w:tcW w:w="596" w:type="dxa"/>
            <w:shd w:val="clear" w:color="auto" w:fill="auto"/>
            <w:hideMark/>
          </w:tcPr>
          <w:p w:rsidR="00C9454B" w:rsidRDefault="00C9454B" w:rsidP="00C9454B">
            <w:pPr>
              <w:spacing w:after="80" w:line="240" w:lineRule="atLeast"/>
              <w:jc w:val="center"/>
              <w:rPr>
                <w:sz w:val="20"/>
              </w:rPr>
            </w:pPr>
            <w:r>
              <w:rPr>
                <w:sz w:val="20"/>
              </w:rPr>
              <w:t>1.</w:t>
            </w:r>
          </w:p>
        </w:tc>
        <w:tc>
          <w:tcPr>
            <w:tcW w:w="3197" w:type="dxa"/>
            <w:shd w:val="clear" w:color="auto" w:fill="auto"/>
            <w:hideMark/>
          </w:tcPr>
          <w:p w:rsidR="00C9454B" w:rsidRDefault="00C9454B" w:rsidP="00C9454B">
            <w:pPr>
              <w:spacing w:after="80" w:line="240" w:lineRule="atLeast"/>
              <w:rPr>
                <w:sz w:val="20"/>
              </w:rPr>
            </w:pPr>
            <w:r>
              <w:rPr>
                <w:sz w:val="20"/>
              </w:rPr>
              <w:t>Российская Федерация</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683" w:type="dxa"/>
            <w:shd w:val="clear" w:color="auto" w:fill="auto"/>
            <w:noWrap/>
            <w:hideMark/>
          </w:tcPr>
          <w:p w:rsidR="00C9454B" w:rsidRDefault="00C9454B" w:rsidP="00C9454B">
            <w:pPr>
              <w:spacing w:after="60" w:line="240" w:lineRule="atLeast"/>
              <w:jc w:val="center"/>
              <w:rPr>
                <w:sz w:val="20"/>
              </w:rPr>
            </w:pPr>
            <w:r>
              <w:rPr>
                <w:sz w:val="20"/>
              </w:rPr>
              <w:t>-</w:t>
            </w:r>
          </w:p>
        </w:tc>
        <w:tc>
          <w:tcPr>
            <w:tcW w:w="709" w:type="dxa"/>
            <w:shd w:val="clear" w:color="auto" w:fill="auto"/>
            <w:noWrap/>
            <w:hideMark/>
          </w:tcPr>
          <w:p w:rsidR="00C9454B" w:rsidRPr="00D34998" w:rsidRDefault="00C9454B" w:rsidP="00C9454B">
            <w:pPr>
              <w:spacing w:after="60" w:line="240" w:lineRule="atLeast"/>
              <w:jc w:val="center"/>
              <w:rPr>
                <w:sz w:val="20"/>
              </w:rPr>
            </w:pPr>
            <w:r>
              <w:rPr>
                <w:sz w:val="20"/>
              </w:rPr>
              <w:t>-</w:t>
            </w:r>
          </w:p>
        </w:tc>
        <w:tc>
          <w:tcPr>
            <w:tcW w:w="709" w:type="dxa"/>
            <w:shd w:val="clear" w:color="auto" w:fill="auto"/>
          </w:tcPr>
          <w:p w:rsidR="00C9454B" w:rsidRPr="00D34998" w:rsidRDefault="00C9454B" w:rsidP="00C9454B">
            <w:pPr>
              <w:spacing w:after="60" w:line="240" w:lineRule="atLeast"/>
              <w:jc w:val="center"/>
              <w:rPr>
                <w:sz w:val="20"/>
              </w:rPr>
            </w:pPr>
            <w:r w:rsidRPr="00D34998">
              <w:rPr>
                <w:sz w:val="20"/>
              </w:rPr>
              <w:t>7,5</w:t>
            </w:r>
          </w:p>
        </w:tc>
        <w:tc>
          <w:tcPr>
            <w:tcW w:w="850" w:type="dxa"/>
            <w:shd w:val="clear" w:color="auto" w:fill="auto"/>
            <w:noWrap/>
            <w:hideMark/>
          </w:tcPr>
          <w:p w:rsidR="00C9454B" w:rsidRDefault="00C9454B" w:rsidP="00C9454B">
            <w:pPr>
              <w:spacing w:after="60" w:line="240" w:lineRule="atLeast"/>
              <w:jc w:val="center"/>
              <w:rPr>
                <w:sz w:val="20"/>
              </w:rPr>
            </w:pPr>
            <w:r>
              <w:rPr>
                <w:sz w:val="20"/>
              </w:rPr>
              <w:t>1,1</w:t>
            </w:r>
          </w:p>
        </w:tc>
        <w:tc>
          <w:tcPr>
            <w:tcW w:w="851" w:type="dxa"/>
            <w:shd w:val="clear" w:color="auto" w:fill="auto"/>
            <w:noWrap/>
            <w:hideMark/>
          </w:tcPr>
          <w:p w:rsidR="00C9454B" w:rsidRDefault="00C9454B" w:rsidP="00C9454B">
            <w:pPr>
              <w:spacing w:after="60" w:line="240" w:lineRule="atLeast"/>
              <w:jc w:val="center"/>
              <w:rPr>
                <w:sz w:val="20"/>
              </w:rPr>
            </w:pPr>
            <w:r>
              <w:rPr>
                <w:sz w:val="20"/>
              </w:rPr>
              <w:t>5,5</w:t>
            </w:r>
          </w:p>
        </w:tc>
        <w:tc>
          <w:tcPr>
            <w:tcW w:w="881" w:type="dxa"/>
            <w:shd w:val="clear" w:color="auto" w:fill="auto"/>
            <w:noWrap/>
            <w:hideMark/>
          </w:tcPr>
          <w:p w:rsidR="00C9454B" w:rsidRDefault="00C9454B" w:rsidP="00C9454B">
            <w:pPr>
              <w:spacing w:after="60" w:line="240" w:lineRule="atLeast"/>
              <w:jc w:val="center"/>
              <w:rPr>
                <w:sz w:val="20"/>
              </w:rPr>
            </w:pPr>
            <w:r>
              <w:rPr>
                <w:sz w:val="20"/>
              </w:rPr>
              <w:t>5,7</w:t>
            </w:r>
          </w:p>
        </w:tc>
        <w:tc>
          <w:tcPr>
            <w:tcW w:w="972" w:type="dxa"/>
          </w:tcPr>
          <w:p w:rsidR="00C9454B" w:rsidRPr="00BD4CFB" w:rsidRDefault="00C9454B" w:rsidP="00C9454B">
            <w:pPr>
              <w:spacing w:after="60" w:line="240" w:lineRule="atLeast"/>
              <w:jc w:val="center"/>
              <w:rPr>
                <w:sz w:val="20"/>
              </w:rPr>
            </w:pPr>
            <w:r w:rsidRPr="00BD4CFB">
              <w:rPr>
                <w:sz w:val="20"/>
              </w:rPr>
              <w:t>5,9</w:t>
            </w:r>
          </w:p>
        </w:tc>
        <w:tc>
          <w:tcPr>
            <w:tcW w:w="972" w:type="dxa"/>
          </w:tcPr>
          <w:p w:rsidR="00C9454B" w:rsidRPr="00BD4CFB" w:rsidRDefault="00C9454B" w:rsidP="00C9454B">
            <w:pPr>
              <w:spacing w:after="60" w:line="240" w:lineRule="atLeast"/>
              <w:jc w:val="center"/>
              <w:rPr>
                <w:sz w:val="20"/>
              </w:rPr>
            </w:pPr>
            <w:r w:rsidRPr="00BD4CFB">
              <w:rPr>
                <w:sz w:val="20"/>
              </w:rPr>
              <w:t>6,1</w:t>
            </w:r>
          </w:p>
        </w:tc>
        <w:tc>
          <w:tcPr>
            <w:tcW w:w="972" w:type="dxa"/>
          </w:tcPr>
          <w:p w:rsidR="00C9454B" w:rsidRPr="00BD4CFB" w:rsidRDefault="00C9454B" w:rsidP="00C9454B">
            <w:pPr>
              <w:spacing w:after="60" w:line="240" w:lineRule="atLeast"/>
              <w:jc w:val="center"/>
              <w:rPr>
                <w:sz w:val="20"/>
              </w:rPr>
            </w:pPr>
            <w:r w:rsidRPr="00BD4CFB">
              <w:rPr>
                <w:sz w:val="20"/>
              </w:rPr>
              <w:t>6,3</w:t>
            </w:r>
          </w:p>
        </w:tc>
        <w:tc>
          <w:tcPr>
            <w:tcW w:w="1310" w:type="dxa"/>
            <w:gridSpan w:val="3"/>
          </w:tcPr>
          <w:p w:rsidR="00C9454B" w:rsidRPr="00BD4CFB" w:rsidRDefault="00C9454B" w:rsidP="00C9454B">
            <w:pPr>
              <w:spacing w:after="60" w:line="240" w:lineRule="atLeast"/>
              <w:jc w:val="center"/>
              <w:rPr>
                <w:sz w:val="20"/>
              </w:rPr>
            </w:pPr>
            <w:r w:rsidRPr="00BD4CFB">
              <w:rPr>
                <w:sz w:val="20"/>
              </w:rPr>
              <w:t>6,5</w:t>
            </w:r>
          </w:p>
        </w:tc>
      </w:tr>
      <w:tr w:rsidR="00C9454B" w:rsidTr="005410EF">
        <w:trPr>
          <w:cantSplit/>
        </w:trPr>
        <w:tc>
          <w:tcPr>
            <w:tcW w:w="596" w:type="dxa"/>
            <w:shd w:val="clear" w:color="auto" w:fill="auto"/>
            <w:hideMark/>
          </w:tcPr>
          <w:p w:rsidR="00C9454B" w:rsidRDefault="00C9454B" w:rsidP="00C9454B">
            <w:pPr>
              <w:spacing w:after="80" w:line="240" w:lineRule="atLeast"/>
              <w:jc w:val="center"/>
              <w:rPr>
                <w:sz w:val="20"/>
              </w:rPr>
            </w:pPr>
            <w:r>
              <w:rPr>
                <w:sz w:val="20"/>
              </w:rPr>
              <w:t>2.</w:t>
            </w:r>
          </w:p>
        </w:tc>
        <w:tc>
          <w:tcPr>
            <w:tcW w:w="3197" w:type="dxa"/>
            <w:shd w:val="clear" w:color="auto" w:fill="auto"/>
            <w:hideMark/>
          </w:tcPr>
          <w:p w:rsidR="00C9454B" w:rsidRDefault="00C9454B" w:rsidP="00C9454B">
            <w:pPr>
              <w:spacing w:after="80" w:line="240" w:lineRule="atLeast"/>
              <w:rPr>
                <w:sz w:val="20"/>
              </w:rPr>
            </w:pPr>
            <w:r>
              <w:rPr>
                <w:sz w:val="20"/>
              </w:rPr>
              <w:t>Дальневосточный федеральный округ</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859" w:type="dxa"/>
            <w:shd w:val="clear" w:color="auto" w:fill="auto"/>
            <w:noWrap/>
            <w:hideMark/>
          </w:tcPr>
          <w:p w:rsidR="00C9454B" w:rsidRDefault="00C9454B" w:rsidP="00C9454B">
            <w:pPr>
              <w:spacing w:after="60" w:line="240" w:lineRule="atLeast"/>
              <w:jc w:val="center"/>
              <w:rPr>
                <w:sz w:val="20"/>
              </w:rPr>
            </w:pPr>
            <w:r>
              <w:rPr>
                <w:sz w:val="20"/>
              </w:rPr>
              <w:t>-</w:t>
            </w:r>
          </w:p>
        </w:tc>
        <w:tc>
          <w:tcPr>
            <w:tcW w:w="683" w:type="dxa"/>
            <w:shd w:val="clear" w:color="auto" w:fill="auto"/>
            <w:noWrap/>
            <w:hideMark/>
          </w:tcPr>
          <w:p w:rsidR="00C9454B" w:rsidRDefault="00C9454B" w:rsidP="00C9454B">
            <w:pPr>
              <w:spacing w:after="60" w:line="240" w:lineRule="atLeast"/>
              <w:jc w:val="center"/>
              <w:rPr>
                <w:sz w:val="20"/>
              </w:rPr>
            </w:pPr>
            <w:r>
              <w:rPr>
                <w:sz w:val="20"/>
              </w:rPr>
              <w:t>-</w:t>
            </w:r>
          </w:p>
        </w:tc>
        <w:tc>
          <w:tcPr>
            <w:tcW w:w="709" w:type="dxa"/>
            <w:shd w:val="clear" w:color="auto" w:fill="auto"/>
            <w:noWrap/>
            <w:hideMark/>
          </w:tcPr>
          <w:p w:rsidR="00C9454B" w:rsidRDefault="00C9454B" w:rsidP="00C9454B">
            <w:pPr>
              <w:spacing w:after="60" w:line="240" w:lineRule="atLeast"/>
              <w:jc w:val="center"/>
              <w:rPr>
                <w:sz w:val="20"/>
              </w:rPr>
            </w:pPr>
            <w:r>
              <w:rPr>
                <w:sz w:val="20"/>
              </w:rPr>
              <w:t>-</w:t>
            </w:r>
          </w:p>
        </w:tc>
        <w:tc>
          <w:tcPr>
            <w:tcW w:w="709" w:type="dxa"/>
            <w:shd w:val="clear" w:color="auto" w:fill="auto"/>
          </w:tcPr>
          <w:p w:rsidR="00C9454B" w:rsidRDefault="00C9454B" w:rsidP="00C9454B">
            <w:pPr>
              <w:spacing w:after="60" w:line="240" w:lineRule="atLeast"/>
              <w:jc w:val="center"/>
              <w:rPr>
                <w:sz w:val="20"/>
              </w:rPr>
            </w:pPr>
            <w:r>
              <w:rPr>
                <w:sz w:val="20"/>
              </w:rPr>
              <w:t>-</w:t>
            </w:r>
          </w:p>
        </w:tc>
        <w:tc>
          <w:tcPr>
            <w:tcW w:w="850" w:type="dxa"/>
            <w:shd w:val="clear" w:color="auto" w:fill="auto"/>
            <w:noWrap/>
            <w:hideMark/>
          </w:tcPr>
          <w:p w:rsidR="00C9454B" w:rsidRDefault="00C9454B" w:rsidP="00C9454B">
            <w:pPr>
              <w:spacing w:after="60" w:line="240" w:lineRule="atLeast"/>
              <w:jc w:val="center"/>
              <w:rPr>
                <w:sz w:val="20"/>
              </w:rPr>
            </w:pPr>
            <w:r>
              <w:rPr>
                <w:sz w:val="20"/>
              </w:rPr>
              <w:t>-</w:t>
            </w:r>
          </w:p>
        </w:tc>
        <w:tc>
          <w:tcPr>
            <w:tcW w:w="851" w:type="dxa"/>
            <w:shd w:val="clear" w:color="auto" w:fill="auto"/>
            <w:noWrap/>
            <w:hideMark/>
          </w:tcPr>
          <w:p w:rsidR="00C9454B" w:rsidRDefault="00C9454B" w:rsidP="00C9454B">
            <w:pPr>
              <w:spacing w:after="60" w:line="240" w:lineRule="atLeast"/>
              <w:jc w:val="center"/>
              <w:rPr>
                <w:sz w:val="20"/>
              </w:rPr>
            </w:pPr>
            <w:r>
              <w:rPr>
                <w:sz w:val="20"/>
              </w:rPr>
              <w:t>-</w:t>
            </w:r>
          </w:p>
        </w:tc>
        <w:tc>
          <w:tcPr>
            <w:tcW w:w="881" w:type="dxa"/>
            <w:shd w:val="clear" w:color="auto" w:fill="auto"/>
            <w:noWrap/>
            <w:hideMark/>
          </w:tcPr>
          <w:p w:rsidR="00C9454B" w:rsidRDefault="00C9454B" w:rsidP="00C9454B">
            <w:pPr>
              <w:spacing w:after="60" w:line="240" w:lineRule="atLeast"/>
              <w:jc w:val="center"/>
              <w:rPr>
                <w:sz w:val="20"/>
              </w:rPr>
            </w:pPr>
            <w:r>
              <w:rPr>
                <w:sz w:val="20"/>
              </w:rPr>
              <w:t>-</w:t>
            </w:r>
          </w:p>
        </w:tc>
        <w:tc>
          <w:tcPr>
            <w:tcW w:w="972" w:type="dxa"/>
          </w:tcPr>
          <w:p w:rsidR="00C9454B" w:rsidRDefault="00C9454B" w:rsidP="00C9454B">
            <w:pPr>
              <w:spacing w:after="60" w:line="240" w:lineRule="atLeast"/>
              <w:jc w:val="center"/>
              <w:rPr>
                <w:sz w:val="20"/>
              </w:rPr>
            </w:pPr>
            <w:r>
              <w:rPr>
                <w:sz w:val="20"/>
              </w:rPr>
              <w:t>-</w:t>
            </w:r>
          </w:p>
        </w:tc>
        <w:tc>
          <w:tcPr>
            <w:tcW w:w="972" w:type="dxa"/>
          </w:tcPr>
          <w:p w:rsidR="00C9454B" w:rsidRDefault="00C9454B" w:rsidP="00C9454B">
            <w:pPr>
              <w:spacing w:after="60" w:line="240" w:lineRule="atLeast"/>
              <w:jc w:val="center"/>
              <w:rPr>
                <w:sz w:val="20"/>
              </w:rPr>
            </w:pPr>
            <w:r>
              <w:rPr>
                <w:sz w:val="20"/>
              </w:rPr>
              <w:t>-</w:t>
            </w:r>
          </w:p>
        </w:tc>
        <w:tc>
          <w:tcPr>
            <w:tcW w:w="972" w:type="dxa"/>
          </w:tcPr>
          <w:p w:rsidR="00C9454B" w:rsidRDefault="00C9454B" w:rsidP="00C9454B">
            <w:pPr>
              <w:spacing w:after="60" w:line="240" w:lineRule="atLeast"/>
              <w:jc w:val="center"/>
              <w:rPr>
                <w:sz w:val="20"/>
              </w:rPr>
            </w:pPr>
            <w:r>
              <w:rPr>
                <w:sz w:val="20"/>
              </w:rPr>
              <w:t>-</w:t>
            </w:r>
          </w:p>
        </w:tc>
        <w:tc>
          <w:tcPr>
            <w:tcW w:w="1310" w:type="dxa"/>
            <w:gridSpan w:val="3"/>
          </w:tcPr>
          <w:p w:rsidR="00C9454B" w:rsidRDefault="00C9454B" w:rsidP="00C9454B">
            <w:pPr>
              <w:spacing w:after="60" w:line="240" w:lineRule="atLeast"/>
              <w:jc w:val="center"/>
              <w:rPr>
                <w:sz w:val="20"/>
              </w:rPr>
            </w:pPr>
            <w:r>
              <w:rPr>
                <w:sz w:val="20"/>
              </w:rPr>
              <w:t>-</w:t>
            </w:r>
          </w:p>
        </w:tc>
      </w:tr>
      <w:tr w:rsidR="007C7C88" w:rsidTr="00C96E1D">
        <w:trPr>
          <w:cantSplit/>
        </w:trPr>
        <w:tc>
          <w:tcPr>
            <w:tcW w:w="15279" w:type="dxa"/>
            <w:gridSpan w:val="17"/>
            <w:shd w:val="clear" w:color="auto" w:fill="auto"/>
          </w:tcPr>
          <w:p w:rsidR="007C7C88" w:rsidRDefault="007C7C88" w:rsidP="008F7862">
            <w:pPr>
              <w:spacing w:after="80" w:line="240" w:lineRule="atLeast"/>
              <w:jc w:val="center"/>
              <w:rPr>
                <w:sz w:val="20"/>
              </w:rPr>
            </w:pPr>
            <w:r>
              <w:rPr>
                <w:sz w:val="20"/>
              </w:rPr>
              <w:t>Объем внебюджетных инвестиций в реализацию инвестиционных проектов в рамках мероприятий региональных программ развития промышленности</w:t>
            </w:r>
          </w:p>
        </w:tc>
      </w:tr>
      <w:tr w:rsidR="00080F2A" w:rsidTr="005410EF">
        <w:trPr>
          <w:cantSplit/>
        </w:trPr>
        <w:tc>
          <w:tcPr>
            <w:tcW w:w="596" w:type="dxa"/>
            <w:shd w:val="clear" w:color="auto" w:fill="auto"/>
            <w:hideMark/>
          </w:tcPr>
          <w:p w:rsidR="00080F2A" w:rsidRDefault="00080F2A" w:rsidP="00080F2A">
            <w:pPr>
              <w:spacing w:after="80" w:line="240" w:lineRule="atLeast"/>
              <w:jc w:val="center"/>
              <w:rPr>
                <w:sz w:val="20"/>
              </w:rPr>
            </w:pPr>
            <w:r>
              <w:rPr>
                <w:sz w:val="20"/>
              </w:rPr>
              <w:t>1.</w:t>
            </w:r>
          </w:p>
        </w:tc>
        <w:tc>
          <w:tcPr>
            <w:tcW w:w="3197" w:type="dxa"/>
            <w:shd w:val="clear" w:color="auto" w:fill="auto"/>
            <w:hideMark/>
          </w:tcPr>
          <w:p w:rsidR="00080F2A" w:rsidRDefault="00080F2A" w:rsidP="00080F2A">
            <w:pPr>
              <w:spacing w:after="80" w:line="240" w:lineRule="atLeast"/>
              <w:rPr>
                <w:sz w:val="20"/>
              </w:rPr>
            </w:pPr>
            <w:r>
              <w:rPr>
                <w:sz w:val="20"/>
              </w:rPr>
              <w:t>Российская Федерация</w:t>
            </w:r>
          </w:p>
        </w:tc>
        <w:tc>
          <w:tcPr>
            <w:tcW w:w="859" w:type="dxa"/>
            <w:shd w:val="clear" w:color="auto" w:fill="auto"/>
            <w:noWrap/>
            <w:hideMark/>
          </w:tcPr>
          <w:p w:rsidR="00080F2A" w:rsidRDefault="00080F2A" w:rsidP="00080F2A">
            <w:pPr>
              <w:spacing w:after="60" w:line="240" w:lineRule="atLeast"/>
              <w:jc w:val="center"/>
              <w:rPr>
                <w:sz w:val="20"/>
              </w:rPr>
            </w:pPr>
            <w:r>
              <w:rPr>
                <w:sz w:val="20"/>
              </w:rPr>
              <w:t>-</w:t>
            </w:r>
          </w:p>
        </w:tc>
        <w:tc>
          <w:tcPr>
            <w:tcW w:w="859" w:type="dxa"/>
            <w:shd w:val="clear" w:color="auto" w:fill="auto"/>
            <w:noWrap/>
            <w:hideMark/>
          </w:tcPr>
          <w:p w:rsidR="00080F2A" w:rsidRDefault="00080F2A" w:rsidP="00080F2A">
            <w:pPr>
              <w:spacing w:after="60" w:line="240" w:lineRule="atLeast"/>
              <w:jc w:val="center"/>
              <w:rPr>
                <w:sz w:val="20"/>
              </w:rPr>
            </w:pPr>
            <w:r>
              <w:rPr>
                <w:sz w:val="20"/>
              </w:rPr>
              <w:t>-</w:t>
            </w:r>
          </w:p>
        </w:tc>
        <w:tc>
          <w:tcPr>
            <w:tcW w:w="859" w:type="dxa"/>
            <w:shd w:val="clear" w:color="auto" w:fill="auto"/>
            <w:noWrap/>
            <w:hideMark/>
          </w:tcPr>
          <w:p w:rsidR="00080F2A" w:rsidRDefault="00080F2A" w:rsidP="00080F2A">
            <w:pPr>
              <w:spacing w:after="60" w:line="240" w:lineRule="atLeast"/>
              <w:jc w:val="center"/>
              <w:rPr>
                <w:sz w:val="20"/>
              </w:rPr>
            </w:pPr>
            <w:r>
              <w:rPr>
                <w:sz w:val="20"/>
              </w:rPr>
              <w:t>100</w:t>
            </w:r>
          </w:p>
        </w:tc>
        <w:tc>
          <w:tcPr>
            <w:tcW w:w="683" w:type="dxa"/>
            <w:shd w:val="clear" w:color="auto" w:fill="auto"/>
            <w:noWrap/>
            <w:hideMark/>
          </w:tcPr>
          <w:p w:rsidR="00080F2A" w:rsidRDefault="00080F2A" w:rsidP="00080F2A">
            <w:pPr>
              <w:spacing w:after="60" w:line="240" w:lineRule="atLeast"/>
              <w:jc w:val="center"/>
              <w:rPr>
                <w:sz w:val="20"/>
              </w:rPr>
            </w:pPr>
            <w:r>
              <w:rPr>
                <w:sz w:val="20"/>
              </w:rPr>
              <w:t>5917</w:t>
            </w:r>
          </w:p>
        </w:tc>
        <w:tc>
          <w:tcPr>
            <w:tcW w:w="709" w:type="dxa"/>
            <w:shd w:val="clear" w:color="auto" w:fill="auto"/>
            <w:noWrap/>
            <w:hideMark/>
          </w:tcPr>
          <w:p w:rsidR="00080F2A" w:rsidRPr="00D34998" w:rsidRDefault="00080F2A" w:rsidP="00080F2A">
            <w:pPr>
              <w:spacing w:after="120" w:line="240" w:lineRule="atLeast"/>
              <w:ind w:left="-57" w:right="-57"/>
              <w:jc w:val="center"/>
              <w:rPr>
                <w:sz w:val="20"/>
              </w:rPr>
            </w:pPr>
            <w:r w:rsidRPr="00D34998">
              <w:rPr>
                <w:sz w:val="20"/>
              </w:rPr>
              <w:t>-</w:t>
            </w:r>
          </w:p>
        </w:tc>
        <w:tc>
          <w:tcPr>
            <w:tcW w:w="709" w:type="dxa"/>
            <w:shd w:val="clear" w:color="auto" w:fill="auto"/>
          </w:tcPr>
          <w:p w:rsidR="00080F2A" w:rsidRPr="00D34998" w:rsidRDefault="00080F2A" w:rsidP="00080F2A">
            <w:pPr>
              <w:spacing w:after="120" w:line="240" w:lineRule="atLeast"/>
              <w:ind w:left="-57" w:right="-57"/>
              <w:jc w:val="center"/>
              <w:rPr>
                <w:sz w:val="20"/>
              </w:rPr>
            </w:pPr>
            <w:r w:rsidRPr="00D34998">
              <w:rPr>
                <w:sz w:val="20"/>
              </w:rPr>
              <w:t>9 146,4</w:t>
            </w:r>
          </w:p>
        </w:tc>
        <w:tc>
          <w:tcPr>
            <w:tcW w:w="850" w:type="dxa"/>
            <w:shd w:val="clear" w:color="auto" w:fill="auto"/>
            <w:noWrap/>
            <w:hideMark/>
          </w:tcPr>
          <w:p w:rsidR="00080F2A" w:rsidRDefault="00080F2A" w:rsidP="00080F2A">
            <w:pPr>
              <w:spacing w:after="60" w:line="240" w:lineRule="atLeast"/>
              <w:jc w:val="center"/>
              <w:rPr>
                <w:sz w:val="20"/>
              </w:rPr>
            </w:pPr>
            <w:r>
              <w:rPr>
                <w:sz w:val="20"/>
              </w:rPr>
              <w:t>2305,3</w:t>
            </w:r>
          </w:p>
        </w:tc>
        <w:tc>
          <w:tcPr>
            <w:tcW w:w="851" w:type="dxa"/>
            <w:shd w:val="clear" w:color="auto" w:fill="auto"/>
            <w:noWrap/>
            <w:hideMark/>
          </w:tcPr>
          <w:p w:rsidR="00080F2A" w:rsidRDefault="00080F2A" w:rsidP="00080F2A">
            <w:pPr>
              <w:spacing w:after="60" w:line="240" w:lineRule="atLeast"/>
              <w:jc w:val="center"/>
              <w:rPr>
                <w:sz w:val="20"/>
              </w:rPr>
            </w:pPr>
            <w:r>
              <w:rPr>
                <w:sz w:val="20"/>
              </w:rPr>
              <w:t>7135,5</w:t>
            </w:r>
          </w:p>
        </w:tc>
        <w:tc>
          <w:tcPr>
            <w:tcW w:w="881" w:type="dxa"/>
            <w:shd w:val="clear" w:color="auto" w:fill="auto"/>
            <w:noWrap/>
            <w:hideMark/>
          </w:tcPr>
          <w:p w:rsidR="00080F2A" w:rsidRDefault="00080F2A" w:rsidP="00080F2A">
            <w:pPr>
              <w:spacing w:after="60" w:line="240" w:lineRule="atLeast"/>
              <w:jc w:val="center"/>
              <w:rPr>
                <w:sz w:val="20"/>
              </w:rPr>
            </w:pPr>
            <w:r>
              <w:rPr>
                <w:sz w:val="20"/>
              </w:rPr>
              <w:t>10485,7</w:t>
            </w:r>
          </w:p>
        </w:tc>
        <w:tc>
          <w:tcPr>
            <w:tcW w:w="972" w:type="dxa"/>
          </w:tcPr>
          <w:p w:rsidR="00080F2A" w:rsidRPr="00D34998" w:rsidRDefault="00080F2A" w:rsidP="00080F2A">
            <w:pPr>
              <w:spacing w:after="120" w:line="240" w:lineRule="atLeast"/>
              <w:ind w:left="-57" w:right="-57"/>
              <w:jc w:val="center"/>
              <w:rPr>
                <w:sz w:val="20"/>
              </w:rPr>
            </w:pPr>
            <w:r w:rsidRPr="00D34998">
              <w:rPr>
                <w:sz w:val="20"/>
              </w:rPr>
              <w:t>13 835,9</w:t>
            </w:r>
          </w:p>
        </w:tc>
        <w:tc>
          <w:tcPr>
            <w:tcW w:w="972" w:type="dxa"/>
          </w:tcPr>
          <w:p w:rsidR="00080F2A" w:rsidRPr="00D34998" w:rsidRDefault="00080F2A" w:rsidP="00080F2A">
            <w:pPr>
              <w:spacing w:after="120" w:line="240" w:lineRule="atLeast"/>
              <w:ind w:left="-57" w:right="-57"/>
              <w:jc w:val="center"/>
              <w:rPr>
                <w:sz w:val="20"/>
              </w:rPr>
            </w:pPr>
            <w:r w:rsidRPr="00D34998">
              <w:rPr>
                <w:sz w:val="20"/>
              </w:rPr>
              <w:t>17 186,1</w:t>
            </w:r>
          </w:p>
        </w:tc>
        <w:tc>
          <w:tcPr>
            <w:tcW w:w="972" w:type="dxa"/>
          </w:tcPr>
          <w:p w:rsidR="00080F2A" w:rsidRPr="00D34998" w:rsidRDefault="00080F2A" w:rsidP="00080F2A">
            <w:pPr>
              <w:spacing w:after="120" w:line="240" w:lineRule="atLeast"/>
              <w:ind w:left="-57" w:right="-57"/>
              <w:jc w:val="center"/>
              <w:rPr>
                <w:sz w:val="20"/>
              </w:rPr>
            </w:pPr>
            <w:r w:rsidRPr="00D34998">
              <w:rPr>
                <w:sz w:val="20"/>
              </w:rPr>
              <w:t>20 536,3</w:t>
            </w:r>
          </w:p>
        </w:tc>
        <w:tc>
          <w:tcPr>
            <w:tcW w:w="1310" w:type="dxa"/>
            <w:gridSpan w:val="3"/>
          </w:tcPr>
          <w:p w:rsidR="00080F2A" w:rsidRPr="00D34998" w:rsidRDefault="00080F2A" w:rsidP="00080F2A">
            <w:pPr>
              <w:spacing w:after="120" w:line="240" w:lineRule="atLeast"/>
              <w:ind w:left="-57" w:right="-57"/>
              <w:jc w:val="center"/>
              <w:rPr>
                <w:sz w:val="20"/>
              </w:rPr>
            </w:pPr>
            <w:r w:rsidRPr="00D34998">
              <w:rPr>
                <w:sz w:val="20"/>
              </w:rPr>
              <w:t>23 886,5</w:t>
            </w:r>
          </w:p>
        </w:tc>
      </w:tr>
      <w:tr w:rsidR="00080F2A" w:rsidTr="005410EF">
        <w:trPr>
          <w:cantSplit/>
        </w:trPr>
        <w:tc>
          <w:tcPr>
            <w:tcW w:w="596" w:type="dxa"/>
            <w:shd w:val="clear" w:color="auto" w:fill="auto"/>
            <w:hideMark/>
          </w:tcPr>
          <w:p w:rsidR="00080F2A" w:rsidRDefault="00080F2A" w:rsidP="00080F2A">
            <w:pPr>
              <w:spacing w:line="240" w:lineRule="atLeast"/>
              <w:jc w:val="center"/>
              <w:rPr>
                <w:sz w:val="20"/>
              </w:rPr>
            </w:pPr>
            <w:r>
              <w:rPr>
                <w:sz w:val="20"/>
              </w:rPr>
              <w:t>2.</w:t>
            </w:r>
          </w:p>
        </w:tc>
        <w:tc>
          <w:tcPr>
            <w:tcW w:w="3197" w:type="dxa"/>
            <w:shd w:val="clear" w:color="auto" w:fill="auto"/>
            <w:hideMark/>
          </w:tcPr>
          <w:p w:rsidR="00080F2A" w:rsidRDefault="00080F2A" w:rsidP="00080F2A">
            <w:pPr>
              <w:spacing w:line="240" w:lineRule="atLeast"/>
              <w:rPr>
                <w:sz w:val="20"/>
              </w:rPr>
            </w:pPr>
            <w:r>
              <w:rPr>
                <w:sz w:val="20"/>
              </w:rPr>
              <w:t>Дальневосточный федеральный округ</w:t>
            </w:r>
          </w:p>
        </w:tc>
        <w:tc>
          <w:tcPr>
            <w:tcW w:w="859" w:type="dxa"/>
            <w:shd w:val="clear" w:color="auto" w:fill="auto"/>
            <w:noWrap/>
            <w:hideMark/>
          </w:tcPr>
          <w:p w:rsidR="00080F2A" w:rsidRDefault="00080F2A" w:rsidP="00080F2A">
            <w:pPr>
              <w:spacing w:after="80" w:line="240" w:lineRule="atLeast"/>
              <w:jc w:val="center"/>
              <w:rPr>
                <w:sz w:val="20"/>
              </w:rPr>
            </w:pPr>
            <w:r>
              <w:rPr>
                <w:sz w:val="20"/>
              </w:rPr>
              <w:t>-</w:t>
            </w:r>
          </w:p>
        </w:tc>
        <w:tc>
          <w:tcPr>
            <w:tcW w:w="859" w:type="dxa"/>
            <w:shd w:val="clear" w:color="auto" w:fill="auto"/>
            <w:noWrap/>
            <w:hideMark/>
          </w:tcPr>
          <w:p w:rsidR="00080F2A" w:rsidRDefault="00080F2A" w:rsidP="00080F2A">
            <w:pPr>
              <w:spacing w:after="80" w:line="240" w:lineRule="atLeast"/>
              <w:jc w:val="center"/>
              <w:rPr>
                <w:sz w:val="20"/>
              </w:rPr>
            </w:pPr>
            <w:r>
              <w:rPr>
                <w:sz w:val="20"/>
              </w:rPr>
              <w:t>-</w:t>
            </w:r>
          </w:p>
        </w:tc>
        <w:tc>
          <w:tcPr>
            <w:tcW w:w="859" w:type="dxa"/>
            <w:shd w:val="clear" w:color="auto" w:fill="auto"/>
            <w:noWrap/>
            <w:hideMark/>
          </w:tcPr>
          <w:p w:rsidR="00080F2A" w:rsidRDefault="00080F2A" w:rsidP="00080F2A">
            <w:pPr>
              <w:spacing w:after="80" w:line="240" w:lineRule="atLeast"/>
              <w:jc w:val="center"/>
              <w:rPr>
                <w:sz w:val="20"/>
              </w:rPr>
            </w:pPr>
            <w:r>
              <w:rPr>
                <w:sz w:val="20"/>
              </w:rPr>
              <w:t>-</w:t>
            </w:r>
          </w:p>
        </w:tc>
        <w:tc>
          <w:tcPr>
            <w:tcW w:w="683" w:type="dxa"/>
            <w:shd w:val="clear" w:color="auto" w:fill="auto"/>
            <w:noWrap/>
            <w:hideMark/>
          </w:tcPr>
          <w:p w:rsidR="00080F2A" w:rsidRDefault="00080F2A" w:rsidP="00080F2A">
            <w:pPr>
              <w:spacing w:after="80" w:line="240" w:lineRule="atLeast"/>
              <w:jc w:val="center"/>
              <w:rPr>
                <w:sz w:val="20"/>
              </w:rPr>
            </w:pPr>
            <w:r>
              <w:rPr>
                <w:sz w:val="20"/>
              </w:rPr>
              <w:t>-</w:t>
            </w:r>
          </w:p>
        </w:tc>
        <w:tc>
          <w:tcPr>
            <w:tcW w:w="709" w:type="dxa"/>
            <w:shd w:val="clear" w:color="auto" w:fill="auto"/>
            <w:noWrap/>
            <w:hideMark/>
          </w:tcPr>
          <w:p w:rsidR="00080F2A" w:rsidRDefault="00080F2A" w:rsidP="00080F2A">
            <w:pPr>
              <w:spacing w:after="80" w:line="240" w:lineRule="atLeast"/>
              <w:jc w:val="center"/>
              <w:rPr>
                <w:sz w:val="20"/>
              </w:rPr>
            </w:pPr>
            <w:r>
              <w:rPr>
                <w:sz w:val="20"/>
              </w:rPr>
              <w:t>-</w:t>
            </w:r>
          </w:p>
        </w:tc>
        <w:tc>
          <w:tcPr>
            <w:tcW w:w="709" w:type="dxa"/>
            <w:shd w:val="clear" w:color="auto" w:fill="auto"/>
          </w:tcPr>
          <w:p w:rsidR="00080F2A" w:rsidRDefault="00080F2A" w:rsidP="00080F2A">
            <w:pPr>
              <w:spacing w:after="80" w:line="240" w:lineRule="atLeast"/>
              <w:jc w:val="center"/>
              <w:rPr>
                <w:sz w:val="20"/>
              </w:rPr>
            </w:pPr>
            <w:r>
              <w:rPr>
                <w:sz w:val="20"/>
              </w:rPr>
              <w:t>-</w:t>
            </w:r>
          </w:p>
        </w:tc>
        <w:tc>
          <w:tcPr>
            <w:tcW w:w="850" w:type="dxa"/>
            <w:shd w:val="clear" w:color="auto" w:fill="auto"/>
            <w:noWrap/>
            <w:hideMark/>
          </w:tcPr>
          <w:p w:rsidR="00080F2A" w:rsidRPr="00D34998" w:rsidRDefault="00080F2A" w:rsidP="00080F2A">
            <w:pPr>
              <w:spacing w:after="80" w:line="240" w:lineRule="atLeast"/>
              <w:jc w:val="center"/>
              <w:rPr>
                <w:sz w:val="20"/>
              </w:rPr>
            </w:pPr>
            <w:r w:rsidRPr="00921E4E">
              <w:rPr>
                <w:sz w:val="20"/>
              </w:rPr>
              <w:t>-</w:t>
            </w:r>
          </w:p>
        </w:tc>
        <w:tc>
          <w:tcPr>
            <w:tcW w:w="851" w:type="dxa"/>
            <w:shd w:val="clear" w:color="auto" w:fill="auto"/>
            <w:noWrap/>
            <w:hideMark/>
          </w:tcPr>
          <w:p w:rsidR="00080F2A" w:rsidRPr="00D34998" w:rsidRDefault="00080F2A" w:rsidP="00080F2A">
            <w:pPr>
              <w:spacing w:after="80" w:line="240" w:lineRule="atLeast"/>
              <w:jc w:val="center"/>
              <w:rPr>
                <w:sz w:val="20"/>
              </w:rPr>
            </w:pPr>
            <w:r w:rsidRPr="00921E4E">
              <w:rPr>
                <w:sz w:val="20"/>
              </w:rPr>
              <w:t>-</w:t>
            </w:r>
          </w:p>
        </w:tc>
        <w:tc>
          <w:tcPr>
            <w:tcW w:w="881" w:type="dxa"/>
            <w:shd w:val="clear" w:color="auto" w:fill="auto"/>
            <w:noWrap/>
            <w:hideMark/>
          </w:tcPr>
          <w:p w:rsidR="00080F2A" w:rsidRPr="00D34998" w:rsidRDefault="00080F2A" w:rsidP="00080F2A">
            <w:pPr>
              <w:spacing w:after="80" w:line="240" w:lineRule="atLeast"/>
              <w:jc w:val="center"/>
              <w:rPr>
                <w:sz w:val="20"/>
              </w:rPr>
            </w:pPr>
            <w:r w:rsidRPr="00921E4E">
              <w:rPr>
                <w:sz w:val="20"/>
              </w:rPr>
              <w:t>-</w:t>
            </w:r>
          </w:p>
        </w:tc>
        <w:tc>
          <w:tcPr>
            <w:tcW w:w="972" w:type="dxa"/>
          </w:tcPr>
          <w:p w:rsidR="00080F2A" w:rsidRPr="00D34998" w:rsidRDefault="00080F2A" w:rsidP="00080F2A">
            <w:pPr>
              <w:spacing w:after="80" w:line="240" w:lineRule="atLeast"/>
              <w:jc w:val="center"/>
              <w:rPr>
                <w:sz w:val="20"/>
              </w:rPr>
            </w:pPr>
            <w:r w:rsidRPr="00921E4E">
              <w:rPr>
                <w:sz w:val="20"/>
              </w:rPr>
              <w:t>-</w:t>
            </w:r>
          </w:p>
        </w:tc>
        <w:tc>
          <w:tcPr>
            <w:tcW w:w="972" w:type="dxa"/>
          </w:tcPr>
          <w:p w:rsidR="00080F2A" w:rsidRPr="00D34998" w:rsidRDefault="00080F2A" w:rsidP="00080F2A">
            <w:pPr>
              <w:spacing w:after="80" w:line="240" w:lineRule="atLeast"/>
              <w:jc w:val="center"/>
              <w:rPr>
                <w:sz w:val="20"/>
              </w:rPr>
            </w:pPr>
            <w:r w:rsidRPr="00921E4E">
              <w:rPr>
                <w:sz w:val="20"/>
              </w:rPr>
              <w:t>-</w:t>
            </w:r>
          </w:p>
        </w:tc>
        <w:tc>
          <w:tcPr>
            <w:tcW w:w="972" w:type="dxa"/>
          </w:tcPr>
          <w:p w:rsidR="00080F2A" w:rsidRPr="00D34998" w:rsidRDefault="00080F2A" w:rsidP="00080F2A">
            <w:pPr>
              <w:spacing w:after="80" w:line="240" w:lineRule="atLeast"/>
              <w:jc w:val="center"/>
              <w:rPr>
                <w:sz w:val="20"/>
              </w:rPr>
            </w:pPr>
            <w:r w:rsidRPr="00921E4E">
              <w:rPr>
                <w:sz w:val="20"/>
              </w:rPr>
              <w:t>-</w:t>
            </w:r>
          </w:p>
        </w:tc>
        <w:tc>
          <w:tcPr>
            <w:tcW w:w="1310" w:type="dxa"/>
            <w:gridSpan w:val="3"/>
          </w:tcPr>
          <w:p w:rsidR="00080F2A" w:rsidRPr="00D34998" w:rsidRDefault="00080F2A" w:rsidP="00080F2A">
            <w:pPr>
              <w:spacing w:after="80" w:line="240" w:lineRule="atLeast"/>
              <w:jc w:val="center"/>
              <w:rPr>
                <w:sz w:val="20"/>
              </w:rPr>
            </w:pPr>
            <w:r w:rsidRPr="00921E4E">
              <w:rPr>
                <w:sz w:val="20"/>
              </w:rPr>
              <w:t>-</w:t>
            </w:r>
          </w:p>
        </w:tc>
      </w:tr>
    </w:tbl>
    <w:p w:rsidR="00BC20DA" w:rsidRDefault="00BC20DA" w:rsidP="00BC20DA"/>
    <w:p w:rsidR="00BC20DA" w:rsidRDefault="00BC20DA" w:rsidP="00BC20DA">
      <w:pPr>
        <w:ind w:left="10632"/>
        <w:jc w:val="center"/>
      </w:pPr>
    </w:p>
    <w:p w:rsidR="00BC20DA" w:rsidRDefault="00BC20DA" w:rsidP="00BC20DA">
      <w:pPr>
        <w:spacing w:line="240" w:lineRule="atLeast"/>
        <w:ind w:left="10632"/>
        <w:jc w:val="center"/>
        <w:rPr>
          <w:szCs w:val="28"/>
        </w:rPr>
      </w:pPr>
      <w:r>
        <w:br w:type="page"/>
      </w:r>
      <w:r>
        <w:rPr>
          <w:szCs w:val="28"/>
        </w:rPr>
        <w:t>ПРИЛОЖЕНИЕ № 15</w:t>
      </w:r>
    </w:p>
    <w:p w:rsidR="00BC20DA" w:rsidRDefault="00BC20DA" w:rsidP="00BC20DA">
      <w:pPr>
        <w:ind w:left="10632"/>
        <w:jc w:val="center"/>
        <w:rPr>
          <w:szCs w:val="28"/>
        </w:rPr>
      </w:pPr>
      <w:r>
        <w:rPr>
          <w:szCs w:val="28"/>
        </w:rPr>
        <w:t>к государственной программе</w:t>
      </w:r>
    </w:p>
    <w:p w:rsidR="00BC20DA" w:rsidRDefault="00BC20DA" w:rsidP="00BC20DA">
      <w:pPr>
        <w:spacing w:line="240" w:lineRule="atLeast"/>
        <w:ind w:left="10632"/>
        <w:jc w:val="center"/>
        <w:rPr>
          <w:szCs w:val="28"/>
        </w:rPr>
      </w:pPr>
      <w:r>
        <w:rPr>
          <w:szCs w:val="28"/>
        </w:rPr>
        <w:t xml:space="preserve">Российской Федерации </w:t>
      </w:r>
      <w:r>
        <w:rPr>
          <w:szCs w:val="28"/>
        </w:rPr>
        <w:br/>
        <w:t>"Развитие промышленности и повышение ее конкурентоспособности"</w:t>
      </w:r>
    </w:p>
    <w:p w:rsidR="00BC20DA" w:rsidRDefault="00BC20DA" w:rsidP="00BC20DA">
      <w:pPr>
        <w:spacing w:line="240" w:lineRule="atLeast"/>
        <w:ind w:left="10632"/>
        <w:jc w:val="center"/>
      </w:pPr>
    </w:p>
    <w:p w:rsidR="00BC20DA" w:rsidRDefault="00BC20DA" w:rsidP="00BC20DA">
      <w:pPr>
        <w:spacing w:line="240" w:lineRule="atLeast"/>
        <w:ind w:left="10632"/>
        <w:jc w:val="center"/>
      </w:pPr>
    </w:p>
    <w:p w:rsidR="00BC20DA" w:rsidRDefault="00BC20DA" w:rsidP="00BC20DA">
      <w:pPr>
        <w:spacing w:line="240" w:lineRule="atLeast"/>
        <w:jc w:val="center"/>
        <w:rPr>
          <w:szCs w:val="28"/>
        </w:rPr>
      </w:pPr>
      <w:bookmarkStart w:id="42" w:name="RANGE!B1:S107"/>
      <w:bookmarkEnd w:id="42"/>
    </w:p>
    <w:p w:rsidR="00BC20DA" w:rsidRDefault="00BC20DA" w:rsidP="00BC20DA">
      <w:pPr>
        <w:spacing w:line="240" w:lineRule="atLeast"/>
        <w:jc w:val="center"/>
        <w:rPr>
          <w:szCs w:val="28"/>
        </w:rPr>
      </w:pPr>
    </w:p>
    <w:p w:rsidR="00BC20DA" w:rsidRDefault="00BC20DA" w:rsidP="00BC20DA">
      <w:pPr>
        <w:spacing w:line="240" w:lineRule="atLeast"/>
        <w:jc w:val="center"/>
        <w:rPr>
          <w:b/>
          <w:szCs w:val="28"/>
        </w:rPr>
      </w:pPr>
      <w:r>
        <w:rPr>
          <w:b/>
          <w:szCs w:val="28"/>
        </w:rPr>
        <w:t>С В Е Д Е Н И Я</w:t>
      </w:r>
    </w:p>
    <w:p w:rsidR="00BC20DA" w:rsidRDefault="00BC20DA" w:rsidP="00BC20DA">
      <w:pPr>
        <w:spacing w:line="120" w:lineRule="exact"/>
        <w:jc w:val="center"/>
        <w:rPr>
          <w:b/>
          <w:szCs w:val="28"/>
        </w:rPr>
      </w:pPr>
    </w:p>
    <w:p w:rsidR="00BC20DA" w:rsidRDefault="00BC20DA" w:rsidP="00BC20DA">
      <w:pPr>
        <w:spacing w:line="240" w:lineRule="atLeast"/>
        <w:jc w:val="center"/>
        <w:rPr>
          <w:b/>
          <w:szCs w:val="28"/>
        </w:rPr>
      </w:pPr>
      <w:r>
        <w:rPr>
          <w:b/>
          <w:szCs w:val="28"/>
        </w:rPr>
        <w:t>о ресурсном обеспечении за счет средств федерального</w:t>
      </w:r>
      <w:r>
        <w:rPr>
          <w:b/>
          <w:szCs w:val="28"/>
        </w:rPr>
        <w:br/>
        <w:t>бюджета реализации мероприятий государственной программы</w:t>
      </w:r>
      <w:r>
        <w:rPr>
          <w:b/>
          <w:szCs w:val="28"/>
        </w:rPr>
        <w:br/>
        <w:t xml:space="preserve">Российской Федерации "Развитие промышленности и повышение ее конкурентоспособности" </w:t>
      </w:r>
      <w:r>
        <w:rPr>
          <w:b/>
          <w:szCs w:val="28"/>
        </w:rPr>
        <w:br/>
        <w:t>на приоритетной территории Дальневосточного федерального округа</w:t>
      </w:r>
    </w:p>
    <w:p w:rsidR="00BC20DA" w:rsidRDefault="00BC20DA" w:rsidP="00BC20DA">
      <w:pPr>
        <w:spacing w:line="240" w:lineRule="atLeast"/>
        <w:jc w:val="center"/>
        <w:rPr>
          <w:szCs w:val="28"/>
        </w:rPr>
      </w:pPr>
    </w:p>
    <w:p w:rsidR="00BC20DA" w:rsidRDefault="00BC20DA" w:rsidP="00BC20DA">
      <w:pPr>
        <w:spacing w:line="240" w:lineRule="atLeast"/>
        <w:jc w:val="right"/>
        <w:rPr>
          <w:szCs w:val="28"/>
        </w:rPr>
      </w:pPr>
      <w:r>
        <w:rPr>
          <w:szCs w:val="28"/>
        </w:rPr>
        <w:t>(тыс. рублей)</w:t>
      </w:r>
    </w:p>
    <w:p w:rsidR="00BC20DA" w:rsidRDefault="00BC20DA" w:rsidP="00BC20DA">
      <w:pPr>
        <w:spacing w:line="120" w:lineRule="exact"/>
      </w:pPr>
    </w:p>
    <w:tbl>
      <w:tblPr>
        <w:tblW w:w="5057" w:type="pct"/>
        <w:tblLayout w:type="fixed"/>
        <w:tblLook w:val="04A0" w:firstRow="1" w:lastRow="0" w:firstColumn="1" w:lastColumn="0" w:noHBand="0" w:noVBand="1"/>
      </w:tblPr>
      <w:tblGrid>
        <w:gridCol w:w="1811"/>
        <w:gridCol w:w="1728"/>
        <w:gridCol w:w="685"/>
        <w:gridCol w:w="484"/>
        <w:gridCol w:w="579"/>
        <w:gridCol w:w="535"/>
        <w:gridCol w:w="864"/>
        <w:gridCol w:w="782"/>
        <w:gridCol w:w="790"/>
        <w:gridCol w:w="790"/>
        <w:gridCol w:w="790"/>
        <w:gridCol w:w="790"/>
        <w:gridCol w:w="790"/>
        <w:gridCol w:w="854"/>
        <w:gridCol w:w="854"/>
        <w:gridCol w:w="743"/>
        <w:gridCol w:w="745"/>
        <w:gridCol w:w="745"/>
        <w:gridCol w:w="745"/>
      </w:tblGrid>
      <w:tr w:rsidR="004635B7" w:rsidTr="004635B7">
        <w:trPr>
          <w:tblHeader/>
        </w:trPr>
        <w:tc>
          <w:tcPr>
            <w:tcW w:w="1811" w:type="dxa"/>
            <w:vMerge w:val="restart"/>
            <w:tcBorders>
              <w:top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Наименование подпрограммы государственной программы Российской Федерации, основного мероприятия, мероприятия, объекта</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 xml:space="preserve">Приоритетная территория </w:t>
            </w:r>
          </w:p>
          <w:p w:rsidR="004635B7" w:rsidRDefault="004635B7" w:rsidP="005D1798">
            <w:pPr>
              <w:spacing w:line="220" w:lineRule="exact"/>
              <w:ind w:left="-57" w:right="-57"/>
              <w:jc w:val="center"/>
              <w:rPr>
                <w:sz w:val="16"/>
                <w:szCs w:val="16"/>
              </w:rPr>
            </w:pPr>
            <w:r>
              <w:rPr>
                <w:sz w:val="16"/>
                <w:szCs w:val="16"/>
              </w:rPr>
              <w:t>(субъект Российской Федерации, входящий в состав приоритетной территории)</w:t>
            </w:r>
          </w:p>
        </w:tc>
        <w:tc>
          <w:tcPr>
            <w:tcW w:w="2283" w:type="dxa"/>
            <w:gridSpan w:val="4"/>
            <w:vMerge w:val="restart"/>
            <w:tcBorders>
              <w:top w:val="single" w:sz="4" w:space="0" w:color="auto"/>
              <w:left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Код бюджетной классификации Российской Федерации</w:t>
            </w:r>
          </w:p>
        </w:tc>
        <w:tc>
          <w:tcPr>
            <w:tcW w:w="10282" w:type="dxa"/>
            <w:gridSpan w:val="13"/>
            <w:tcBorders>
              <w:top w:val="single" w:sz="4" w:space="0" w:color="auto"/>
              <w:left w:val="single" w:sz="4" w:space="0" w:color="auto"/>
              <w:bottom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Оценка расходов</w:t>
            </w:r>
          </w:p>
        </w:tc>
      </w:tr>
      <w:tr w:rsidR="004635B7" w:rsidTr="004635B7">
        <w:trPr>
          <w:tblHeader/>
        </w:trPr>
        <w:tc>
          <w:tcPr>
            <w:tcW w:w="1811" w:type="dxa"/>
            <w:vMerge/>
            <w:tcBorders>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p>
        </w:tc>
        <w:tc>
          <w:tcPr>
            <w:tcW w:w="2283" w:type="dxa"/>
            <w:gridSpan w:val="4"/>
            <w:vMerge/>
            <w:tcBorders>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p>
        </w:tc>
        <w:tc>
          <w:tcPr>
            <w:tcW w:w="1646" w:type="dxa"/>
            <w:gridSpan w:val="2"/>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C96E1D">
            <w:pPr>
              <w:spacing w:line="220" w:lineRule="exact"/>
              <w:ind w:left="-57" w:right="-57"/>
              <w:jc w:val="center"/>
              <w:rPr>
                <w:sz w:val="16"/>
                <w:szCs w:val="16"/>
              </w:rPr>
            </w:pPr>
            <w:r>
              <w:rPr>
                <w:sz w:val="16"/>
                <w:szCs w:val="16"/>
              </w:rPr>
              <w:t>2015 год</w:t>
            </w:r>
          </w:p>
        </w:tc>
        <w:tc>
          <w:tcPr>
            <w:tcW w:w="1580" w:type="dxa"/>
            <w:gridSpan w:val="2"/>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2016 год</w:t>
            </w:r>
          </w:p>
        </w:tc>
        <w:tc>
          <w:tcPr>
            <w:tcW w:w="1580" w:type="dxa"/>
            <w:gridSpan w:val="2"/>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2017 год</w:t>
            </w:r>
          </w:p>
        </w:tc>
        <w:tc>
          <w:tcPr>
            <w:tcW w:w="790" w:type="dxa"/>
            <w:vMerge w:val="restart"/>
            <w:tcBorders>
              <w:top w:val="single" w:sz="4" w:space="0" w:color="auto"/>
              <w:left w:val="single" w:sz="4" w:space="0" w:color="auto"/>
              <w:right w:val="single" w:sz="4" w:space="0" w:color="auto"/>
            </w:tcBorders>
            <w:noWrap/>
            <w:vAlign w:val="center"/>
            <w:hideMark/>
          </w:tcPr>
          <w:p w:rsidR="004635B7" w:rsidRDefault="004635B7" w:rsidP="004635B7">
            <w:pPr>
              <w:spacing w:line="220" w:lineRule="exact"/>
              <w:ind w:left="-57" w:right="-57"/>
              <w:jc w:val="center"/>
              <w:rPr>
                <w:sz w:val="16"/>
                <w:szCs w:val="16"/>
              </w:rPr>
            </w:pPr>
            <w:r>
              <w:rPr>
                <w:sz w:val="16"/>
                <w:szCs w:val="16"/>
              </w:rPr>
              <w:t>2018 год</w:t>
            </w:r>
          </w:p>
        </w:tc>
        <w:tc>
          <w:tcPr>
            <w:tcW w:w="854" w:type="dxa"/>
            <w:vMerge w:val="restart"/>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2019 год</w:t>
            </w:r>
          </w:p>
        </w:tc>
        <w:tc>
          <w:tcPr>
            <w:tcW w:w="854" w:type="dxa"/>
            <w:vMerge w:val="restart"/>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2020 год</w:t>
            </w:r>
          </w:p>
        </w:tc>
        <w:tc>
          <w:tcPr>
            <w:tcW w:w="743" w:type="dxa"/>
            <w:vMerge w:val="restart"/>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2021 год</w:t>
            </w:r>
          </w:p>
        </w:tc>
        <w:tc>
          <w:tcPr>
            <w:tcW w:w="745" w:type="dxa"/>
            <w:vMerge w:val="restart"/>
            <w:tcBorders>
              <w:top w:val="single" w:sz="4" w:space="0" w:color="auto"/>
              <w:left w:val="single" w:sz="4" w:space="0" w:color="auto"/>
              <w:bottom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2022 год</w:t>
            </w:r>
          </w:p>
        </w:tc>
        <w:tc>
          <w:tcPr>
            <w:tcW w:w="745" w:type="dxa"/>
            <w:vMerge w:val="restart"/>
            <w:tcBorders>
              <w:top w:val="single" w:sz="4" w:space="0" w:color="auto"/>
              <w:left w:val="single" w:sz="4" w:space="0" w:color="auto"/>
            </w:tcBorders>
            <w:vAlign w:val="center"/>
          </w:tcPr>
          <w:p w:rsidR="004635B7" w:rsidRDefault="004635B7" w:rsidP="005D1798">
            <w:pPr>
              <w:spacing w:line="220" w:lineRule="exact"/>
              <w:ind w:left="-57" w:right="-57"/>
              <w:jc w:val="center"/>
              <w:rPr>
                <w:sz w:val="16"/>
                <w:szCs w:val="16"/>
              </w:rPr>
            </w:pPr>
            <w:r>
              <w:rPr>
                <w:sz w:val="16"/>
                <w:szCs w:val="16"/>
              </w:rPr>
              <w:t>2023 год</w:t>
            </w:r>
          </w:p>
        </w:tc>
        <w:tc>
          <w:tcPr>
            <w:tcW w:w="745" w:type="dxa"/>
            <w:vMerge w:val="restart"/>
            <w:tcBorders>
              <w:top w:val="single" w:sz="4" w:space="0" w:color="auto"/>
              <w:left w:val="single" w:sz="4" w:space="0" w:color="auto"/>
            </w:tcBorders>
            <w:vAlign w:val="center"/>
          </w:tcPr>
          <w:p w:rsidR="004635B7" w:rsidRDefault="004635B7" w:rsidP="005D1798">
            <w:pPr>
              <w:spacing w:line="220" w:lineRule="exact"/>
              <w:ind w:left="-57" w:right="-57"/>
              <w:jc w:val="center"/>
              <w:rPr>
                <w:sz w:val="16"/>
                <w:szCs w:val="16"/>
              </w:rPr>
            </w:pPr>
            <w:r>
              <w:rPr>
                <w:sz w:val="16"/>
                <w:szCs w:val="16"/>
              </w:rPr>
              <w:t>2024 год</w:t>
            </w:r>
          </w:p>
        </w:tc>
      </w:tr>
      <w:tr w:rsidR="004635B7" w:rsidTr="005410EF">
        <w:trPr>
          <w:tblHeader/>
        </w:trPr>
        <w:tc>
          <w:tcPr>
            <w:tcW w:w="1811" w:type="dxa"/>
            <w:vMerge/>
            <w:tcBorders>
              <w:top w:val="single" w:sz="4" w:space="0" w:color="auto"/>
              <w:bottom w:val="single" w:sz="4" w:space="0" w:color="auto"/>
              <w:right w:val="single" w:sz="4" w:space="0" w:color="auto"/>
            </w:tcBorders>
            <w:hideMark/>
          </w:tcPr>
          <w:p w:rsidR="004635B7" w:rsidRDefault="004635B7" w:rsidP="005D1798">
            <w:pPr>
              <w:spacing w:line="220" w:lineRule="exact"/>
              <w:ind w:left="-57" w:right="-57"/>
              <w:jc w:val="left"/>
              <w:rPr>
                <w:sz w:val="16"/>
                <w:szCs w:val="16"/>
              </w:rPr>
            </w:pPr>
          </w:p>
        </w:tc>
        <w:tc>
          <w:tcPr>
            <w:tcW w:w="1728" w:type="dxa"/>
            <w:vMerge/>
            <w:tcBorders>
              <w:top w:val="single" w:sz="4" w:space="0" w:color="auto"/>
              <w:left w:val="single" w:sz="4" w:space="0" w:color="auto"/>
              <w:bottom w:val="single" w:sz="4" w:space="0" w:color="auto"/>
              <w:right w:val="single" w:sz="4" w:space="0" w:color="auto"/>
            </w:tcBorders>
            <w:hideMark/>
          </w:tcPr>
          <w:p w:rsidR="004635B7" w:rsidRDefault="004635B7" w:rsidP="005D1798">
            <w:pPr>
              <w:spacing w:line="220" w:lineRule="exact"/>
              <w:ind w:left="-57" w:right="-57"/>
              <w:jc w:val="left"/>
              <w:rPr>
                <w:sz w:val="16"/>
                <w:szCs w:val="16"/>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ГРБС</w:t>
            </w:r>
          </w:p>
        </w:tc>
        <w:tc>
          <w:tcPr>
            <w:tcW w:w="484" w:type="dxa"/>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ГП</w:t>
            </w:r>
          </w:p>
        </w:tc>
        <w:tc>
          <w:tcPr>
            <w:tcW w:w="579" w:type="dxa"/>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пГП</w:t>
            </w:r>
          </w:p>
        </w:tc>
        <w:tc>
          <w:tcPr>
            <w:tcW w:w="535" w:type="dxa"/>
            <w:tcBorders>
              <w:top w:val="single" w:sz="4" w:space="0" w:color="auto"/>
              <w:left w:val="single" w:sz="4" w:space="0" w:color="auto"/>
              <w:bottom w:val="single" w:sz="4" w:space="0" w:color="auto"/>
              <w:right w:val="single" w:sz="4" w:space="0" w:color="auto"/>
            </w:tcBorders>
            <w:vAlign w:val="center"/>
            <w:hideMark/>
          </w:tcPr>
          <w:p w:rsidR="004635B7" w:rsidRDefault="004635B7" w:rsidP="005D1798">
            <w:pPr>
              <w:spacing w:line="220" w:lineRule="exact"/>
              <w:ind w:left="-57" w:right="-57"/>
              <w:jc w:val="center"/>
              <w:rPr>
                <w:sz w:val="16"/>
                <w:szCs w:val="16"/>
              </w:rPr>
            </w:pPr>
            <w:r>
              <w:rPr>
                <w:sz w:val="16"/>
                <w:szCs w:val="16"/>
              </w:rPr>
              <w:t>ОМ</w:t>
            </w:r>
          </w:p>
        </w:tc>
        <w:tc>
          <w:tcPr>
            <w:tcW w:w="864"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факт.</w:t>
            </w:r>
          </w:p>
        </w:tc>
        <w:tc>
          <w:tcPr>
            <w:tcW w:w="782"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факт.</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план.</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факт.</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план.</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r>
              <w:rPr>
                <w:sz w:val="16"/>
                <w:szCs w:val="16"/>
              </w:rPr>
              <w:t>факт.</w:t>
            </w:r>
          </w:p>
        </w:tc>
        <w:tc>
          <w:tcPr>
            <w:tcW w:w="790" w:type="dxa"/>
            <w:vMerge/>
            <w:tcBorders>
              <w:left w:val="single" w:sz="4" w:space="0" w:color="auto"/>
              <w:bottom w:val="single" w:sz="4" w:space="0" w:color="auto"/>
              <w:right w:val="single" w:sz="4" w:space="0" w:color="auto"/>
            </w:tcBorders>
            <w:noWrap/>
            <w:vAlign w:val="center"/>
            <w:hideMark/>
          </w:tcPr>
          <w:p w:rsidR="004635B7" w:rsidRDefault="004635B7" w:rsidP="005D1798">
            <w:pPr>
              <w:spacing w:line="220" w:lineRule="exact"/>
              <w:ind w:left="-57" w:right="-57"/>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hideMark/>
          </w:tcPr>
          <w:p w:rsidR="004635B7" w:rsidRDefault="004635B7" w:rsidP="005D1798">
            <w:pPr>
              <w:spacing w:line="220" w:lineRule="exact"/>
              <w:ind w:left="-57" w:right="-57"/>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hideMark/>
          </w:tcPr>
          <w:p w:rsidR="004635B7" w:rsidRDefault="004635B7" w:rsidP="005D1798">
            <w:pPr>
              <w:spacing w:line="220" w:lineRule="exact"/>
              <w:ind w:left="-57" w:right="-57"/>
              <w:jc w:val="center"/>
              <w:rPr>
                <w:sz w:val="16"/>
                <w:szCs w:val="16"/>
              </w:rPr>
            </w:pPr>
          </w:p>
        </w:tc>
        <w:tc>
          <w:tcPr>
            <w:tcW w:w="743" w:type="dxa"/>
            <w:vMerge/>
            <w:tcBorders>
              <w:top w:val="single" w:sz="4" w:space="0" w:color="auto"/>
              <w:left w:val="single" w:sz="4" w:space="0" w:color="auto"/>
              <w:bottom w:val="single" w:sz="4" w:space="0" w:color="auto"/>
              <w:right w:val="single" w:sz="4" w:space="0" w:color="auto"/>
            </w:tcBorders>
            <w:hideMark/>
          </w:tcPr>
          <w:p w:rsidR="004635B7" w:rsidRDefault="004635B7" w:rsidP="005D1798">
            <w:pPr>
              <w:spacing w:line="220" w:lineRule="exact"/>
              <w:ind w:left="-57" w:right="-57"/>
              <w:jc w:val="center"/>
              <w:rPr>
                <w:sz w:val="16"/>
                <w:szCs w:val="16"/>
              </w:rPr>
            </w:pPr>
          </w:p>
        </w:tc>
        <w:tc>
          <w:tcPr>
            <w:tcW w:w="745" w:type="dxa"/>
            <w:vMerge/>
            <w:tcBorders>
              <w:top w:val="single" w:sz="4" w:space="0" w:color="auto"/>
              <w:left w:val="single" w:sz="4" w:space="0" w:color="auto"/>
              <w:bottom w:val="single" w:sz="4" w:space="0" w:color="auto"/>
            </w:tcBorders>
            <w:hideMark/>
          </w:tcPr>
          <w:p w:rsidR="004635B7" w:rsidRDefault="004635B7" w:rsidP="005D1798">
            <w:pPr>
              <w:spacing w:line="220" w:lineRule="exact"/>
              <w:ind w:left="-57" w:right="-57"/>
              <w:jc w:val="center"/>
              <w:rPr>
                <w:sz w:val="16"/>
                <w:szCs w:val="16"/>
              </w:rPr>
            </w:pPr>
          </w:p>
        </w:tc>
        <w:tc>
          <w:tcPr>
            <w:tcW w:w="745" w:type="dxa"/>
            <w:vMerge/>
            <w:tcBorders>
              <w:left w:val="single" w:sz="4" w:space="0" w:color="auto"/>
              <w:bottom w:val="single" w:sz="4" w:space="0" w:color="auto"/>
            </w:tcBorders>
          </w:tcPr>
          <w:p w:rsidR="004635B7" w:rsidRDefault="004635B7" w:rsidP="005D1798">
            <w:pPr>
              <w:spacing w:line="220" w:lineRule="exact"/>
              <w:ind w:left="-57" w:right="-57"/>
              <w:jc w:val="center"/>
              <w:rPr>
                <w:sz w:val="16"/>
                <w:szCs w:val="16"/>
              </w:rPr>
            </w:pPr>
          </w:p>
        </w:tc>
        <w:tc>
          <w:tcPr>
            <w:tcW w:w="745" w:type="dxa"/>
            <w:vMerge/>
            <w:tcBorders>
              <w:left w:val="single" w:sz="4" w:space="0" w:color="auto"/>
              <w:bottom w:val="single" w:sz="4" w:space="0" w:color="auto"/>
            </w:tcBorders>
          </w:tcPr>
          <w:p w:rsidR="004635B7" w:rsidRDefault="004635B7" w:rsidP="005D1798">
            <w:pPr>
              <w:spacing w:line="220" w:lineRule="exact"/>
              <w:ind w:left="-57" w:right="-57"/>
              <w:jc w:val="center"/>
              <w:rPr>
                <w:sz w:val="16"/>
                <w:szCs w:val="16"/>
              </w:rPr>
            </w:pPr>
          </w:p>
        </w:tc>
      </w:tr>
      <w:tr w:rsidR="004635B7" w:rsidTr="004635B7">
        <w:trPr>
          <w:tblHeader/>
        </w:trPr>
        <w:tc>
          <w:tcPr>
            <w:tcW w:w="1811" w:type="dxa"/>
            <w:tcBorders>
              <w:top w:val="single" w:sz="4" w:space="0" w:color="auto"/>
            </w:tcBorders>
            <w:noWrap/>
          </w:tcPr>
          <w:p w:rsidR="004635B7" w:rsidRDefault="004635B7" w:rsidP="004635B7">
            <w:pPr>
              <w:spacing w:line="220" w:lineRule="exact"/>
              <w:ind w:left="-57" w:right="-57"/>
              <w:jc w:val="left"/>
              <w:rPr>
                <w:sz w:val="16"/>
                <w:szCs w:val="16"/>
              </w:rPr>
            </w:pPr>
          </w:p>
        </w:tc>
        <w:tc>
          <w:tcPr>
            <w:tcW w:w="1728" w:type="dxa"/>
            <w:tcBorders>
              <w:top w:val="single" w:sz="4" w:space="0" w:color="auto"/>
            </w:tcBorders>
            <w:noWrap/>
          </w:tcPr>
          <w:p w:rsidR="004635B7" w:rsidRDefault="004635B7" w:rsidP="004635B7">
            <w:pPr>
              <w:spacing w:line="220" w:lineRule="exact"/>
              <w:ind w:left="-57" w:right="-57"/>
              <w:jc w:val="left"/>
              <w:rPr>
                <w:sz w:val="16"/>
                <w:szCs w:val="16"/>
              </w:rPr>
            </w:pPr>
          </w:p>
        </w:tc>
        <w:tc>
          <w:tcPr>
            <w:tcW w:w="685" w:type="dxa"/>
            <w:tcBorders>
              <w:top w:val="single" w:sz="4" w:space="0" w:color="auto"/>
            </w:tcBorders>
            <w:noWrap/>
          </w:tcPr>
          <w:p w:rsidR="004635B7" w:rsidRDefault="004635B7" w:rsidP="004635B7">
            <w:pPr>
              <w:spacing w:line="220" w:lineRule="exact"/>
              <w:ind w:left="-57" w:right="-57"/>
              <w:jc w:val="center"/>
              <w:rPr>
                <w:sz w:val="16"/>
                <w:szCs w:val="16"/>
              </w:rPr>
            </w:pPr>
          </w:p>
        </w:tc>
        <w:tc>
          <w:tcPr>
            <w:tcW w:w="484" w:type="dxa"/>
            <w:tcBorders>
              <w:top w:val="single" w:sz="4" w:space="0" w:color="auto"/>
            </w:tcBorders>
            <w:noWrap/>
          </w:tcPr>
          <w:p w:rsidR="004635B7" w:rsidRDefault="004635B7" w:rsidP="004635B7">
            <w:pPr>
              <w:spacing w:line="220" w:lineRule="exact"/>
              <w:ind w:left="-57" w:right="-57"/>
              <w:jc w:val="center"/>
              <w:rPr>
                <w:sz w:val="16"/>
                <w:szCs w:val="16"/>
              </w:rPr>
            </w:pPr>
          </w:p>
        </w:tc>
        <w:tc>
          <w:tcPr>
            <w:tcW w:w="579" w:type="dxa"/>
            <w:tcBorders>
              <w:top w:val="single" w:sz="4" w:space="0" w:color="auto"/>
            </w:tcBorders>
            <w:noWrap/>
          </w:tcPr>
          <w:p w:rsidR="004635B7" w:rsidRDefault="004635B7" w:rsidP="004635B7">
            <w:pPr>
              <w:spacing w:line="220" w:lineRule="exact"/>
              <w:ind w:left="-57" w:right="-57"/>
              <w:jc w:val="center"/>
              <w:rPr>
                <w:sz w:val="16"/>
                <w:szCs w:val="16"/>
              </w:rPr>
            </w:pPr>
          </w:p>
        </w:tc>
        <w:tc>
          <w:tcPr>
            <w:tcW w:w="535" w:type="dxa"/>
            <w:tcBorders>
              <w:top w:val="single" w:sz="4" w:space="0" w:color="auto"/>
            </w:tcBorders>
            <w:noWrap/>
          </w:tcPr>
          <w:p w:rsidR="004635B7" w:rsidRDefault="004635B7" w:rsidP="004635B7">
            <w:pPr>
              <w:spacing w:line="220" w:lineRule="exact"/>
              <w:ind w:left="-57" w:right="-57"/>
              <w:jc w:val="center"/>
              <w:rPr>
                <w:sz w:val="16"/>
                <w:szCs w:val="16"/>
              </w:rPr>
            </w:pPr>
          </w:p>
        </w:tc>
        <w:tc>
          <w:tcPr>
            <w:tcW w:w="864"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82"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90"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90"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90"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90"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90" w:type="dxa"/>
            <w:tcBorders>
              <w:top w:val="single" w:sz="4" w:space="0" w:color="auto"/>
            </w:tcBorders>
            <w:noWrap/>
          </w:tcPr>
          <w:p w:rsidR="004635B7" w:rsidRPr="00C96E1D" w:rsidRDefault="004635B7" w:rsidP="004635B7">
            <w:pPr>
              <w:spacing w:after="100" w:line="220" w:lineRule="exact"/>
              <w:ind w:left="-57" w:right="-57"/>
              <w:jc w:val="center"/>
              <w:rPr>
                <w:sz w:val="16"/>
                <w:szCs w:val="16"/>
                <w:highlight w:val="yellow"/>
              </w:rPr>
            </w:pPr>
          </w:p>
        </w:tc>
        <w:tc>
          <w:tcPr>
            <w:tcW w:w="854" w:type="dxa"/>
            <w:tcBorders>
              <w:top w:val="single" w:sz="4" w:space="0" w:color="auto"/>
            </w:tcBorders>
            <w:noWrap/>
          </w:tcPr>
          <w:p w:rsidR="004635B7" w:rsidRPr="00C96E1D" w:rsidRDefault="004635B7" w:rsidP="004635B7">
            <w:pPr>
              <w:spacing w:after="100" w:line="220" w:lineRule="exact"/>
              <w:ind w:left="-57" w:right="-57"/>
              <w:jc w:val="center"/>
              <w:rPr>
                <w:sz w:val="16"/>
                <w:szCs w:val="16"/>
                <w:highlight w:val="yellow"/>
              </w:rPr>
            </w:pPr>
          </w:p>
        </w:tc>
        <w:tc>
          <w:tcPr>
            <w:tcW w:w="854" w:type="dxa"/>
            <w:tcBorders>
              <w:top w:val="single" w:sz="4" w:space="0" w:color="auto"/>
            </w:tcBorders>
            <w:noWrap/>
          </w:tcPr>
          <w:p w:rsidR="004635B7" w:rsidRPr="00C96E1D" w:rsidRDefault="004635B7" w:rsidP="004635B7">
            <w:pPr>
              <w:spacing w:after="100" w:line="220" w:lineRule="exact"/>
              <w:ind w:left="-57" w:right="-57"/>
              <w:jc w:val="center"/>
              <w:rPr>
                <w:sz w:val="16"/>
                <w:szCs w:val="16"/>
                <w:highlight w:val="yellow"/>
              </w:rPr>
            </w:pPr>
          </w:p>
        </w:tc>
        <w:tc>
          <w:tcPr>
            <w:tcW w:w="743"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45" w:type="dxa"/>
            <w:tcBorders>
              <w:top w:val="single" w:sz="4" w:space="0" w:color="auto"/>
            </w:tcBorders>
            <w:noWrap/>
          </w:tcPr>
          <w:p w:rsidR="004635B7" w:rsidRDefault="004635B7" w:rsidP="004635B7">
            <w:pPr>
              <w:spacing w:line="220" w:lineRule="exact"/>
              <w:ind w:left="-57" w:right="-57"/>
              <w:jc w:val="center"/>
              <w:rPr>
                <w:sz w:val="16"/>
                <w:szCs w:val="16"/>
              </w:rPr>
            </w:pPr>
          </w:p>
        </w:tc>
        <w:tc>
          <w:tcPr>
            <w:tcW w:w="745" w:type="dxa"/>
            <w:tcBorders>
              <w:top w:val="single" w:sz="4" w:space="0" w:color="auto"/>
            </w:tcBorders>
          </w:tcPr>
          <w:p w:rsidR="004635B7" w:rsidRDefault="004635B7" w:rsidP="004635B7">
            <w:pPr>
              <w:spacing w:line="220" w:lineRule="exact"/>
              <w:ind w:left="-57" w:right="-57"/>
              <w:jc w:val="center"/>
              <w:rPr>
                <w:sz w:val="16"/>
                <w:szCs w:val="16"/>
              </w:rPr>
            </w:pPr>
          </w:p>
        </w:tc>
        <w:tc>
          <w:tcPr>
            <w:tcW w:w="745" w:type="dxa"/>
            <w:tcBorders>
              <w:top w:val="single" w:sz="4" w:space="0" w:color="auto"/>
            </w:tcBorders>
          </w:tcPr>
          <w:p w:rsidR="004635B7" w:rsidRDefault="004635B7" w:rsidP="004635B7">
            <w:pPr>
              <w:spacing w:line="220" w:lineRule="exact"/>
              <w:ind w:left="-57" w:right="-57"/>
              <w:jc w:val="center"/>
              <w:rPr>
                <w:sz w:val="16"/>
                <w:szCs w:val="16"/>
              </w:rPr>
            </w:pPr>
          </w:p>
        </w:tc>
      </w:tr>
      <w:tr w:rsidR="00540EE3" w:rsidTr="00690CCB">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Государственная программа "Развитие промышленности и повышение ее конкурентоспособности"</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p>
        </w:tc>
        <w:tc>
          <w:tcPr>
            <w:tcW w:w="535" w:type="dxa"/>
            <w:noWrap/>
            <w:hideMark/>
          </w:tcPr>
          <w:p w:rsidR="00540EE3" w:rsidRDefault="00540EE3" w:rsidP="00540EE3">
            <w:pPr>
              <w:spacing w:after="100" w:line="220" w:lineRule="exact"/>
              <w:ind w:left="-57" w:right="-57"/>
              <w:jc w:val="center"/>
              <w:rPr>
                <w:sz w:val="16"/>
                <w:szCs w:val="16"/>
              </w:rPr>
            </w:pPr>
          </w:p>
        </w:tc>
        <w:tc>
          <w:tcPr>
            <w:tcW w:w="864" w:type="dxa"/>
            <w:tcBorders>
              <w:top w:val="nil"/>
              <w:left w:val="nil"/>
              <w:bottom w:val="nil"/>
              <w:right w:val="nil"/>
            </w:tcBorders>
            <w:shd w:val="clear" w:color="auto" w:fill="auto"/>
            <w:noWrap/>
            <w:vAlign w:val="center"/>
            <w:hideMark/>
          </w:tcPr>
          <w:p w:rsidR="00540EE3" w:rsidRPr="00540EE3" w:rsidRDefault="00540EE3" w:rsidP="00540EE3">
            <w:pPr>
              <w:spacing w:after="80" w:line="240" w:lineRule="atLeast"/>
              <w:ind w:left="-57" w:right="-57"/>
              <w:jc w:val="center"/>
              <w:rPr>
                <w:sz w:val="16"/>
                <w:szCs w:val="18"/>
              </w:rPr>
            </w:pPr>
            <w:r w:rsidRPr="00540EE3">
              <w:rPr>
                <w:sz w:val="16"/>
                <w:szCs w:val="18"/>
              </w:rPr>
              <w:t>3201438,4</w:t>
            </w:r>
          </w:p>
        </w:tc>
        <w:tc>
          <w:tcPr>
            <w:tcW w:w="782" w:type="dxa"/>
            <w:tcBorders>
              <w:top w:val="nil"/>
              <w:left w:val="nil"/>
              <w:bottom w:val="nil"/>
              <w:right w:val="nil"/>
            </w:tcBorders>
            <w:shd w:val="clear" w:color="auto" w:fill="auto"/>
            <w:noWrap/>
            <w:vAlign w:val="center"/>
            <w:hideMark/>
          </w:tcPr>
          <w:p w:rsidR="00540EE3" w:rsidRPr="00540EE3" w:rsidRDefault="00540EE3" w:rsidP="00540EE3">
            <w:pPr>
              <w:spacing w:after="80" w:line="240" w:lineRule="atLeast"/>
              <w:ind w:left="-57" w:right="-57"/>
              <w:jc w:val="center"/>
              <w:rPr>
                <w:sz w:val="16"/>
                <w:szCs w:val="18"/>
              </w:rPr>
            </w:pPr>
            <w:r w:rsidRPr="00540EE3">
              <w:rPr>
                <w:sz w:val="16"/>
                <w:szCs w:val="18"/>
              </w:rPr>
              <w:t>5335698,8</w:t>
            </w:r>
          </w:p>
        </w:tc>
        <w:tc>
          <w:tcPr>
            <w:tcW w:w="790" w:type="dxa"/>
            <w:tcBorders>
              <w:top w:val="nil"/>
              <w:left w:val="nil"/>
              <w:bottom w:val="nil"/>
              <w:right w:val="nil"/>
            </w:tcBorders>
            <w:shd w:val="clear" w:color="auto" w:fill="auto"/>
            <w:noWrap/>
            <w:vAlign w:val="center"/>
            <w:hideMark/>
          </w:tcPr>
          <w:p w:rsidR="00540EE3" w:rsidRPr="00540EE3" w:rsidRDefault="00540EE3" w:rsidP="00540EE3">
            <w:pPr>
              <w:spacing w:after="80" w:line="240" w:lineRule="atLeast"/>
              <w:ind w:left="-57" w:right="-57"/>
              <w:jc w:val="center"/>
              <w:rPr>
                <w:sz w:val="16"/>
                <w:szCs w:val="18"/>
              </w:rPr>
            </w:pPr>
            <w:r w:rsidRPr="00540EE3">
              <w:rPr>
                <w:sz w:val="16"/>
                <w:szCs w:val="18"/>
              </w:rPr>
              <w:t>5426438,4</w:t>
            </w:r>
          </w:p>
        </w:tc>
        <w:tc>
          <w:tcPr>
            <w:tcW w:w="790" w:type="dxa"/>
            <w:tcBorders>
              <w:top w:val="nil"/>
              <w:left w:val="nil"/>
              <w:bottom w:val="nil"/>
              <w:right w:val="nil"/>
            </w:tcBorders>
            <w:shd w:val="clear" w:color="auto" w:fill="auto"/>
            <w:noWrap/>
            <w:vAlign w:val="center"/>
            <w:hideMark/>
          </w:tcPr>
          <w:p w:rsidR="00540EE3" w:rsidRPr="00540EE3" w:rsidRDefault="00540EE3" w:rsidP="00540EE3">
            <w:pPr>
              <w:spacing w:after="80" w:line="240" w:lineRule="atLeast"/>
              <w:ind w:left="-57" w:right="-57"/>
              <w:jc w:val="center"/>
              <w:rPr>
                <w:sz w:val="16"/>
                <w:szCs w:val="18"/>
              </w:rPr>
            </w:pPr>
            <w:r w:rsidRPr="00540EE3">
              <w:rPr>
                <w:sz w:val="16"/>
                <w:szCs w:val="18"/>
              </w:rPr>
              <w:t>3933390,1</w:t>
            </w:r>
          </w:p>
        </w:tc>
        <w:tc>
          <w:tcPr>
            <w:tcW w:w="790"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1950000</w:t>
            </w:r>
          </w:p>
        </w:tc>
        <w:tc>
          <w:tcPr>
            <w:tcW w:w="790"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2800000</w:t>
            </w:r>
          </w:p>
        </w:tc>
        <w:tc>
          <w:tcPr>
            <w:tcW w:w="790"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3986000</w:t>
            </w:r>
          </w:p>
        </w:tc>
        <w:tc>
          <w:tcPr>
            <w:tcW w:w="854"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6700000</w:t>
            </w:r>
          </w:p>
        </w:tc>
        <w:tc>
          <w:tcPr>
            <w:tcW w:w="854" w:type="dxa"/>
            <w:tcBorders>
              <w:top w:val="nil"/>
              <w:left w:val="nil"/>
              <w:bottom w:val="nil"/>
              <w:right w:val="nil"/>
            </w:tcBorders>
            <w:shd w:val="clear" w:color="auto" w:fill="auto"/>
            <w:noWrap/>
            <w:vAlign w:val="center"/>
            <w:hideMark/>
          </w:tcPr>
          <w:p w:rsidR="00540EE3" w:rsidRPr="00540EE3" w:rsidRDefault="00540EE3" w:rsidP="00540EE3">
            <w:pPr>
              <w:spacing w:after="80" w:line="240" w:lineRule="atLeast"/>
              <w:ind w:left="-57" w:right="-57"/>
              <w:jc w:val="center"/>
              <w:rPr>
                <w:sz w:val="16"/>
                <w:szCs w:val="18"/>
              </w:rPr>
            </w:pPr>
            <w:r w:rsidRPr="00540EE3">
              <w:rPr>
                <w:sz w:val="16"/>
                <w:szCs w:val="18"/>
              </w:rPr>
              <w:t>4100000</w:t>
            </w:r>
          </w:p>
        </w:tc>
        <w:tc>
          <w:tcPr>
            <w:tcW w:w="743"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3300000</w:t>
            </w:r>
          </w:p>
        </w:tc>
        <w:tc>
          <w:tcPr>
            <w:tcW w:w="745" w:type="dxa"/>
            <w:tcBorders>
              <w:top w:val="nil"/>
              <w:left w:val="nil"/>
              <w:bottom w:val="nil"/>
              <w:right w:val="nil"/>
            </w:tcBorders>
            <w:shd w:val="clear" w:color="auto" w:fill="auto"/>
            <w:noWrap/>
            <w:vAlign w:val="center"/>
          </w:tcPr>
          <w:p w:rsidR="00540EE3" w:rsidRPr="00540EE3" w:rsidRDefault="00540EE3" w:rsidP="00540EE3">
            <w:pPr>
              <w:spacing w:after="80" w:line="240" w:lineRule="atLeast"/>
              <w:ind w:left="-57" w:right="-57"/>
              <w:jc w:val="center"/>
              <w:rPr>
                <w:sz w:val="16"/>
                <w:szCs w:val="18"/>
              </w:rPr>
            </w:pPr>
            <w:r w:rsidRPr="00540EE3">
              <w:rPr>
                <w:sz w:val="16"/>
                <w:szCs w:val="18"/>
              </w:rPr>
              <w:t>3300000</w:t>
            </w:r>
          </w:p>
        </w:tc>
        <w:tc>
          <w:tcPr>
            <w:tcW w:w="745" w:type="dxa"/>
            <w:tcBorders>
              <w:top w:val="nil"/>
              <w:left w:val="nil"/>
              <w:bottom w:val="nil"/>
              <w:right w:val="nil"/>
            </w:tcBorders>
            <w:shd w:val="clear" w:color="auto" w:fill="auto"/>
            <w:vAlign w:val="center"/>
          </w:tcPr>
          <w:p w:rsidR="00540EE3" w:rsidRPr="00540EE3" w:rsidRDefault="00540EE3" w:rsidP="00540EE3">
            <w:pPr>
              <w:spacing w:after="80" w:line="240" w:lineRule="atLeast"/>
              <w:ind w:left="-57" w:right="-57"/>
              <w:jc w:val="center"/>
              <w:rPr>
                <w:sz w:val="16"/>
                <w:szCs w:val="18"/>
              </w:rPr>
            </w:pPr>
            <w:r w:rsidRPr="00540EE3">
              <w:rPr>
                <w:sz w:val="16"/>
                <w:szCs w:val="18"/>
              </w:rPr>
              <w:t>3300000</w:t>
            </w:r>
          </w:p>
        </w:tc>
        <w:tc>
          <w:tcPr>
            <w:tcW w:w="745" w:type="dxa"/>
            <w:tcBorders>
              <w:top w:val="nil"/>
              <w:left w:val="nil"/>
              <w:bottom w:val="nil"/>
              <w:right w:val="nil"/>
            </w:tcBorders>
            <w:shd w:val="clear" w:color="auto" w:fill="auto"/>
            <w:vAlign w:val="center"/>
          </w:tcPr>
          <w:p w:rsidR="00540EE3" w:rsidRPr="00540EE3" w:rsidRDefault="00540EE3" w:rsidP="00540EE3">
            <w:pPr>
              <w:spacing w:after="80" w:line="240" w:lineRule="atLeast"/>
              <w:ind w:left="-57" w:right="-57"/>
              <w:jc w:val="center"/>
              <w:rPr>
                <w:sz w:val="16"/>
                <w:szCs w:val="18"/>
              </w:rPr>
            </w:pPr>
            <w:r w:rsidRPr="00540EE3">
              <w:rPr>
                <w:sz w:val="16"/>
                <w:szCs w:val="18"/>
              </w:rPr>
              <w:t>3300000</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Приморский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p>
        </w:tc>
        <w:tc>
          <w:tcPr>
            <w:tcW w:w="535" w:type="dxa"/>
            <w:noWrap/>
          </w:tcPr>
          <w:p w:rsidR="00540EE3" w:rsidRDefault="00540EE3" w:rsidP="00540EE3">
            <w:pPr>
              <w:spacing w:after="100" w:line="220" w:lineRule="exact"/>
              <w:ind w:left="-57" w:right="-57"/>
              <w:jc w:val="center"/>
              <w:rPr>
                <w:sz w:val="16"/>
                <w:szCs w:val="16"/>
              </w:rPr>
            </w:pPr>
          </w:p>
        </w:tc>
        <w:tc>
          <w:tcPr>
            <w:tcW w:w="864"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tcPr>
          <w:p w:rsidR="00540EE3" w:rsidRPr="00334FC7" w:rsidRDefault="00540EE3" w:rsidP="00540EE3">
            <w:pPr>
              <w:spacing w:after="80" w:line="240" w:lineRule="atLeast"/>
              <w:ind w:left="-57" w:right="-57"/>
              <w:jc w:val="center"/>
              <w:rPr>
                <w:sz w:val="16"/>
                <w:szCs w:val="18"/>
              </w:rPr>
            </w:pPr>
            <w:r>
              <w:rPr>
                <w:sz w:val="16"/>
                <w:szCs w:val="18"/>
              </w:rPr>
              <w:t>-</w:t>
            </w:r>
          </w:p>
        </w:tc>
        <w:tc>
          <w:tcPr>
            <w:tcW w:w="743" w:type="dxa"/>
            <w:noWrap/>
          </w:tcPr>
          <w:p w:rsidR="00540EE3" w:rsidRPr="00334FC7" w:rsidRDefault="00540EE3" w:rsidP="00540EE3">
            <w:pPr>
              <w:spacing w:after="80" w:line="240" w:lineRule="atLeast"/>
              <w:ind w:left="-57" w:right="-57"/>
              <w:jc w:val="center"/>
              <w:rPr>
                <w:sz w:val="16"/>
                <w:szCs w:val="18"/>
              </w:rPr>
            </w:pPr>
            <w:r>
              <w:rPr>
                <w:sz w:val="16"/>
                <w:szCs w:val="18"/>
              </w:rPr>
              <w:t>-</w:t>
            </w:r>
          </w:p>
        </w:tc>
        <w:tc>
          <w:tcPr>
            <w:tcW w:w="745" w:type="dxa"/>
            <w:noWrap/>
          </w:tcPr>
          <w:p w:rsidR="00540EE3" w:rsidRPr="00334FC7" w:rsidRDefault="00540EE3" w:rsidP="00540EE3">
            <w:pPr>
              <w:spacing w:after="80" w:line="240" w:lineRule="atLeast"/>
              <w:ind w:left="-57" w:right="-57"/>
              <w:jc w:val="center"/>
              <w:rPr>
                <w:sz w:val="16"/>
                <w:szCs w:val="18"/>
              </w:rPr>
            </w:pPr>
            <w:r>
              <w:rPr>
                <w:sz w:val="16"/>
                <w:szCs w:val="18"/>
              </w:rPr>
              <w:t>-</w:t>
            </w:r>
          </w:p>
        </w:tc>
        <w:tc>
          <w:tcPr>
            <w:tcW w:w="745" w:type="dxa"/>
          </w:tcPr>
          <w:p w:rsidR="00540EE3" w:rsidRPr="00334FC7" w:rsidRDefault="00540EE3" w:rsidP="00540EE3">
            <w:pPr>
              <w:spacing w:after="80" w:line="240" w:lineRule="atLeast"/>
              <w:ind w:left="-57" w:right="-57"/>
              <w:jc w:val="center"/>
              <w:rPr>
                <w:sz w:val="16"/>
                <w:szCs w:val="18"/>
              </w:rPr>
            </w:pPr>
            <w:r>
              <w:rPr>
                <w:sz w:val="16"/>
                <w:szCs w:val="18"/>
              </w:rPr>
              <w:t>-</w:t>
            </w:r>
          </w:p>
        </w:tc>
        <w:tc>
          <w:tcPr>
            <w:tcW w:w="745" w:type="dxa"/>
          </w:tcPr>
          <w:p w:rsidR="00540EE3" w:rsidRPr="00334FC7" w:rsidRDefault="00540EE3" w:rsidP="00540EE3">
            <w:pPr>
              <w:spacing w:after="80" w:line="240" w:lineRule="atLeast"/>
              <w:ind w:left="-57" w:right="-57"/>
              <w:jc w:val="center"/>
              <w:rPr>
                <w:sz w:val="16"/>
                <w:szCs w:val="18"/>
              </w:rPr>
            </w:pPr>
            <w:r>
              <w:rPr>
                <w:sz w:val="16"/>
                <w:szCs w:val="18"/>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Хабаровский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p>
        </w:tc>
        <w:tc>
          <w:tcPr>
            <w:tcW w:w="535" w:type="dxa"/>
            <w:noWrap/>
          </w:tcPr>
          <w:p w:rsidR="00540EE3" w:rsidRDefault="00540EE3" w:rsidP="00540EE3">
            <w:pPr>
              <w:spacing w:after="100" w:line="220" w:lineRule="exact"/>
              <w:ind w:left="-57" w:right="-57"/>
              <w:jc w:val="center"/>
              <w:rPr>
                <w:sz w:val="16"/>
                <w:szCs w:val="16"/>
              </w:rPr>
            </w:pPr>
          </w:p>
        </w:tc>
        <w:tc>
          <w:tcPr>
            <w:tcW w:w="864" w:type="dxa"/>
            <w:noWrap/>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hideMark/>
          </w:tcPr>
          <w:p w:rsidR="00540EE3" w:rsidRDefault="00540EE3" w:rsidP="00540EE3">
            <w:pPr>
              <w:spacing w:after="100" w:line="220" w:lineRule="exact"/>
              <w:ind w:left="-57" w:right="-57"/>
              <w:jc w:val="left"/>
              <w:rPr>
                <w:sz w:val="16"/>
                <w:szCs w:val="16"/>
              </w:rPr>
            </w:pPr>
          </w:p>
        </w:tc>
        <w:tc>
          <w:tcPr>
            <w:tcW w:w="1728" w:type="dxa"/>
            <w:hideMark/>
          </w:tcPr>
          <w:p w:rsidR="00540EE3" w:rsidRDefault="00540EE3" w:rsidP="00540EE3">
            <w:pPr>
              <w:spacing w:after="100" w:line="220" w:lineRule="exact"/>
              <w:ind w:left="-57" w:right="-57"/>
              <w:jc w:val="left"/>
              <w:rPr>
                <w:sz w:val="16"/>
                <w:szCs w:val="16"/>
              </w:rPr>
            </w:pPr>
            <w:r>
              <w:rPr>
                <w:sz w:val="16"/>
                <w:szCs w:val="16"/>
              </w:rPr>
              <w:t>Чукотский автономный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p>
        </w:tc>
        <w:tc>
          <w:tcPr>
            <w:tcW w:w="535" w:type="dxa"/>
            <w:noWrap/>
            <w:hideMark/>
          </w:tcPr>
          <w:p w:rsidR="00540EE3" w:rsidRDefault="00540EE3" w:rsidP="00540EE3">
            <w:pPr>
              <w:spacing w:after="100" w:line="220" w:lineRule="exact"/>
              <w:ind w:left="-57" w:right="-57"/>
              <w:jc w:val="center"/>
              <w:rPr>
                <w:sz w:val="16"/>
                <w:szCs w:val="16"/>
              </w:rPr>
            </w:pPr>
          </w:p>
        </w:tc>
        <w:tc>
          <w:tcPr>
            <w:tcW w:w="86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82"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90"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90"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90" w:type="dxa"/>
            <w:noWrap/>
          </w:tcPr>
          <w:p w:rsidR="00540EE3" w:rsidRDefault="00540EE3" w:rsidP="00540EE3">
            <w:pPr>
              <w:spacing w:after="100" w:line="220" w:lineRule="exact"/>
              <w:ind w:left="-57" w:right="-57"/>
              <w:jc w:val="center"/>
              <w:rPr>
                <w:sz w:val="16"/>
                <w:szCs w:val="16"/>
              </w:rPr>
            </w:pPr>
            <w:r>
              <w:rPr>
                <w:sz w:val="16"/>
                <w:szCs w:val="16"/>
              </w:rPr>
              <w:t>-</w:t>
            </w:r>
          </w:p>
        </w:tc>
        <w:tc>
          <w:tcPr>
            <w:tcW w:w="790" w:type="dxa"/>
            <w:noWrap/>
          </w:tcPr>
          <w:p w:rsidR="00540EE3" w:rsidRDefault="00540EE3" w:rsidP="00540EE3">
            <w:pPr>
              <w:spacing w:after="100" w:line="220" w:lineRule="exact"/>
              <w:ind w:left="-57" w:right="-57"/>
              <w:jc w:val="center"/>
              <w:rPr>
                <w:sz w:val="16"/>
                <w:szCs w:val="16"/>
              </w:rPr>
            </w:pPr>
            <w:r>
              <w:rPr>
                <w:sz w:val="16"/>
                <w:szCs w:val="16"/>
              </w:rPr>
              <w:t>-</w:t>
            </w:r>
          </w:p>
        </w:tc>
        <w:tc>
          <w:tcPr>
            <w:tcW w:w="790" w:type="dxa"/>
            <w:noWrap/>
          </w:tcPr>
          <w:p w:rsidR="00540EE3" w:rsidRPr="00364E60" w:rsidRDefault="00540EE3" w:rsidP="00540EE3">
            <w:pPr>
              <w:spacing w:after="100" w:line="220" w:lineRule="exact"/>
              <w:ind w:left="-57" w:right="-57"/>
              <w:jc w:val="center"/>
              <w:rPr>
                <w:sz w:val="16"/>
                <w:szCs w:val="16"/>
              </w:rPr>
            </w:pPr>
            <w:r w:rsidRPr="00364E60">
              <w:rPr>
                <w:sz w:val="16"/>
                <w:szCs w:val="16"/>
              </w:rPr>
              <w:t>3300000</w:t>
            </w:r>
          </w:p>
        </w:tc>
        <w:tc>
          <w:tcPr>
            <w:tcW w:w="854" w:type="dxa"/>
            <w:noWrap/>
          </w:tcPr>
          <w:p w:rsidR="00540EE3" w:rsidRPr="00364E60" w:rsidRDefault="00540EE3" w:rsidP="00540EE3">
            <w:pPr>
              <w:spacing w:after="100" w:line="220" w:lineRule="exact"/>
              <w:ind w:left="-57" w:right="-57"/>
              <w:jc w:val="center"/>
              <w:rPr>
                <w:sz w:val="16"/>
                <w:szCs w:val="16"/>
              </w:rPr>
            </w:pPr>
            <w:r w:rsidRPr="00364E60">
              <w:rPr>
                <w:sz w:val="16"/>
                <w:szCs w:val="16"/>
              </w:rPr>
              <w:t>6200000</w:t>
            </w:r>
          </w:p>
        </w:tc>
        <w:tc>
          <w:tcPr>
            <w:tcW w:w="854" w:type="dxa"/>
            <w:noWrap/>
            <w:hideMark/>
          </w:tcPr>
          <w:p w:rsidR="00540EE3" w:rsidRPr="00364E60" w:rsidRDefault="00540EE3" w:rsidP="00540EE3">
            <w:pPr>
              <w:spacing w:after="100" w:line="220" w:lineRule="exact"/>
              <w:ind w:left="-57" w:right="-57"/>
              <w:jc w:val="center"/>
              <w:rPr>
                <w:sz w:val="16"/>
                <w:szCs w:val="16"/>
              </w:rPr>
            </w:pPr>
            <w:r w:rsidRPr="00364E60">
              <w:rPr>
                <w:sz w:val="16"/>
                <w:szCs w:val="16"/>
              </w:rPr>
              <w:t>4100000</w:t>
            </w:r>
          </w:p>
        </w:tc>
        <w:tc>
          <w:tcPr>
            <w:tcW w:w="743" w:type="dxa"/>
            <w:noWrap/>
          </w:tcPr>
          <w:p w:rsidR="00540EE3" w:rsidRPr="00364E60" w:rsidRDefault="00540EE3" w:rsidP="00540EE3">
            <w:pPr>
              <w:spacing w:after="100" w:line="220" w:lineRule="exact"/>
              <w:ind w:left="-57" w:right="-57"/>
              <w:jc w:val="center"/>
              <w:rPr>
                <w:sz w:val="16"/>
                <w:szCs w:val="16"/>
              </w:rPr>
            </w:pPr>
            <w:r w:rsidRPr="00364E60">
              <w:rPr>
                <w:sz w:val="16"/>
                <w:szCs w:val="16"/>
              </w:rPr>
              <w:t>3300000</w:t>
            </w:r>
          </w:p>
        </w:tc>
        <w:tc>
          <w:tcPr>
            <w:tcW w:w="745" w:type="dxa"/>
            <w:noWrap/>
          </w:tcPr>
          <w:p w:rsidR="00540EE3" w:rsidRPr="00364E60" w:rsidRDefault="00540EE3" w:rsidP="00540EE3">
            <w:pPr>
              <w:spacing w:after="100" w:line="220" w:lineRule="exact"/>
              <w:ind w:left="-57" w:right="-57"/>
              <w:jc w:val="center"/>
              <w:rPr>
                <w:sz w:val="16"/>
                <w:szCs w:val="16"/>
              </w:rPr>
            </w:pPr>
            <w:r w:rsidRPr="00364E60">
              <w:rPr>
                <w:sz w:val="16"/>
                <w:szCs w:val="16"/>
              </w:rPr>
              <w:t>3300000</w:t>
            </w:r>
          </w:p>
        </w:tc>
        <w:tc>
          <w:tcPr>
            <w:tcW w:w="745" w:type="dxa"/>
          </w:tcPr>
          <w:p w:rsidR="00540EE3" w:rsidRPr="00364E60" w:rsidRDefault="00540EE3" w:rsidP="00540EE3">
            <w:pPr>
              <w:spacing w:after="100" w:line="220" w:lineRule="exact"/>
              <w:ind w:left="-57" w:right="-57"/>
              <w:jc w:val="center"/>
              <w:rPr>
                <w:sz w:val="16"/>
                <w:szCs w:val="16"/>
              </w:rPr>
            </w:pPr>
            <w:r w:rsidRPr="00364E60">
              <w:rPr>
                <w:sz w:val="16"/>
                <w:szCs w:val="16"/>
              </w:rPr>
              <w:t>3300000</w:t>
            </w:r>
          </w:p>
        </w:tc>
        <w:tc>
          <w:tcPr>
            <w:tcW w:w="745" w:type="dxa"/>
          </w:tcPr>
          <w:p w:rsidR="00540EE3" w:rsidRPr="00364E60" w:rsidRDefault="00540EE3" w:rsidP="00540EE3">
            <w:pPr>
              <w:spacing w:after="100" w:line="220" w:lineRule="exact"/>
              <w:ind w:left="-57" w:right="-57"/>
              <w:jc w:val="center"/>
              <w:rPr>
                <w:sz w:val="16"/>
                <w:szCs w:val="16"/>
              </w:rPr>
            </w:pPr>
            <w:r w:rsidRPr="00364E60">
              <w:rPr>
                <w:sz w:val="16"/>
                <w:szCs w:val="16"/>
              </w:rPr>
              <w:t>3300000</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 xml:space="preserve">Подпрограмма 1 </w:t>
            </w:r>
            <w:r>
              <w:rPr>
                <w:sz w:val="16"/>
                <w:szCs w:val="16"/>
              </w:rPr>
              <w:br/>
              <w:t>"Развитие транспортного и специального машиностроения"</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1</w:t>
            </w:r>
          </w:p>
        </w:tc>
        <w:tc>
          <w:tcPr>
            <w:tcW w:w="535" w:type="dxa"/>
            <w:noWrap/>
            <w:hideMark/>
          </w:tcPr>
          <w:p w:rsidR="00540EE3" w:rsidRDefault="00540EE3" w:rsidP="00540EE3">
            <w:pPr>
              <w:spacing w:after="100" w:line="220" w:lineRule="exact"/>
              <w:ind w:left="-57" w:right="-57"/>
              <w:jc w:val="center"/>
              <w:rPr>
                <w:sz w:val="16"/>
                <w:szCs w:val="16"/>
              </w:rPr>
            </w:pPr>
          </w:p>
        </w:tc>
        <w:tc>
          <w:tcPr>
            <w:tcW w:w="864"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Приморский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025</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1</w:t>
            </w:r>
          </w:p>
        </w:tc>
        <w:tc>
          <w:tcPr>
            <w:tcW w:w="535" w:type="dxa"/>
            <w:noWrap/>
          </w:tcPr>
          <w:p w:rsidR="00540EE3" w:rsidRDefault="00540EE3" w:rsidP="00540EE3">
            <w:pPr>
              <w:spacing w:after="100" w:line="220" w:lineRule="exact"/>
              <w:ind w:left="-57" w:right="-57"/>
              <w:jc w:val="center"/>
              <w:rPr>
                <w:sz w:val="16"/>
                <w:szCs w:val="16"/>
              </w:rPr>
            </w:pPr>
          </w:p>
        </w:tc>
        <w:tc>
          <w:tcPr>
            <w:tcW w:w="864"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Основное мероприятие 1.1. Развитие автомобилестроения</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1</w:t>
            </w:r>
          </w:p>
        </w:tc>
        <w:tc>
          <w:tcPr>
            <w:tcW w:w="535" w:type="dxa"/>
            <w:noWrap/>
            <w:hideMark/>
          </w:tcPr>
          <w:p w:rsidR="00540EE3" w:rsidRDefault="00540EE3" w:rsidP="00540EE3">
            <w:pPr>
              <w:spacing w:after="100" w:line="220" w:lineRule="exact"/>
              <w:ind w:left="-57" w:right="-57"/>
              <w:jc w:val="center"/>
              <w:rPr>
                <w:sz w:val="16"/>
                <w:szCs w:val="16"/>
              </w:rPr>
            </w:pPr>
            <w:r>
              <w:rPr>
                <w:sz w:val="16"/>
                <w:szCs w:val="16"/>
              </w:rPr>
              <w:t>01</w:t>
            </w:r>
          </w:p>
        </w:tc>
        <w:tc>
          <w:tcPr>
            <w:tcW w:w="864"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Приморский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1</w:t>
            </w:r>
          </w:p>
        </w:tc>
        <w:tc>
          <w:tcPr>
            <w:tcW w:w="535" w:type="dxa"/>
            <w:noWrap/>
          </w:tcPr>
          <w:p w:rsidR="00540EE3" w:rsidRDefault="00540EE3" w:rsidP="00540EE3">
            <w:pPr>
              <w:spacing w:after="100" w:line="220" w:lineRule="exact"/>
              <w:ind w:left="-57" w:right="-57"/>
              <w:jc w:val="center"/>
              <w:rPr>
                <w:sz w:val="16"/>
                <w:szCs w:val="16"/>
              </w:rPr>
            </w:pPr>
            <w:r>
              <w:rPr>
                <w:sz w:val="16"/>
                <w:szCs w:val="16"/>
              </w:rPr>
              <w:t>01</w:t>
            </w:r>
          </w:p>
        </w:tc>
        <w:tc>
          <w:tcPr>
            <w:tcW w:w="864"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 xml:space="preserve">Мероприятие. </w:t>
            </w:r>
            <w:r>
              <w:rPr>
                <w:sz w:val="16"/>
                <w:szCs w:val="16"/>
              </w:rPr>
              <w:b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Российской Федерации</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1</w:t>
            </w:r>
          </w:p>
        </w:tc>
        <w:tc>
          <w:tcPr>
            <w:tcW w:w="535" w:type="dxa"/>
            <w:noWrap/>
            <w:hideMark/>
          </w:tcPr>
          <w:p w:rsidR="00540EE3" w:rsidRDefault="00540EE3" w:rsidP="00540EE3">
            <w:pPr>
              <w:spacing w:after="100" w:line="220" w:lineRule="exact"/>
              <w:ind w:left="-57" w:right="-57"/>
              <w:jc w:val="center"/>
              <w:rPr>
                <w:sz w:val="16"/>
                <w:szCs w:val="16"/>
              </w:rPr>
            </w:pPr>
            <w:r>
              <w:rPr>
                <w:sz w:val="16"/>
                <w:szCs w:val="16"/>
              </w:rPr>
              <w:t>01</w:t>
            </w:r>
          </w:p>
        </w:tc>
        <w:tc>
          <w:tcPr>
            <w:tcW w:w="864"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hideMark/>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Приморский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1</w:t>
            </w:r>
          </w:p>
        </w:tc>
        <w:tc>
          <w:tcPr>
            <w:tcW w:w="535" w:type="dxa"/>
            <w:noWrap/>
          </w:tcPr>
          <w:p w:rsidR="00540EE3" w:rsidRDefault="00540EE3" w:rsidP="00540EE3">
            <w:pPr>
              <w:spacing w:after="100" w:line="220" w:lineRule="exact"/>
              <w:ind w:left="-57" w:right="-57"/>
              <w:jc w:val="center"/>
              <w:rPr>
                <w:sz w:val="16"/>
                <w:szCs w:val="16"/>
              </w:rPr>
            </w:pPr>
            <w:r>
              <w:rPr>
                <w:sz w:val="16"/>
                <w:szCs w:val="16"/>
              </w:rPr>
              <w:t>01</w:t>
            </w:r>
          </w:p>
        </w:tc>
        <w:tc>
          <w:tcPr>
            <w:tcW w:w="864"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82"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3201438,4</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1981294,6</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650000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1500000</w:t>
            </w:r>
          </w:p>
        </w:tc>
        <w:tc>
          <w:tcPr>
            <w:tcW w:w="790" w:type="dxa"/>
            <w:noWrap/>
          </w:tcPr>
          <w:p w:rsidR="00540EE3" w:rsidRPr="00334FC7" w:rsidRDefault="00540EE3" w:rsidP="00540EE3">
            <w:pPr>
              <w:spacing w:after="80" w:line="240" w:lineRule="atLeast"/>
              <w:ind w:left="-57" w:right="-57"/>
              <w:jc w:val="center"/>
              <w:rPr>
                <w:sz w:val="16"/>
                <w:szCs w:val="18"/>
              </w:rPr>
            </w:pPr>
            <w:r w:rsidRPr="00334FC7">
              <w:rPr>
                <w:sz w:val="16"/>
                <w:szCs w:val="18"/>
              </w:rPr>
              <w:t>-</w:t>
            </w:r>
          </w:p>
        </w:tc>
        <w:tc>
          <w:tcPr>
            <w:tcW w:w="854" w:type="dxa"/>
            <w:noWrap/>
          </w:tcPr>
          <w:p w:rsidR="00540EE3" w:rsidRPr="00334FC7" w:rsidRDefault="00540EE3" w:rsidP="00540EE3">
            <w:pPr>
              <w:spacing w:after="80" w:line="240" w:lineRule="atLeast"/>
              <w:ind w:left="-57" w:right="-57"/>
              <w:jc w:val="center"/>
              <w:rPr>
                <w:sz w:val="16"/>
                <w:szCs w:val="18"/>
              </w:rPr>
            </w:pPr>
            <w:r w:rsidRPr="00334FC7">
              <w:rPr>
                <w:sz w:val="16"/>
                <w:szCs w:val="18"/>
              </w:rPr>
              <w:t>500000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 xml:space="preserve">Подпрограмма 4 </w:t>
            </w:r>
            <w:r>
              <w:rPr>
                <w:sz w:val="16"/>
                <w:szCs w:val="16"/>
              </w:rPr>
              <w:br/>
              <w:t>"Развитие производства традиционных и новых материалов"</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4</w:t>
            </w:r>
          </w:p>
        </w:tc>
        <w:tc>
          <w:tcPr>
            <w:tcW w:w="535" w:type="dxa"/>
            <w:noWrap/>
            <w:hideMark/>
          </w:tcPr>
          <w:p w:rsidR="00540EE3" w:rsidRDefault="00540EE3" w:rsidP="00540EE3">
            <w:pPr>
              <w:spacing w:after="100" w:line="220" w:lineRule="exact"/>
              <w:ind w:left="-57" w:right="-57"/>
              <w:jc w:val="center"/>
              <w:rPr>
                <w:sz w:val="16"/>
                <w:szCs w:val="16"/>
              </w:rPr>
            </w:pPr>
          </w:p>
        </w:tc>
        <w:tc>
          <w:tcPr>
            <w:tcW w:w="864"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Хабаровский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4</w:t>
            </w:r>
          </w:p>
        </w:tc>
        <w:tc>
          <w:tcPr>
            <w:tcW w:w="535" w:type="dxa"/>
            <w:noWrap/>
          </w:tcPr>
          <w:p w:rsidR="00540EE3" w:rsidRDefault="00540EE3" w:rsidP="00540EE3">
            <w:pPr>
              <w:spacing w:after="100" w:line="220" w:lineRule="exact"/>
              <w:ind w:left="-57" w:right="-57"/>
              <w:jc w:val="center"/>
              <w:rPr>
                <w:sz w:val="16"/>
                <w:szCs w:val="16"/>
              </w:rPr>
            </w:pPr>
          </w:p>
        </w:tc>
        <w:tc>
          <w:tcPr>
            <w:tcW w:w="864" w:type="dxa"/>
            <w:noWrap/>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Основное мероприятие 4.2. Развитие предприятий лесопромышленного комплекса</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4</w:t>
            </w:r>
          </w:p>
        </w:tc>
        <w:tc>
          <w:tcPr>
            <w:tcW w:w="535" w:type="dxa"/>
            <w:hideMark/>
          </w:tcPr>
          <w:p w:rsidR="00540EE3" w:rsidRDefault="00540EE3" w:rsidP="00540EE3">
            <w:pPr>
              <w:spacing w:after="100" w:line="220" w:lineRule="exact"/>
              <w:ind w:left="-57" w:right="-57"/>
              <w:jc w:val="center"/>
              <w:rPr>
                <w:sz w:val="16"/>
                <w:szCs w:val="16"/>
              </w:rPr>
            </w:pPr>
            <w:r>
              <w:rPr>
                <w:sz w:val="16"/>
                <w:szCs w:val="16"/>
              </w:rPr>
              <w:t>02</w:t>
            </w:r>
          </w:p>
        </w:tc>
        <w:tc>
          <w:tcPr>
            <w:tcW w:w="864"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Хабаровский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4</w:t>
            </w:r>
          </w:p>
        </w:tc>
        <w:tc>
          <w:tcPr>
            <w:tcW w:w="535" w:type="dxa"/>
          </w:tcPr>
          <w:p w:rsidR="00540EE3" w:rsidRDefault="00540EE3" w:rsidP="00540EE3">
            <w:pPr>
              <w:spacing w:after="100" w:line="220" w:lineRule="exact"/>
              <w:ind w:left="-57" w:right="-57"/>
              <w:jc w:val="center"/>
              <w:rPr>
                <w:sz w:val="16"/>
                <w:szCs w:val="16"/>
              </w:rPr>
            </w:pPr>
            <w:r>
              <w:rPr>
                <w:sz w:val="16"/>
                <w:szCs w:val="16"/>
              </w:rPr>
              <w:t>02</w:t>
            </w:r>
          </w:p>
        </w:tc>
        <w:tc>
          <w:tcPr>
            <w:tcW w:w="864" w:type="dxa"/>
            <w:noWrap/>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val="restart"/>
            <w:hideMark/>
          </w:tcPr>
          <w:p w:rsidR="00540EE3" w:rsidRDefault="00540EE3" w:rsidP="00540EE3">
            <w:pPr>
              <w:spacing w:after="100" w:line="220" w:lineRule="exact"/>
              <w:ind w:left="-57" w:right="-57"/>
              <w:jc w:val="left"/>
              <w:rPr>
                <w:sz w:val="16"/>
                <w:szCs w:val="16"/>
              </w:rPr>
            </w:pPr>
            <w:r>
              <w:rPr>
                <w:sz w:val="16"/>
                <w:szCs w:val="16"/>
              </w:rPr>
              <w:t xml:space="preserve">Мероприятие. </w:t>
            </w:r>
            <w:r>
              <w:rPr>
                <w:sz w:val="16"/>
                <w:szCs w:val="16"/>
              </w:rPr>
              <w:br/>
              <w:t xml:space="preserve">Субсидии лесоперерабатывающим предприятиям Дальневосточного федерального округа, реализующим приоритетные инвестиционные проекты в области освоения лесов, на возмещение части затрат, осуществленных в 2013 - </w:t>
            </w:r>
            <w:r>
              <w:rPr>
                <w:sz w:val="16"/>
                <w:szCs w:val="16"/>
              </w:rPr>
              <w:br/>
              <w:t>2018 годах, на реализацию таких проектов</w:t>
            </w:r>
          </w:p>
        </w:tc>
        <w:tc>
          <w:tcPr>
            <w:tcW w:w="1728" w:type="dxa"/>
            <w:hideMark/>
          </w:tcPr>
          <w:p w:rsidR="00540EE3" w:rsidRDefault="00540EE3" w:rsidP="00540EE3">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540EE3" w:rsidRDefault="00540EE3" w:rsidP="00540EE3">
            <w:pPr>
              <w:spacing w:after="100" w:line="220" w:lineRule="exact"/>
              <w:ind w:left="-57" w:right="-57"/>
              <w:jc w:val="center"/>
              <w:rPr>
                <w:sz w:val="16"/>
                <w:szCs w:val="16"/>
              </w:rPr>
            </w:pPr>
            <w:r>
              <w:rPr>
                <w:sz w:val="16"/>
                <w:szCs w:val="16"/>
              </w:rPr>
              <w:t>020</w:t>
            </w:r>
          </w:p>
        </w:tc>
        <w:tc>
          <w:tcPr>
            <w:tcW w:w="484" w:type="dxa"/>
            <w:hideMark/>
          </w:tcPr>
          <w:p w:rsidR="00540EE3" w:rsidRDefault="00540EE3" w:rsidP="00540EE3">
            <w:pPr>
              <w:spacing w:after="100" w:line="220" w:lineRule="exact"/>
              <w:ind w:left="-57" w:right="-57"/>
              <w:jc w:val="center"/>
              <w:rPr>
                <w:sz w:val="16"/>
                <w:szCs w:val="16"/>
              </w:rPr>
            </w:pPr>
            <w:r>
              <w:rPr>
                <w:sz w:val="16"/>
                <w:szCs w:val="16"/>
              </w:rPr>
              <w:t>16</w:t>
            </w:r>
          </w:p>
        </w:tc>
        <w:tc>
          <w:tcPr>
            <w:tcW w:w="579" w:type="dxa"/>
            <w:hideMark/>
          </w:tcPr>
          <w:p w:rsidR="00540EE3" w:rsidRDefault="00540EE3" w:rsidP="00540EE3">
            <w:pPr>
              <w:spacing w:after="100" w:line="220" w:lineRule="exact"/>
              <w:ind w:left="-57" w:right="-57"/>
              <w:jc w:val="center"/>
              <w:rPr>
                <w:sz w:val="16"/>
                <w:szCs w:val="16"/>
              </w:rPr>
            </w:pPr>
            <w:r>
              <w:rPr>
                <w:sz w:val="16"/>
                <w:szCs w:val="16"/>
              </w:rPr>
              <w:t>4</w:t>
            </w:r>
          </w:p>
        </w:tc>
        <w:tc>
          <w:tcPr>
            <w:tcW w:w="535" w:type="dxa"/>
            <w:hideMark/>
          </w:tcPr>
          <w:p w:rsidR="00540EE3" w:rsidRDefault="00540EE3" w:rsidP="00540EE3">
            <w:pPr>
              <w:spacing w:after="100" w:line="220" w:lineRule="exact"/>
              <w:ind w:left="-57" w:right="-57"/>
              <w:jc w:val="center"/>
              <w:rPr>
                <w:sz w:val="16"/>
                <w:szCs w:val="16"/>
              </w:rPr>
            </w:pPr>
            <w:r>
              <w:rPr>
                <w:sz w:val="16"/>
                <w:szCs w:val="16"/>
              </w:rPr>
              <w:t>02</w:t>
            </w:r>
          </w:p>
        </w:tc>
        <w:tc>
          <w:tcPr>
            <w:tcW w:w="864"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w:t>
            </w:r>
          </w:p>
        </w:tc>
        <w:tc>
          <w:tcPr>
            <w:tcW w:w="782"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hideMark/>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3"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noWrap/>
            <w:hideMark/>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540EE3" w:rsidTr="004635B7">
        <w:tc>
          <w:tcPr>
            <w:tcW w:w="1811" w:type="dxa"/>
            <w:vMerge/>
          </w:tcPr>
          <w:p w:rsidR="00540EE3" w:rsidRDefault="00540EE3" w:rsidP="00540EE3">
            <w:pPr>
              <w:spacing w:after="100" w:line="220" w:lineRule="exact"/>
              <w:ind w:left="-57" w:right="-57"/>
              <w:jc w:val="left"/>
              <w:rPr>
                <w:sz w:val="16"/>
                <w:szCs w:val="16"/>
              </w:rPr>
            </w:pPr>
          </w:p>
        </w:tc>
        <w:tc>
          <w:tcPr>
            <w:tcW w:w="1728" w:type="dxa"/>
          </w:tcPr>
          <w:p w:rsidR="00540EE3" w:rsidRDefault="00540EE3" w:rsidP="00540EE3">
            <w:pPr>
              <w:spacing w:after="100" w:line="220" w:lineRule="exact"/>
              <w:ind w:left="-57" w:right="-57"/>
              <w:jc w:val="left"/>
              <w:rPr>
                <w:sz w:val="16"/>
                <w:szCs w:val="16"/>
              </w:rPr>
            </w:pPr>
            <w:r>
              <w:rPr>
                <w:sz w:val="16"/>
                <w:szCs w:val="16"/>
              </w:rPr>
              <w:t>Хабаровский край</w:t>
            </w:r>
          </w:p>
        </w:tc>
        <w:tc>
          <w:tcPr>
            <w:tcW w:w="685" w:type="dxa"/>
          </w:tcPr>
          <w:p w:rsidR="00540EE3" w:rsidRDefault="00540EE3" w:rsidP="00540EE3">
            <w:pPr>
              <w:spacing w:after="100" w:line="220" w:lineRule="exact"/>
              <w:ind w:left="-57" w:right="-57"/>
              <w:jc w:val="center"/>
              <w:rPr>
                <w:sz w:val="16"/>
                <w:szCs w:val="16"/>
              </w:rPr>
            </w:pPr>
            <w:r>
              <w:rPr>
                <w:sz w:val="16"/>
                <w:szCs w:val="16"/>
              </w:rPr>
              <w:t>020</w:t>
            </w:r>
          </w:p>
        </w:tc>
        <w:tc>
          <w:tcPr>
            <w:tcW w:w="484" w:type="dxa"/>
          </w:tcPr>
          <w:p w:rsidR="00540EE3" w:rsidRDefault="00540EE3" w:rsidP="00540EE3">
            <w:pPr>
              <w:spacing w:after="100" w:line="220" w:lineRule="exact"/>
              <w:ind w:left="-57" w:right="-57"/>
              <w:jc w:val="center"/>
              <w:rPr>
                <w:sz w:val="16"/>
                <w:szCs w:val="16"/>
              </w:rPr>
            </w:pPr>
            <w:r>
              <w:rPr>
                <w:sz w:val="16"/>
                <w:szCs w:val="16"/>
              </w:rPr>
              <w:t>16</w:t>
            </w:r>
          </w:p>
        </w:tc>
        <w:tc>
          <w:tcPr>
            <w:tcW w:w="579" w:type="dxa"/>
          </w:tcPr>
          <w:p w:rsidR="00540EE3" w:rsidRDefault="00540EE3" w:rsidP="00540EE3">
            <w:pPr>
              <w:spacing w:after="100" w:line="220" w:lineRule="exact"/>
              <w:ind w:left="-57" w:right="-57"/>
              <w:jc w:val="center"/>
              <w:rPr>
                <w:sz w:val="16"/>
                <w:szCs w:val="16"/>
              </w:rPr>
            </w:pPr>
            <w:r>
              <w:rPr>
                <w:sz w:val="16"/>
                <w:szCs w:val="16"/>
              </w:rPr>
              <w:t>4</w:t>
            </w:r>
          </w:p>
        </w:tc>
        <w:tc>
          <w:tcPr>
            <w:tcW w:w="535" w:type="dxa"/>
          </w:tcPr>
          <w:p w:rsidR="00540EE3" w:rsidRDefault="00540EE3" w:rsidP="00540EE3">
            <w:pPr>
              <w:spacing w:after="100" w:line="220" w:lineRule="exact"/>
              <w:ind w:left="-57" w:right="-57"/>
              <w:jc w:val="center"/>
              <w:rPr>
                <w:sz w:val="16"/>
                <w:szCs w:val="16"/>
              </w:rPr>
            </w:pPr>
            <w:r>
              <w:rPr>
                <w:sz w:val="16"/>
                <w:szCs w:val="16"/>
              </w:rPr>
              <w:t>02</w:t>
            </w:r>
          </w:p>
        </w:tc>
        <w:tc>
          <w:tcPr>
            <w:tcW w:w="864" w:type="dxa"/>
            <w:noWrap/>
          </w:tcPr>
          <w:p w:rsidR="00540EE3" w:rsidRDefault="00540EE3" w:rsidP="00540EE3">
            <w:pPr>
              <w:spacing w:after="100" w:line="220" w:lineRule="exact"/>
              <w:ind w:left="-57" w:right="-57"/>
              <w:jc w:val="center"/>
              <w:rPr>
                <w:sz w:val="16"/>
                <w:szCs w:val="16"/>
              </w:rPr>
            </w:pPr>
            <w:r>
              <w:rPr>
                <w:sz w:val="16"/>
                <w:szCs w:val="16"/>
              </w:rPr>
              <w:t>-</w:t>
            </w:r>
          </w:p>
        </w:tc>
        <w:tc>
          <w:tcPr>
            <w:tcW w:w="782" w:type="dxa"/>
            <w:noWrap/>
          </w:tcPr>
          <w:p w:rsidR="00540EE3" w:rsidRPr="002B4276" w:rsidRDefault="00540EE3" w:rsidP="00540EE3">
            <w:pPr>
              <w:spacing w:after="80" w:line="240" w:lineRule="atLeast"/>
              <w:ind w:left="-57" w:right="-57"/>
              <w:jc w:val="center"/>
              <w:rPr>
                <w:sz w:val="16"/>
                <w:szCs w:val="18"/>
              </w:rPr>
            </w:pPr>
            <w:r w:rsidRPr="002B4276">
              <w:rPr>
                <w:sz w:val="16"/>
                <w:szCs w:val="18"/>
              </w:rPr>
              <w:t>2134260,4</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2225000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1952095,5</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1300000</w:t>
            </w:r>
          </w:p>
        </w:tc>
        <w:tc>
          <w:tcPr>
            <w:tcW w:w="790" w:type="dxa"/>
            <w:noWrap/>
          </w:tcPr>
          <w:p w:rsidR="00540EE3" w:rsidRPr="002B4276" w:rsidRDefault="00540EE3" w:rsidP="00540EE3">
            <w:pPr>
              <w:spacing w:after="80" w:line="240" w:lineRule="atLeast"/>
              <w:ind w:left="-57" w:right="-57"/>
              <w:jc w:val="center"/>
              <w:rPr>
                <w:sz w:val="16"/>
                <w:szCs w:val="18"/>
              </w:rPr>
            </w:pPr>
            <w:r w:rsidRPr="002B4276">
              <w:rPr>
                <w:sz w:val="16"/>
                <w:szCs w:val="18"/>
              </w:rPr>
              <w:t>686000</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854" w:type="dxa"/>
            <w:noWrap/>
          </w:tcPr>
          <w:p w:rsidR="00540EE3" w:rsidRDefault="00540EE3" w:rsidP="00540EE3">
            <w:pPr>
              <w:spacing w:after="100" w:line="220" w:lineRule="exact"/>
              <w:ind w:left="-57" w:right="-57"/>
              <w:jc w:val="center"/>
              <w:rPr>
                <w:sz w:val="16"/>
                <w:szCs w:val="16"/>
              </w:rPr>
            </w:pPr>
            <w:r>
              <w:rPr>
                <w:sz w:val="16"/>
                <w:szCs w:val="16"/>
              </w:rPr>
              <w:t>-</w:t>
            </w:r>
          </w:p>
        </w:tc>
        <w:tc>
          <w:tcPr>
            <w:tcW w:w="743"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noWrap/>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c>
          <w:tcPr>
            <w:tcW w:w="745" w:type="dxa"/>
          </w:tcPr>
          <w:p w:rsidR="00540EE3" w:rsidRDefault="00540EE3" w:rsidP="00540EE3">
            <w:pPr>
              <w:spacing w:after="100" w:line="220" w:lineRule="exact"/>
              <w:ind w:left="-57" w:right="-57"/>
              <w:jc w:val="center"/>
              <w:rPr>
                <w:sz w:val="16"/>
                <w:szCs w:val="16"/>
              </w:rPr>
            </w:pPr>
            <w:r>
              <w:rPr>
                <w:sz w:val="16"/>
                <w:szCs w:val="16"/>
              </w:rPr>
              <w:t>-</w:t>
            </w:r>
          </w:p>
        </w:tc>
      </w:tr>
      <w:tr w:rsidR="00364E60" w:rsidTr="004635B7">
        <w:tc>
          <w:tcPr>
            <w:tcW w:w="1811" w:type="dxa"/>
            <w:vMerge w:val="restart"/>
            <w:hideMark/>
          </w:tcPr>
          <w:p w:rsidR="00364E60" w:rsidRDefault="00364E60" w:rsidP="00364E60">
            <w:pPr>
              <w:spacing w:after="100" w:line="220" w:lineRule="exact"/>
              <w:ind w:left="-57" w:right="-57"/>
              <w:jc w:val="left"/>
              <w:rPr>
                <w:sz w:val="16"/>
                <w:szCs w:val="16"/>
              </w:rPr>
            </w:pPr>
            <w:r>
              <w:rPr>
                <w:sz w:val="16"/>
                <w:szCs w:val="16"/>
              </w:rPr>
              <w:t xml:space="preserve">Подпрограмма 7 </w:t>
            </w:r>
            <w:r>
              <w:rPr>
                <w:sz w:val="16"/>
                <w:szCs w:val="16"/>
              </w:rPr>
              <w:br/>
              <w:t>"Развитие промышленной инфраструктуры и инфраструктуры поддержки деятельности в сфере промышленности"</w:t>
            </w:r>
          </w:p>
        </w:tc>
        <w:tc>
          <w:tcPr>
            <w:tcW w:w="1728" w:type="dxa"/>
            <w:hideMark/>
          </w:tcPr>
          <w:p w:rsidR="00364E60" w:rsidRDefault="00364E60" w:rsidP="00364E60">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364E60" w:rsidRDefault="00364E60" w:rsidP="00364E60">
            <w:pPr>
              <w:spacing w:after="100" w:line="220" w:lineRule="exact"/>
              <w:ind w:left="-57" w:right="-57"/>
              <w:jc w:val="center"/>
              <w:rPr>
                <w:sz w:val="16"/>
                <w:szCs w:val="16"/>
              </w:rPr>
            </w:pPr>
            <w:r>
              <w:rPr>
                <w:sz w:val="16"/>
                <w:szCs w:val="16"/>
              </w:rPr>
              <w:t>020</w:t>
            </w:r>
          </w:p>
        </w:tc>
        <w:tc>
          <w:tcPr>
            <w:tcW w:w="484" w:type="dxa"/>
            <w:hideMark/>
          </w:tcPr>
          <w:p w:rsidR="00364E60" w:rsidRDefault="00364E60" w:rsidP="00364E60">
            <w:pPr>
              <w:spacing w:after="100" w:line="220" w:lineRule="exact"/>
              <w:ind w:left="-57" w:right="-57"/>
              <w:jc w:val="center"/>
              <w:rPr>
                <w:sz w:val="16"/>
                <w:szCs w:val="16"/>
              </w:rPr>
            </w:pPr>
            <w:r>
              <w:rPr>
                <w:sz w:val="16"/>
                <w:szCs w:val="16"/>
              </w:rPr>
              <w:t>16</w:t>
            </w:r>
          </w:p>
        </w:tc>
        <w:tc>
          <w:tcPr>
            <w:tcW w:w="579" w:type="dxa"/>
            <w:hideMark/>
          </w:tcPr>
          <w:p w:rsidR="00364E60" w:rsidRDefault="00364E60" w:rsidP="00364E60">
            <w:pPr>
              <w:spacing w:after="100" w:line="220" w:lineRule="exact"/>
              <w:ind w:left="-57" w:right="-57"/>
              <w:jc w:val="center"/>
              <w:rPr>
                <w:sz w:val="16"/>
                <w:szCs w:val="16"/>
              </w:rPr>
            </w:pPr>
            <w:r>
              <w:rPr>
                <w:sz w:val="16"/>
                <w:szCs w:val="16"/>
              </w:rPr>
              <w:t>7</w:t>
            </w:r>
          </w:p>
        </w:tc>
        <w:tc>
          <w:tcPr>
            <w:tcW w:w="535" w:type="dxa"/>
            <w:hideMark/>
          </w:tcPr>
          <w:p w:rsidR="00364E60" w:rsidRDefault="00364E60" w:rsidP="00364E60">
            <w:pPr>
              <w:spacing w:after="100" w:line="220" w:lineRule="exact"/>
              <w:ind w:left="-57" w:right="-57"/>
              <w:jc w:val="center"/>
              <w:rPr>
                <w:sz w:val="16"/>
                <w:szCs w:val="16"/>
              </w:rPr>
            </w:pPr>
          </w:p>
        </w:tc>
        <w:tc>
          <w:tcPr>
            <w:tcW w:w="864"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82"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hideMark/>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r w:rsidR="00364E60" w:rsidTr="004635B7">
        <w:tc>
          <w:tcPr>
            <w:tcW w:w="1811" w:type="dxa"/>
            <w:vMerge/>
          </w:tcPr>
          <w:p w:rsidR="00364E60" w:rsidRDefault="00364E60" w:rsidP="00364E60">
            <w:pPr>
              <w:spacing w:after="100" w:line="220" w:lineRule="exact"/>
              <w:ind w:left="-57" w:right="-57"/>
              <w:jc w:val="left"/>
              <w:rPr>
                <w:sz w:val="16"/>
                <w:szCs w:val="16"/>
              </w:rPr>
            </w:pPr>
          </w:p>
        </w:tc>
        <w:tc>
          <w:tcPr>
            <w:tcW w:w="1728" w:type="dxa"/>
          </w:tcPr>
          <w:p w:rsidR="00364E60" w:rsidRDefault="00364E60" w:rsidP="00364E60">
            <w:pPr>
              <w:spacing w:after="100" w:line="220" w:lineRule="exact"/>
              <w:ind w:left="-57" w:right="-57"/>
              <w:jc w:val="left"/>
              <w:rPr>
                <w:sz w:val="16"/>
                <w:szCs w:val="16"/>
              </w:rPr>
            </w:pPr>
            <w:r>
              <w:rPr>
                <w:sz w:val="16"/>
                <w:szCs w:val="16"/>
              </w:rPr>
              <w:t>Чукотский автономный округ</w:t>
            </w:r>
          </w:p>
        </w:tc>
        <w:tc>
          <w:tcPr>
            <w:tcW w:w="685" w:type="dxa"/>
          </w:tcPr>
          <w:p w:rsidR="00364E60" w:rsidRDefault="00364E60" w:rsidP="00364E60">
            <w:pPr>
              <w:spacing w:after="100" w:line="220" w:lineRule="exact"/>
              <w:ind w:left="-57" w:right="-57"/>
              <w:jc w:val="center"/>
              <w:rPr>
                <w:sz w:val="16"/>
                <w:szCs w:val="16"/>
              </w:rPr>
            </w:pPr>
            <w:r>
              <w:rPr>
                <w:sz w:val="16"/>
                <w:szCs w:val="16"/>
              </w:rPr>
              <w:t>020</w:t>
            </w:r>
          </w:p>
        </w:tc>
        <w:tc>
          <w:tcPr>
            <w:tcW w:w="484" w:type="dxa"/>
          </w:tcPr>
          <w:p w:rsidR="00364E60" w:rsidRDefault="00364E60" w:rsidP="00364E60">
            <w:pPr>
              <w:spacing w:after="100" w:line="220" w:lineRule="exact"/>
              <w:ind w:left="-57" w:right="-57"/>
              <w:jc w:val="center"/>
              <w:rPr>
                <w:sz w:val="16"/>
                <w:szCs w:val="16"/>
              </w:rPr>
            </w:pPr>
            <w:r>
              <w:rPr>
                <w:sz w:val="16"/>
                <w:szCs w:val="16"/>
              </w:rPr>
              <w:t>16</w:t>
            </w:r>
          </w:p>
        </w:tc>
        <w:tc>
          <w:tcPr>
            <w:tcW w:w="579" w:type="dxa"/>
          </w:tcPr>
          <w:p w:rsidR="00364E60" w:rsidRDefault="00364E60" w:rsidP="00364E60">
            <w:pPr>
              <w:spacing w:after="100" w:line="220" w:lineRule="exact"/>
              <w:ind w:left="-57" w:right="-57"/>
              <w:jc w:val="center"/>
              <w:rPr>
                <w:sz w:val="16"/>
                <w:szCs w:val="16"/>
              </w:rPr>
            </w:pPr>
            <w:r>
              <w:rPr>
                <w:sz w:val="16"/>
                <w:szCs w:val="16"/>
              </w:rPr>
              <w:t>7</w:t>
            </w:r>
          </w:p>
        </w:tc>
        <w:tc>
          <w:tcPr>
            <w:tcW w:w="535" w:type="dxa"/>
          </w:tcPr>
          <w:p w:rsidR="00364E60" w:rsidRDefault="00364E60" w:rsidP="00364E60">
            <w:pPr>
              <w:spacing w:after="100" w:line="220" w:lineRule="exact"/>
              <w:ind w:left="-57" w:right="-57"/>
              <w:jc w:val="center"/>
              <w:rPr>
                <w:sz w:val="16"/>
                <w:szCs w:val="16"/>
              </w:rPr>
            </w:pPr>
          </w:p>
        </w:tc>
        <w:tc>
          <w:tcPr>
            <w:tcW w:w="864" w:type="dxa"/>
            <w:noWrap/>
          </w:tcPr>
          <w:p w:rsidR="00364E60" w:rsidRDefault="00364E60" w:rsidP="00364E60">
            <w:pPr>
              <w:spacing w:after="100" w:line="220" w:lineRule="exact"/>
              <w:ind w:left="-57" w:right="-57"/>
              <w:jc w:val="center"/>
              <w:rPr>
                <w:sz w:val="16"/>
                <w:szCs w:val="16"/>
              </w:rPr>
            </w:pPr>
            <w:r>
              <w:rPr>
                <w:sz w:val="16"/>
                <w:szCs w:val="16"/>
              </w:rPr>
              <w:t>-</w:t>
            </w:r>
          </w:p>
        </w:tc>
        <w:tc>
          <w:tcPr>
            <w:tcW w:w="782"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r w:rsidR="00364E60" w:rsidTr="004635B7">
        <w:tc>
          <w:tcPr>
            <w:tcW w:w="1811" w:type="dxa"/>
            <w:vMerge w:val="restart"/>
            <w:hideMark/>
          </w:tcPr>
          <w:p w:rsidR="00364E60" w:rsidRDefault="00364E60" w:rsidP="00364E60">
            <w:pPr>
              <w:spacing w:after="100" w:line="220" w:lineRule="exact"/>
              <w:ind w:left="-57" w:right="-57"/>
              <w:jc w:val="left"/>
              <w:rPr>
                <w:sz w:val="16"/>
                <w:szCs w:val="16"/>
              </w:rPr>
            </w:pPr>
            <w:r>
              <w:rPr>
                <w:sz w:val="16"/>
                <w:szCs w:val="16"/>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1728" w:type="dxa"/>
            <w:hideMark/>
          </w:tcPr>
          <w:p w:rsidR="00364E60" w:rsidRDefault="00364E60" w:rsidP="00364E60">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364E60" w:rsidRDefault="00364E60" w:rsidP="00364E60">
            <w:pPr>
              <w:spacing w:after="100" w:line="220" w:lineRule="exact"/>
              <w:ind w:left="-57" w:right="-57"/>
              <w:jc w:val="center"/>
              <w:rPr>
                <w:sz w:val="16"/>
                <w:szCs w:val="16"/>
              </w:rPr>
            </w:pPr>
            <w:r>
              <w:rPr>
                <w:sz w:val="16"/>
                <w:szCs w:val="16"/>
              </w:rPr>
              <w:t>020</w:t>
            </w:r>
          </w:p>
        </w:tc>
        <w:tc>
          <w:tcPr>
            <w:tcW w:w="484" w:type="dxa"/>
            <w:hideMark/>
          </w:tcPr>
          <w:p w:rsidR="00364E60" w:rsidRDefault="00364E60" w:rsidP="00364E60">
            <w:pPr>
              <w:spacing w:after="100" w:line="220" w:lineRule="exact"/>
              <w:ind w:left="-57" w:right="-57"/>
              <w:jc w:val="center"/>
              <w:rPr>
                <w:sz w:val="16"/>
                <w:szCs w:val="16"/>
              </w:rPr>
            </w:pPr>
            <w:r>
              <w:rPr>
                <w:sz w:val="16"/>
                <w:szCs w:val="16"/>
              </w:rPr>
              <w:t>16</w:t>
            </w:r>
          </w:p>
        </w:tc>
        <w:tc>
          <w:tcPr>
            <w:tcW w:w="579" w:type="dxa"/>
            <w:hideMark/>
          </w:tcPr>
          <w:p w:rsidR="00364E60" w:rsidRDefault="00364E60" w:rsidP="00364E60">
            <w:pPr>
              <w:spacing w:after="100" w:line="220" w:lineRule="exact"/>
              <w:ind w:left="-57" w:right="-57"/>
              <w:jc w:val="center"/>
              <w:rPr>
                <w:sz w:val="16"/>
                <w:szCs w:val="16"/>
              </w:rPr>
            </w:pPr>
            <w:r>
              <w:rPr>
                <w:sz w:val="16"/>
                <w:szCs w:val="16"/>
              </w:rPr>
              <w:t>7</w:t>
            </w:r>
          </w:p>
        </w:tc>
        <w:tc>
          <w:tcPr>
            <w:tcW w:w="535" w:type="dxa"/>
            <w:hideMark/>
          </w:tcPr>
          <w:p w:rsidR="00364E60" w:rsidRDefault="00364E60" w:rsidP="00364E60">
            <w:pPr>
              <w:spacing w:after="100" w:line="220" w:lineRule="exact"/>
              <w:ind w:left="-57" w:right="-57"/>
              <w:jc w:val="center"/>
              <w:rPr>
                <w:sz w:val="16"/>
                <w:szCs w:val="16"/>
              </w:rPr>
            </w:pPr>
            <w:r>
              <w:rPr>
                <w:sz w:val="16"/>
                <w:szCs w:val="16"/>
              </w:rPr>
              <w:t>02</w:t>
            </w:r>
          </w:p>
        </w:tc>
        <w:tc>
          <w:tcPr>
            <w:tcW w:w="864"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82"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hideMark/>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hideMark/>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r w:rsidR="00364E60" w:rsidTr="004635B7">
        <w:tc>
          <w:tcPr>
            <w:tcW w:w="1811" w:type="dxa"/>
            <w:vMerge/>
          </w:tcPr>
          <w:p w:rsidR="00364E60" w:rsidRDefault="00364E60" w:rsidP="00364E60">
            <w:pPr>
              <w:spacing w:after="100" w:line="220" w:lineRule="exact"/>
              <w:ind w:left="-57" w:right="-57"/>
              <w:jc w:val="left"/>
              <w:rPr>
                <w:sz w:val="16"/>
                <w:szCs w:val="16"/>
              </w:rPr>
            </w:pPr>
          </w:p>
        </w:tc>
        <w:tc>
          <w:tcPr>
            <w:tcW w:w="1728" w:type="dxa"/>
          </w:tcPr>
          <w:p w:rsidR="00364E60" w:rsidRDefault="00364E60" w:rsidP="00364E60">
            <w:pPr>
              <w:spacing w:after="100" w:line="220" w:lineRule="exact"/>
              <w:ind w:left="-57" w:right="-57"/>
              <w:jc w:val="left"/>
              <w:rPr>
                <w:sz w:val="16"/>
                <w:szCs w:val="16"/>
              </w:rPr>
            </w:pPr>
            <w:r>
              <w:rPr>
                <w:sz w:val="16"/>
                <w:szCs w:val="16"/>
              </w:rPr>
              <w:t>Чукотский автономный округ</w:t>
            </w:r>
          </w:p>
        </w:tc>
        <w:tc>
          <w:tcPr>
            <w:tcW w:w="685" w:type="dxa"/>
          </w:tcPr>
          <w:p w:rsidR="00364E60" w:rsidRDefault="00364E60" w:rsidP="00364E60">
            <w:pPr>
              <w:spacing w:after="100" w:line="220" w:lineRule="exact"/>
              <w:ind w:left="-57" w:right="-57"/>
              <w:jc w:val="center"/>
              <w:rPr>
                <w:sz w:val="16"/>
                <w:szCs w:val="16"/>
              </w:rPr>
            </w:pPr>
            <w:r>
              <w:rPr>
                <w:sz w:val="16"/>
                <w:szCs w:val="16"/>
              </w:rPr>
              <w:t>020</w:t>
            </w:r>
          </w:p>
        </w:tc>
        <w:tc>
          <w:tcPr>
            <w:tcW w:w="484" w:type="dxa"/>
          </w:tcPr>
          <w:p w:rsidR="00364E60" w:rsidRDefault="00364E60" w:rsidP="00364E60">
            <w:pPr>
              <w:spacing w:after="100" w:line="220" w:lineRule="exact"/>
              <w:ind w:left="-57" w:right="-57"/>
              <w:jc w:val="center"/>
              <w:rPr>
                <w:sz w:val="16"/>
                <w:szCs w:val="16"/>
              </w:rPr>
            </w:pPr>
            <w:r>
              <w:rPr>
                <w:sz w:val="16"/>
                <w:szCs w:val="16"/>
              </w:rPr>
              <w:t>16</w:t>
            </w:r>
          </w:p>
        </w:tc>
        <w:tc>
          <w:tcPr>
            <w:tcW w:w="579" w:type="dxa"/>
          </w:tcPr>
          <w:p w:rsidR="00364E60" w:rsidRDefault="00364E60" w:rsidP="00364E60">
            <w:pPr>
              <w:spacing w:after="100" w:line="220" w:lineRule="exact"/>
              <w:ind w:left="-57" w:right="-57"/>
              <w:jc w:val="center"/>
              <w:rPr>
                <w:sz w:val="16"/>
                <w:szCs w:val="16"/>
              </w:rPr>
            </w:pPr>
            <w:r>
              <w:rPr>
                <w:sz w:val="16"/>
                <w:szCs w:val="16"/>
              </w:rPr>
              <w:t>7</w:t>
            </w:r>
          </w:p>
        </w:tc>
        <w:tc>
          <w:tcPr>
            <w:tcW w:w="535" w:type="dxa"/>
          </w:tcPr>
          <w:p w:rsidR="00364E60" w:rsidRDefault="00364E60" w:rsidP="00364E60">
            <w:pPr>
              <w:spacing w:after="100" w:line="220" w:lineRule="exact"/>
              <w:ind w:left="-57" w:right="-57"/>
              <w:jc w:val="center"/>
              <w:rPr>
                <w:sz w:val="16"/>
                <w:szCs w:val="16"/>
              </w:rPr>
            </w:pPr>
            <w:r>
              <w:rPr>
                <w:sz w:val="16"/>
                <w:szCs w:val="16"/>
              </w:rPr>
              <w:t>02</w:t>
            </w:r>
          </w:p>
        </w:tc>
        <w:tc>
          <w:tcPr>
            <w:tcW w:w="864" w:type="dxa"/>
            <w:noWrap/>
          </w:tcPr>
          <w:p w:rsidR="00364E60" w:rsidRDefault="00364E60" w:rsidP="00364E60">
            <w:pPr>
              <w:spacing w:after="100" w:line="220" w:lineRule="exact"/>
              <w:ind w:left="-57" w:right="-57"/>
              <w:jc w:val="center"/>
              <w:rPr>
                <w:sz w:val="16"/>
                <w:szCs w:val="16"/>
              </w:rPr>
            </w:pPr>
            <w:r>
              <w:rPr>
                <w:sz w:val="16"/>
                <w:szCs w:val="16"/>
              </w:rPr>
              <w:t>-</w:t>
            </w:r>
          </w:p>
        </w:tc>
        <w:tc>
          <w:tcPr>
            <w:tcW w:w="782"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r w:rsidR="00364E60" w:rsidTr="004635B7">
        <w:tc>
          <w:tcPr>
            <w:tcW w:w="1811" w:type="dxa"/>
            <w:vMerge w:val="restart"/>
            <w:hideMark/>
          </w:tcPr>
          <w:p w:rsidR="00364E60" w:rsidRDefault="00364E60" w:rsidP="00364E60">
            <w:pPr>
              <w:spacing w:after="100" w:line="220" w:lineRule="exact"/>
              <w:ind w:left="-57" w:right="-57"/>
              <w:jc w:val="left"/>
              <w:rPr>
                <w:sz w:val="16"/>
                <w:szCs w:val="16"/>
              </w:rPr>
            </w:pPr>
            <w:r>
              <w:rPr>
                <w:sz w:val="16"/>
                <w:szCs w:val="16"/>
              </w:rPr>
              <w:t xml:space="preserve">Мероприятие. </w:t>
            </w:r>
            <w:r>
              <w:rPr>
                <w:sz w:val="16"/>
                <w:szCs w:val="16"/>
              </w:rPr>
              <w:br/>
              <w:t>Субсидия Чукотскому автономному округу на мероприятия по организации (по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1728" w:type="dxa"/>
            <w:hideMark/>
          </w:tcPr>
          <w:p w:rsidR="00364E60" w:rsidRDefault="00364E60" w:rsidP="00364E60">
            <w:pPr>
              <w:spacing w:after="100" w:line="220" w:lineRule="exact"/>
              <w:ind w:left="-57" w:right="-57"/>
              <w:jc w:val="left"/>
              <w:rPr>
                <w:sz w:val="16"/>
                <w:szCs w:val="16"/>
              </w:rPr>
            </w:pPr>
            <w:r>
              <w:rPr>
                <w:sz w:val="16"/>
                <w:szCs w:val="16"/>
              </w:rPr>
              <w:t>Дальневосточный федеральный округ</w:t>
            </w:r>
          </w:p>
        </w:tc>
        <w:tc>
          <w:tcPr>
            <w:tcW w:w="685" w:type="dxa"/>
            <w:hideMark/>
          </w:tcPr>
          <w:p w:rsidR="00364E60" w:rsidRDefault="00364E60" w:rsidP="00364E60">
            <w:pPr>
              <w:spacing w:after="100" w:line="220" w:lineRule="exact"/>
              <w:ind w:left="-57" w:right="-57"/>
              <w:jc w:val="center"/>
              <w:rPr>
                <w:sz w:val="16"/>
                <w:szCs w:val="16"/>
              </w:rPr>
            </w:pPr>
            <w:r>
              <w:rPr>
                <w:sz w:val="16"/>
                <w:szCs w:val="16"/>
              </w:rPr>
              <w:t>020</w:t>
            </w:r>
          </w:p>
        </w:tc>
        <w:tc>
          <w:tcPr>
            <w:tcW w:w="484" w:type="dxa"/>
            <w:hideMark/>
          </w:tcPr>
          <w:p w:rsidR="00364E60" w:rsidRDefault="00364E60" w:rsidP="00364E60">
            <w:pPr>
              <w:spacing w:after="100" w:line="220" w:lineRule="exact"/>
              <w:ind w:left="-57" w:right="-57"/>
              <w:jc w:val="center"/>
              <w:rPr>
                <w:sz w:val="16"/>
                <w:szCs w:val="16"/>
              </w:rPr>
            </w:pPr>
            <w:r>
              <w:rPr>
                <w:sz w:val="16"/>
                <w:szCs w:val="16"/>
              </w:rPr>
              <w:t>16</w:t>
            </w:r>
          </w:p>
        </w:tc>
        <w:tc>
          <w:tcPr>
            <w:tcW w:w="579" w:type="dxa"/>
            <w:hideMark/>
          </w:tcPr>
          <w:p w:rsidR="00364E60" w:rsidRDefault="00364E60" w:rsidP="00364E60">
            <w:pPr>
              <w:spacing w:after="100" w:line="220" w:lineRule="exact"/>
              <w:ind w:left="-57" w:right="-57"/>
              <w:jc w:val="center"/>
              <w:rPr>
                <w:sz w:val="16"/>
                <w:szCs w:val="16"/>
              </w:rPr>
            </w:pPr>
            <w:r>
              <w:rPr>
                <w:sz w:val="16"/>
                <w:szCs w:val="16"/>
              </w:rPr>
              <w:t>7</w:t>
            </w:r>
          </w:p>
        </w:tc>
        <w:tc>
          <w:tcPr>
            <w:tcW w:w="535" w:type="dxa"/>
            <w:hideMark/>
          </w:tcPr>
          <w:p w:rsidR="00364E60" w:rsidRDefault="00364E60" w:rsidP="00364E60">
            <w:pPr>
              <w:spacing w:after="100" w:line="220" w:lineRule="exact"/>
              <w:ind w:left="-57" w:right="-57"/>
              <w:jc w:val="center"/>
              <w:rPr>
                <w:sz w:val="16"/>
                <w:szCs w:val="16"/>
              </w:rPr>
            </w:pPr>
            <w:r>
              <w:rPr>
                <w:sz w:val="16"/>
                <w:szCs w:val="16"/>
              </w:rPr>
              <w:t>02</w:t>
            </w:r>
          </w:p>
        </w:tc>
        <w:tc>
          <w:tcPr>
            <w:tcW w:w="864"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82"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hideMark/>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hideMark/>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hideMark/>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r w:rsidR="00364E60" w:rsidTr="004635B7">
        <w:tc>
          <w:tcPr>
            <w:tcW w:w="1811" w:type="dxa"/>
            <w:vMerge/>
          </w:tcPr>
          <w:p w:rsidR="00364E60" w:rsidRDefault="00364E60" w:rsidP="00364E60">
            <w:pPr>
              <w:spacing w:after="100" w:line="220" w:lineRule="exact"/>
              <w:ind w:left="-57" w:right="-57"/>
              <w:jc w:val="left"/>
              <w:rPr>
                <w:sz w:val="16"/>
                <w:szCs w:val="16"/>
              </w:rPr>
            </w:pPr>
          </w:p>
        </w:tc>
        <w:tc>
          <w:tcPr>
            <w:tcW w:w="1728" w:type="dxa"/>
          </w:tcPr>
          <w:p w:rsidR="00364E60" w:rsidRDefault="00364E60" w:rsidP="00364E60">
            <w:pPr>
              <w:spacing w:after="100" w:line="220" w:lineRule="exact"/>
              <w:ind w:left="-57" w:right="-57"/>
              <w:jc w:val="left"/>
              <w:rPr>
                <w:sz w:val="16"/>
                <w:szCs w:val="16"/>
              </w:rPr>
            </w:pPr>
            <w:r>
              <w:rPr>
                <w:sz w:val="16"/>
                <w:szCs w:val="16"/>
              </w:rPr>
              <w:t>Чукотский автономный округ</w:t>
            </w:r>
          </w:p>
        </w:tc>
        <w:tc>
          <w:tcPr>
            <w:tcW w:w="685" w:type="dxa"/>
          </w:tcPr>
          <w:p w:rsidR="00364E60" w:rsidRDefault="00364E60" w:rsidP="00364E60">
            <w:pPr>
              <w:spacing w:after="100" w:line="220" w:lineRule="exact"/>
              <w:ind w:left="-57" w:right="-57"/>
              <w:jc w:val="center"/>
              <w:rPr>
                <w:sz w:val="16"/>
                <w:szCs w:val="16"/>
              </w:rPr>
            </w:pPr>
            <w:r>
              <w:rPr>
                <w:sz w:val="16"/>
                <w:szCs w:val="16"/>
              </w:rPr>
              <w:t>020</w:t>
            </w:r>
          </w:p>
        </w:tc>
        <w:tc>
          <w:tcPr>
            <w:tcW w:w="484" w:type="dxa"/>
          </w:tcPr>
          <w:p w:rsidR="00364E60" w:rsidRDefault="00364E60" w:rsidP="00364E60">
            <w:pPr>
              <w:spacing w:after="100" w:line="220" w:lineRule="exact"/>
              <w:ind w:left="-57" w:right="-57"/>
              <w:jc w:val="center"/>
              <w:rPr>
                <w:sz w:val="16"/>
                <w:szCs w:val="16"/>
              </w:rPr>
            </w:pPr>
            <w:r>
              <w:rPr>
                <w:sz w:val="16"/>
                <w:szCs w:val="16"/>
              </w:rPr>
              <w:t>16</w:t>
            </w:r>
          </w:p>
        </w:tc>
        <w:tc>
          <w:tcPr>
            <w:tcW w:w="579" w:type="dxa"/>
          </w:tcPr>
          <w:p w:rsidR="00364E60" w:rsidRDefault="00364E60" w:rsidP="00364E60">
            <w:pPr>
              <w:spacing w:after="100" w:line="220" w:lineRule="exact"/>
              <w:ind w:left="-57" w:right="-57"/>
              <w:jc w:val="center"/>
              <w:rPr>
                <w:sz w:val="16"/>
                <w:szCs w:val="16"/>
              </w:rPr>
            </w:pPr>
            <w:r>
              <w:rPr>
                <w:sz w:val="16"/>
                <w:szCs w:val="16"/>
              </w:rPr>
              <w:t>7</w:t>
            </w:r>
          </w:p>
        </w:tc>
        <w:tc>
          <w:tcPr>
            <w:tcW w:w="535" w:type="dxa"/>
          </w:tcPr>
          <w:p w:rsidR="00364E60" w:rsidRDefault="00364E60" w:rsidP="00364E60">
            <w:pPr>
              <w:spacing w:after="100" w:line="220" w:lineRule="exact"/>
              <w:ind w:left="-57" w:right="-57"/>
              <w:jc w:val="center"/>
              <w:rPr>
                <w:sz w:val="16"/>
                <w:szCs w:val="16"/>
              </w:rPr>
            </w:pPr>
            <w:r>
              <w:rPr>
                <w:sz w:val="16"/>
                <w:szCs w:val="16"/>
              </w:rPr>
              <w:t>02</w:t>
            </w:r>
          </w:p>
        </w:tc>
        <w:tc>
          <w:tcPr>
            <w:tcW w:w="864" w:type="dxa"/>
            <w:noWrap/>
          </w:tcPr>
          <w:p w:rsidR="00364E60" w:rsidRDefault="00364E60" w:rsidP="00364E60">
            <w:pPr>
              <w:spacing w:after="100" w:line="220" w:lineRule="exact"/>
              <w:ind w:left="-57" w:right="-57"/>
              <w:jc w:val="center"/>
              <w:rPr>
                <w:sz w:val="16"/>
                <w:szCs w:val="16"/>
              </w:rPr>
            </w:pPr>
            <w:r>
              <w:rPr>
                <w:sz w:val="16"/>
                <w:szCs w:val="16"/>
              </w:rPr>
              <w:t>-</w:t>
            </w:r>
          </w:p>
        </w:tc>
        <w:tc>
          <w:tcPr>
            <w:tcW w:w="782"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Default="00364E60" w:rsidP="00364E60">
            <w:pPr>
              <w:spacing w:after="100" w:line="220" w:lineRule="exact"/>
              <w:ind w:left="-57" w:right="-57"/>
              <w:jc w:val="center"/>
              <w:rPr>
                <w:sz w:val="16"/>
                <w:szCs w:val="16"/>
              </w:rPr>
            </w:pPr>
            <w:r>
              <w:rPr>
                <w:sz w:val="16"/>
                <w:szCs w:val="16"/>
              </w:rPr>
              <w:t>-</w:t>
            </w:r>
          </w:p>
        </w:tc>
        <w:tc>
          <w:tcPr>
            <w:tcW w:w="790"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6200000</w:t>
            </w:r>
          </w:p>
        </w:tc>
        <w:tc>
          <w:tcPr>
            <w:tcW w:w="854" w:type="dxa"/>
            <w:noWrap/>
          </w:tcPr>
          <w:p w:rsidR="00364E60" w:rsidRPr="00364E60" w:rsidRDefault="00364E60" w:rsidP="00364E60">
            <w:pPr>
              <w:spacing w:after="100" w:line="220" w:lineRule="exact"/>
              <w:ind w:left="-57" w:right="-57"/>
              <w:jc w:val="center"/>
              <w:rPr>
                <w:sz w:val="16"/>
                <w:szCs w:val="16"/>
              </w:rPr>
            </w:pPr>
            <w:r w:rsidRPr="00364E60">
              <w:rPr>
                <w:sz w:val="16"/>
                <w:szCs w:val="16"/>
              </w:rPr>
              <w:t>4100000</w:t>
            </w:r>
          </w:p>
        </w:tc>
        <w:tc>
          <w:tcPr>
            <w:tcW w:w="743"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noWrap/>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c>
          <w:tcPr>
            <w:tcW w:w="745" w:type="dxa"/>
          </w:tcPr>
          <w:p w:rsidR="00364E60" w:rsidRPr="00364E60" w:rsidRDefault="00364E60" w:rsidP="00364E60">
            <w:pPr>
              <w:spacing w:after="100" w:line="220" w:lineRule="exact"/>
              <w:ind w:left="-57" w:right="-57"/>
              <w:jc w:val="center"/>
              <w:rPr>
                <w:sz w:val="16"/>
                <w:szCs w:val="16"/>
              </w:rPr>
            </w:pPr>
            <w:r w:rsidRPr="00364E60">
              <w:rPr>
                <w:sz w:val="16"/>
                <w:szCs w:val="16"/>
              </w:rPr>
              <w:t>3300000</w:t>
            </w:r>
          </w:p>
        </w:tc>
      </w:tr>
    </w:tbl>
    <w:p w:rsidR="00BC20DA" w:rsidRDefault="00BC20DA" w:rsidP="00BC20DA"/>
    <w:p w:rsidR="00BC20DA" w:rsidRDefault="00BC20DA" w:rsidP="00BC20DA">
      <w:pPr>
        <w:ind w:left="9923"/>
        <w:jc w:val="center"/>
      </w:pPr>
      <w:r>
        <w:br w:type="page"/>
        <w:t>ПРИЛОЖЕНИЕ № 16</w:t>
      </w:r>
    </w:p>
    <w:p w:rsidR="00BC20DA" w:rsidRDefault="00BC20DA" w:rsidP="00BC20DA">
      <w:pPr>
        <w:ind w:left="9923"/>
        <w:jc w:val="center"/>
      </w:pPr>
      <w:r>
        <w:t>к государственной программе</w:t>
      </w:r>
    </w:p>
    <w:p w:rsidR="00BC20DA" w:rsidRDefault="00BC20DA" w:rsidP="00BC20DA">
      <w:pPr>
        <w:spacing w:line="240" w:lineRule="atLeast"/>
        <w:ind w:left="9923"/>
        <w:jc w:val="center"/>
      </w:pPr>
      <w:r>
        <w:t xml:space="preserve">Российской Федерации </w:t>
      </w:r>
      <w:r>
        <w:br/>
        <w:t xml:space="preserve">"Развитие промышленности и повышение </w:t>
      </w:r>
      <w:r>
        <w:br/>
        <w:t>ее конкурентоспособности"</w:t>
      </w:r>
    </w:p>
    <w:p w:rsidR="00BC20DA" w:rsidRDefault="00BC20DA" w:rsidP="00BC20DA">
      <w:pPr>
        <w:spacing w:line="240" w:lineRule="atLeast"/>
        <w:ind w:left="9923"/>
        <w:jc w:val="center"/>
      </w:pPr>
    </w:p>
    <w:p w:rsidR="00BC20DA" w:rsidRDefault="00BC20DA" w:rsidP="00BC20DA">
      <w:pPr>
        <w:spacing w:line="240" w:lineRule="atLeast"/>
        <w:ind w:left="9923"/>
        <w:jc w:val="center"/>
      </w:pPr>
    </w:p>
    <w:p w:rsidR="00BC20DA" w:rsidRDefault="00BC20DA" w:rsidP="00BC20DA">
      <w:pPr>
        <w:spacing w:line="240" w:lineRule="exact"/>
      </w:pPr>
    </w:p>
    <w:p w:rsidR="00BC20DA" w:rsidRDefault="00BC20DA" w:rsidP="00BC20DA"/>
    <w:p w:rsidR="00BC20DA" w:rsidRDefault="00BC20DA" w:rsidP="00BC20DA">
      <w:pPr>
        <w:spacing w:line="240" w:lineRule="atLeast"/>
        <w:jc w:val="center"/>
        <w:rPr>
          <w:b/>
        </w:rPr>
      </w:pPr>
      <w:r>
        <w:rPr>
          <w:b/>
        </w:rPr>
        <w:t xml:space="preserve">С В Е Д Е Н И Я </w:t>
      </w:r>
    </w:p>
    <w:p w:rsidR="00BC20DA" w:rsidRDefault="00BC20DA" w:rsidP="00BC20DA">
      <w:pPr>
        <w:spacing w:line="120" w:lineRule="exact"/>
        <w:jc w:val="center"/>
        <w:rPr>
          <w:b/>
        </w:rPr>
      </w:pPr>
    </w:p>
    <w:p w:rsidR="00BC20DA" w:rsidRDefault="00BC20DA" w:rsidP="00BC20DA">
      <w:pPr>
        <w:spacing w:line="240" w:lineRule="atLeast"/>
        <w:jc w:val="center"/>
        <w:rPr>
          <w:b/>
        </w:rPr>
      </w:pPr>
      <w:r>
        <w:rPr>
          <w:b/>
        </w:rPr>
        <w:t xml:space="preserve">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w:t>
      </w:r>
    </w:p>
    <w:p w:rsidR="00BC20DA" w:rsidRDefault="00BC20DA" w:rsidP="00BC20DA">
      <w:pPr>
        <w:spacing w:line="240" w:lineRule="atLeast"/>
        <w:jc w:val="center"/>
        <w:rPr>
          <w:b/>
          <w:szCs w:val="28"/>
        </w:rPr>
      </w:pPr>
      <w:r>
        <w:rPr>
          <w:b/>
        </w:rPr>
        <w:t xml:space="preserve">"Развитие промышленности и повышение ее конкурентоспособности" на приоритетной территории </w:t>
      </w:r>
    </w:p>
    <w:p w:rsidR="00BC20DA" w:rsidRDefault="00BC20DA" w:rsidP="00BC20DA">
      <w:pPr>
        <w:spacing w:line="240" w:lineRule="atLeast"/>
        <w:jc w:val="center"/>
        <w:rPr>
          <w:b/>
        </w:rPr>
      </w:pPr>
      <w:r>
        <w:rPr>
          <w:b/>
          <w:szCs w:val="28"/>
        </w:rPr>
        <w:t>Дальневосточного федерального округа</w:t>
      </w:r>
    </w:p>
    <w:p w:rsidR="00BC20DA" w:rsidRDefault="00BC20DA" w:rsidP="00BC20DA"/>
    <w:p w:rsidR="00BC20DA" w:rsidRDefault="00BC20DA" w:rsidP="00BC20DA">
      <w:pPr>
        <w:jc w:val="right"/>
        <w:rPr>
          <w:szCs w:val="28"/>
        </w:rPr>
      </w:pPr>
      <w:bookmarkStart w:id="43" w:name="RANGE!B1:P637"/>
      <w:bookmarkEnd w:id="43"/>
      <w:r>
        <w:rPr>
          <w:szCs w:val="28"/>
        </w:rPr>
        <w:t>(тыс. рублей)</w:t>
      </w:r>
    </w:p>
    <w:p w:rsidR="00BC20DA" w:rsidRDefault="00BC20DA" w:rsidP="00BC20DA">
      <w:pPr>
        <w:spacing w:line="120" w:lineRule="exact"/>
      </w:pPr>
    </w:p>
    <w:tbl>
      <w:tblPr>
        <w:tblW w:w="5105" w:type="pct"/>
        <w:tblLayout w:type="fixed"/>
        <w:tblLook w:val="04A0" w:firstRow="1" w:lastRow="0" w:firstColumn="1" w:lastColumn="0" w:noHBand="0" w:noVBand="1"/>
      </w:tblPr>
      <w:tblGrid>
        <w:gridCol w:w="1527"/>
        <w:gridCol w:w="1560"/>
        <w:gridCol w:w="1418"/>
        <w:gridCol w:w="848"/>
        <w:gridCol w:w="851"/>
        <w:gridCol w:w="850"/>
        <w:gridCol w:w="851"/>
        <w:gridCol w:w="708"/>
        <w:gridCol w:w="709"/>
        <w:gridCol w:w="945"/>
        <w:gridCol w:w="966"/>
        <w:gridCol w:w="992"/>
        <w:gridCol w:w="992"/>
        <w:gridCol w:w="993"/>
        <w:gridCol w:w="992"/>
        <w:gridCol w:w="992"/>
        <w:gridCol w:w="62"/>
      </w:tblGrid>
      <w:tr w:rsidR="002B4276" w:rsidRPr="002B4276" w:rsidTr="002B4276">
        <w:trPr>
          <w:trHeight w:val="926"/>
          <w:tblHeader/>
        </w:trPr>
        <w:tc>
          <w:tcPr>
            <w:tcW w:w="1527" w:type="dxa"/>
            <w:vMerge w:val="restart"/>
            <w:tcBorders>
              <w:top w:val="single" w:sz="4" w:space="0" w:color="auto"/>
              <w:bottom w:val="single" w:sz="4" w:space="0" w:color="auto"/>
              <w:right w:val="single" w:sz="4" w:space="0" w:color="auto"/>
            </w:tcBorders>
            <w:shd w:val="clear" w:color="auto" w:fill="auto"/>
            <w:vAlign w:val="center"/>
            <w:hideMark/>
          </w:tcPr>
          <w:p w:rsidR="002B4276" w:rsidRPr="002B4276" w:rsidRDefault="002B4276" w:rsidP="005D1798">
            <w:pPr>
              <w:spacing w:line="240" w:lineRule="atLeast"/>
              <w:jc w:val="center"/>
              <w:rPr>
                <w:sz w:val="16"/>
                <w:szCs w:val="18"/>
              </w:rPr>
            </w:pPr>
            <w:r w:rsidRPr="002B4276">
              <w:rPr>
                <w:sz w:val="16"/>
                <w:szCs w:val="18"/>
              </w:rPr>
              <w:t>Наименование подпрограммы государственной программы Российской Федерации, основного мероприятия, мероприятия, объекта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76" w:rsidRPr="002B4276" w:rsidRDefault="002B4276" w:rsidP="005D1798">
            <w:pPr>
              <w:spacing w:line="240" w:lineRule="atLeast"/>
              <w:jc w:val="center"/>
              <w:rPr>
                <w:sz w:val="16"/>
                <w:szCs w:val="18"/>
              </w:rPr>
            </w:pPr>
            <w:r w:rsidRPr="002B4276">
              <w:rPr>
                <w:sz w:val="16"/>
                <w:szCs w:val="18"/>
              </w:rPr>
              <w:t>Приоритетная территория (субъект Российской Федерации, входящий в состав приоритетной территории)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276" w:rsidRPr="002B4276" w:rsidRDefault="002B4276" w:rsidP="00595547">
            <w:pPr>
              <w:spacing w:line="240" w:lineRule="atLeast"/>
              <w:ind w:left="-87" w:right="-107"/>
              <w:jc w:val="center"/>
              <w:rPr>
                <w:spacing w:val="-4"/>
                <w:sz w:val="16"/>
                <w:szCs w:val="18"/>
              </w:rPr>
            </w:pPr>
            <w:r w:rsidRPr="002B4276">
              <w:rPr>
                <w:spacing w:val="-4"/>
                <w:sz w:val="16"/>
                <w:szCs w:val="18"/>
              </w:rPr>
              <w:t>Источник финансирования</w:t>
            </w:r>
          </w:p>
        </w:tc>
        <w:tc>
          <w:tcPr>
            <w:tcW w:w="11751" w:type="dxa"/>
            <w:gridSpan w:val="14"/>
            <w:tcBorders>
              <w:top w:val="single" w:sz="4" w:space="0" w:color="auto"/>
              <w:left w:val="single" w:sz="4" w:space="0" w:color="auto"/>
              <w:bottom w:val="single" w:sz="4" w:space="0" w:color="auto"/>
            </w:tcBorders>
          </w:tcPr>
          <w:p w:rsidR="002B4276" w:rsidRPr="002B4276" w:rsidRDefault="002B4276" w:rsidP="005D1798">
            <w:pPr>
              <w:spacing w:line="240" w:lineRule="atLeast"/>
              <w:jc w:val="center"/>
              <w:rPr>
                <w:sz w:val="16"/>
                <w:szCs w:val="18"/>
              </w:rPr>
            </w:pPr>
            <w:r w:rsidRPr="002B4276">
              <w:rPr>
                <w:sz w:val="16"/>
                <w:szCs w:val="18"/>
              </w:rPr>
              <w:t>Оценка расходов</w:t>
            </w:r>
          </w:p>
        </w:tc>
      </w:tr>
      <w:tr w:rsidR="002B4276" w:rsidRPr="002B4276" w:rsidTr="00F16CE8">
        <w:trPr>
          <w:gridAfter w:val="1"/>
          <w:wAfter w:w="62" w:type="dxa"/>
          <w:trHeight w:val="959"/>
          <w:tblHeader/>
        </w:trPr>
        <w:tc>
          <w:tcPr>
            <w:tcW w:w="1527" w:type="dxa"/>
            <w:vMerge/>
            <w:tcBorders>
              <w:top w:val="single" w:sz="4" w:space="0" w:color="auto"/>
              <w:bottom w:val="single" w:sz="4" w:space="0" w:color="auto"/>
              <w:right w:val="single" w:sz="4" w:space="0" w:color="auto"/>
            </w:tcBorders>
            <w:shd w:val="clear" w:color="auto" w:fill="auto"/>
            <w:vAlign w:val="center"/>
            <w:hideMark/>
          </w:tcPr>
          <w:p w:rsidR="002B4276" w:rsidRPr="002B4276" w:rsidRDefault="002B4276" w:rsidP="00777C48">
            <w:pPr>
              <w:spacing w:line="240" w:lineRule="atLeast"/>
              <w:jc w:val="left"/>
              <w:rPr>
                <w:sz w:val="16"/>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4276" w:rsidRPr="002B4276" w:rsidRDefault="002B4276" w:rsidP="00777C48">
            <w:pPr>
              <w:spacing w:line="240" w:lineRule="atLeast"/>
              <w:jc w:val="left"/>
              <w:rPr>
                <w:sz w:val="16"/>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4276" w:rsidRPr="002B4276" w:rsidRDefault="002B4276" w:rsidP="00777C48">
            <w:pPr>
              <w:spacing w:line="240" w:lineRule="atLeast"/>
              <w:jc w:val="left"/>
              <w:rPr>
                <w:sz w:val="16"/>
                <w:szCs w:val="18"/>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2015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2016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2017 год</w:t>
            </w:r>
          </w:p>
        </w:tc>
        <w:tc>
          <w:tcPr>
            <w:tcW w:w="945" w:type="dxa"/>
            <w:vMerge w:val="restart"/>
            <w:tcBorders>
              <w:top w:val="single" w:sz="4" w:space="0" w:color="auto"/>
              <w:left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2018 год</w:t>
            </w:r>
          </w:p>
        </w:tc>
        <w:tc>
          <w:tcPr>
            <w:tcW w:w="966" w:type="dxa"/>
            <w:vMerge w:val="restart"/>
            <w:tcBorders>
              <w:top w:val="single" w:sz="4" w:space="0" w:color="auto"/>
              <w:left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2019 год</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2B4276" w:rsidRPr="002B4276" w:rsidRDefault="002B4276" w:rsidP="00777C48">
            <w:pPr>
              <w:spacing w:line="240" w:lineRule="atLeast"/>
              <w:jc w:val="center"/>
              <w:rPr>
                <w:sz w:val="16"/>
                <w:szCs w:val="18"/>
              </w:rPr>
            </w:pPr>
            <w:r w:rsidRPr="002B4276">
              <w:rPr>
                <w:sz w:val="16"/>
                <w:szCs w:val="18"/>
              </w:rPr>
              <w:t>2020 год</w:t>
            </w:r>
          </w:p>
        </w:tc>
        <w:tc>
          <w:tcPr>
            <w:tcW w:w="992" w:type="dxa"/>
            <w:vMerge w:val="restart"/>
            <w:tcBorders>
              <w:top w:val="single" w:sz="4" w:space="0" w:color="auto"/>
              <w:left w:val="single" w:sz="4" w:space="0" w:color="auto"/>
              <w:right w:val="single" w:sz="4" w:space="0" w:color="auto"/>
            </w:tcBorders>
            <w:vAlign w:val="center"/>
          </w:tcPr>
          <w:p w:rsidR="002B4276" w:rsidRPr="002B4276" w:rsidRDefault="002B4276" w:rsidP="00777C48">
            <w:pPr>
              <w:spacing w:line="240" w:lineRule="atLeast"/>
              <w:jc w:val="center"/>
              <w:rPr>
                <w:sz w:val="16"/>
                <w:szCs w:val="18"/>
              </w:rPr>
            </w:pPr>
            <w:r w:rsidRPr="002B4276">
              <w:rPr>
                <w:sz w:val="16"/>
                <w:szCs w:val="18"/>
              </w:rPr>
              <w:t>2021 год</w:t>
            </w:r>
          </w:p>
        </w:tc>
        <w:tc>
          <w:tcPr>
            <w:tcW w:w="993" w:type="dxa"/>
            <w:vMerge w:val="restart"/>
            <w:tcBorders>
              <w:top w:val="single" w:sz="4" w:space="0" w:color="auto"/>
              <w:left w:val="single" w:sz="4" w:space="0" w:color="auto"/>
              <w:right w:val="single" w:sz="4" w:space="0" w:color="auto"/>
            </w:tcBorders>
            <w:vAlign w:val="center"/>
          </w:tcPr>
          <w:p w:rsidR="002B4276" w:rsidRPr="002B4276" w:rsidRDefault="002B4276" w:rsidP="00777C48">
            <w:pPr>
              <w:spacing w:line="240" w:lineRule="atLeast"/>
              <w:jc w:val="center"/>
              <w:rPr>
                <w:sz w:val="16"/>
                <w:szCs w:val="18"/>
              </w:rPr>
            </w:pPr>
            <w:r w:rsidRPr="002B4276">
              <w:rPr>
                <w:sz w:val="16"/>
                <w:szCs w:val="18"/>
              </w:rPr>
              <w:t>2022 год</w:t>
            </w:r>
          </w:p>
        </w:tc>
        <w:tc>
          <w:tcPr>
            <w:tcW w:w="992" w:type="dxa"/>
            <w:vMerge w:val="restart"/>
            <w:tcBorders>
              <w:top w:val="single" w:sz="4" w:space="0" w:color="auto"/>
              <w:left w:val="single" w:sz="4" w:space="0" w:color="auto"/>
              <w:right w:val="single" w:sz="4" w:space="0" w:color="auto"/>
            </w:tcBorders>
            <w:vAlign w:val="center"/>
          </w:tcPr>
          <w:p w:rsidR="002B4276" w:rsidRPr="002B4276" w:rsidRDefault="002B4276" w:rsidP="00777C48">
            <w:pPr>
              <w:spacing w:line="240" w:lineRule="atLeast"/>
              <w:jc w:val="center"/>
              <w:rPr>
                <w:sz w:val="16"/>
                <w:szCs w:val="18"/>
              </w:rPr>
            </w:pPr>
            <w:r w:rsidRPr="002B4276">
              <w:rPr>
                <w:sz w:val="16"/>
                <w:szCs w:val="18"/>
              </w:rPr>
              <w:t>2023 год</w:t>
            </w:r>
          </w:p>
        </w:tc>
        <w:tc>
          <w:tcPr>
            <w:tcW w:w="992" w:type="dxa"/>
            <w:vMerge w:val="restart"/>
            <w:tcBorders>
              <w:top w:val="single" w:sz="4" w:space="0" w:color="auto"/>
              <w:left w:val="single" w:sz="4" w:space="0" w:color="auto"/>
            </w:tcBorders>
            <w:vAlign w:val="center"/>
          </w:tcPr>
          <w:p w:rsidR="002B4276" w:rsidRPr="002B4276" w:rsidRDefault="002B4276" w:rsidP="00777C48">
            <w:pPr>
              <w:spacing w:line="240" w:lineRule="atLeast"/>
              <w:jc w:val="center"/>
              <w:rPr>
                <w:sz w:val="16"/>
                <w:szCs w:val="18"/>
              </w:rPr>
            </w:pPr>
            <w:r w:rsidRPr="002B4276">
              <w:rPr>
                <w:sz w:val="16"/>
                <w:szCs w:val="18"/>
              </w:rPr>
              <w:t>2024 год</w:t>
            </w:r>
          </w:p>
        </w:tc>
      </w:tr>
      <w:tr w:rsidR="002B4276" w:rsidRPr="002B4276" w:rsidTr="00F16CE8">
        <w:trPr>
          <w:gridAfter w:val="1"/>
          <w:wAfter w:w="62" w:type="dxa"/>
          <w:tblHeader/>
        </w:trPr>
        <w:tc>
          <w:tcPr>
            <w:tcW w:w="1527" w:type="dxa"/>
            <w:vMerge/>
            <w:tcBorders>
              <w:top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jc w:val="left"/>
              <w:rPr>
                <w:sz w:val="16"/>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jc w:val="left"/>
              <w:rPr>
                <w:sz w:val="16"/>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jc w:val="left"/>
              <w:rPr>
                <w:sz w:val="16"/>
                <w:szCs w:val="18"/>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2B4276">
            <w:pPr>
              <w:spacing w:line="240" w:lineRule="atLeast"/>
              <w:jc w:val="center"/>
              <w:rPr>
                <w:sz w:val="16"/>
                <w:szCs w:val="18"/>
              </w:rPr>
            </w:pPr>
            <w:r w:rsidRPr="002B4276">
              <w:rPr>
                <w:sz w:val="16"/>
                <w:szCs w:val="18"/>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2B4276">
            <w:pPr>
              <w:spacing w:line="240" w:lineRule="atLeast"/>
              <w:jc w:val="center"/>
              <w:rPr>
                <w:sz w:val="16"/>
                <w:szCs w:val="18"/>
              </w:rPr>
            </w:pPr>
            <w:r w:rsidRPr="002B4276">
              <w:rPr>
                <w:sz w:val="16"/>
                <w:szCs w:val="18"/>
              </w:rPr>
              <w:t>факт.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2B4276">
            <w:pPr>
              <w:spacing w:line="240" w:lineRule="atLeast"/>
              <w:jc w:val="center"/>
              <w:rPr>
                <w:sz w:val="16"/>
                <w:szCs w:val="18"/>
              </w:rPr>
            </w:pPr>
            <w:r w:rsidRPr="002B4276">
              <w:rPr>
                <w:sz w:val="16"/>
                <w:szCs w:val="18"/>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276" w:rsidRPr="002B4276" w:rsidRDefault="002B4276" w:rsidP="002B4276">
            <w:pPr>
              <w:spacing w:line="240" w:lineRule="atLeast"/>
              <w:jc w:val="center"/>
              <w:rPr>
                <w:sz w:val="16"/>
                <w:szCs w:val="18"/>
              </w:rPr>
            </w:pPr>
            <w:r w:rsidRPr="002B4276">
              <w:rPr>
                <w:sz w:val="16"/>
                <w:szCs w:val="18"/>
              </w:rPr>
              <w:t>факт.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276" w:rsidRPr="002B4276" w:rsidRDefault="002B4276" w:rsidP="002B4276">
            <w:pPr>
              <w:spacing w:line="240" w:lineRule="atLeast"/>
              <w:jc w:val="center"/>
              <w:rPr>
                <w:sz w:val="16"/>
                <w:szCs w:val="18"/>
              </w:rPr>
            </w:pPr>
            <w:r w:rsidRPr="002B4276">
              <w:rPr>
                <w:sz w:val="16"/>
                <w:szCs w:val="18"/>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2B4276" w:rsidRPr="002B4276" w:rsidRDefault="002B4276" w:rsidP="002B4276">
            <w:pPr>
              <w:spacing w:line="240" w:lineRule="atLeast"/>
              <w:jc w:val="center"/>
              <w:rPr>
                <w:sz w:val="16"/>
                <w:szCs w:val="18"/>
              </w:rPr>
            </w:pPr>
            <w:r w:rsidRPr="002B4276">
              <w:rPr>
                <w:sz w:val="16"/>
                <w:szCs w:val="18"/>
              </w:rPr>
              <w:t>факт.</w:t>
            </w:r>
          </w:p>
        </w:tc>
        <w:tc>
          <w:tcPr>
            <w:tcW w:w="945" w:type="dxa"/>
            <w:vMerge/>
            <w:tcBorders>
              <w:left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rPr>
                <w:sz w:val="16"/>
                <w:szCs w:val="18"/>
              </w:rPr>
            </w:pPr>
          </w:p>
        </w:tc>
        <w:tc>
          <w:tcPr>
            <w:tcW w:w="966" w:type="dxa"/>
            <w:vMerge/>
            <w:tcBorders>
              <w:left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rPr>
                <w:sz w:val="16"/>
                <w:szCs w:val="18"/>
              </w:rPr>
            </w:pPr>
          </w:p>
        </w:tc>
        <w:tc>
          <w:tcPr>
            <w:tcW w:w="992" w:type="dxa"/>
            <w:vMerge/>
            <w:tcBorders>
              <w:left w:val="single" w:sz="4" w:space="0" w:color="auto"/>
              <w:bottom w:val="single" w:sz="4" w:space="0" w:color="auto"/>
              <w:right w:val="single" w:sz="4" w:space="0" w:color="auto"/>
            </w:tcBorders>
            <w:shd w:val="clear" w:color="auto" w:fill="auto"/>
            <w:hideMark/>
          </w:tcPr>
          <w:p w:rsidR="002B4276" w:rsidRPr="002B4276" w:rsidRDefault="002B4276" w:rsidP="002B4276">
            <w:pPr>
              <w:spacing w:line="240" w:lineRule="atLeast"/>
              <w:rPr>
                <w:sz w:val="16"/>
                <w:szCs w:val="18"/>
              </w:rPr>
            </w:pPr>
          </w:p>
        </w:tc>
        <w:tc>
          <w:tcPr>
            <w:tcW w:w="992" w:type="dxa"/>
            <w:vMerge/>
            <w:tcBorders>
              <w:left w:val="single" w:sz="4" w:space="0" w:color="auto"/>
              <w:bottom w:val="single" w:sz="4" w:space="0" w:color="auto"/>
              <w:right w:val="single" w:sz="4" w:space="0" w:color="auto"/>
            </w:tcBorders>
          </w:tcPr>
          <w:p w:rsidR="002B4276" w:rsidRPr="002B4276" w:rsidRDefault="002B4276" w:rsidP="002B4276">
            <w:pPr>
              <w:spacing w:line="240" w:lineRule="atLeast"/>
              <w:rPr>
                <w:sz w:val="16"/>
                <w:szCs w:val="18"/>
              </w:rPr>
            </w:pPr>
          </w:p>
        </w:tc>
        <w:tc>
          <w:tcPr>
            <w:tcW w:w="993" w:type="dxa"/>
            <w:vMerge/>
            <w:tcBorders>
              <w:left w:val="single" w:sz="4" w:space="0" w:color="auto"/>
              <w:bottom w:val="single" w:sz="4" w:space="0" w:color="auto"/>
              <w:right w:val="single" w:sz="4" w:space="0" w:color="auto"/>
            </w:tcBorders>
          </w:tcPr>
          <w:p w:rsidR="002B4276" w:rsidRPr="002B4276" w:rsidRDefault="002B4276" w:rsidP="002B4276">
            <w:pPr>
              <w:spacing w:line="240" w:lineRule="atLeast"/>
              <w:rPr>
                <w:sz w:val="16"/>
                <w:szCs w:val="18"/>
              </w:rPr>
            </w:pPr>
          </w:p>
        </w:tc>
        <w:tc>
          <w:tcPr>
            <w:tcW w:w="992" w:type="dxa"/>
            <w:vMerge/>
            <w:tcBorders>
              <w:left w:val="single" w:sz="4" w:space="0" w:color="auto"/>
              <w:bottom w:val="single" w:sz="4" w:space="0" w:color="auto"/>
              <w:right w:val="single" w:sz="4" w:space="0" w:color="auto"/>
            </w:tcBorders>
          </w:tcPr>
          <w:p w:rsidR="002B4276" w:rsidRPr="002B4276" w:rsidRDefault="002B4276" w:rsidP="002B4276">
            <w:pPr>
              <w:spacing w:line="240" w:lineRule="atLeast"/>
              <w:rPr>
                <w:sz w:val="16"/>
                <w:szCs w:val="18"/>
              </w:rPr>
            </w:pPr>
          </w:p>
        </w:tc>
        <w:tc>
          <w:tcPr>
            <w:tcW w:w="992" w:type="dxa"/>
            <w:vMerge/>
            <w:tcBorders>
              <w:left w:val="single" w:sz="4" w:space="0" w:color="auto"/>
              <w:bottom w:val="single" w:sz="4" w:space="0" w:color="auto"/>
            </w:tcBorders>
          </w:tcPr>
          <w:p w:rsidR="002B4276" w:rsidRPr="002B4276" w:rsidRDefault="002B4276" w:rsidP="002B4276">
            <w:pPr>
              <w:spacing w:line="240" w:lineRule="atLeast"/>
              <w:rPr>
                <w:sz w:val="16"/>
                <w:szCs w:val="18"/>
              </w:rPr>
            </w:pPr>
          </w:p>
        </w:tc>
      </w:tr>
      <w:tr w:rsidR="002B4276" w:rsidRPr="002B4276" w:rsidTr="002B4276">
        <w:trPr>
          <w:gridAfter w:val="1"/>
          <w:wAfter w:w="62" w:type="dxa"/>
          <w:tblHeader/>
        </w:trPr>
        <w:tc>
          <w:tcPr>
            <w:tcW w:w="1527" w:type="dxa"/>
            <w:tcBorders>
              <w:top w:val="single" w:sz="4" w:space="0" w:color="auto"/>
            </w:tcBorders>
            <w:shd w:val="clear" w:color="auto" w:fill="auto"/>
            <w:noWrap/>
          </w:tcPr>
          <w:p w:rsidR="002B4276" w:rsidRPr="002B4276" w:rsidRDefault="002B4276" w:rsidP="005D1798">
            <w:pPr>
              <w:spacing w:line="240" w:lineRule="atLeast"/>
              <w:jc w:val="left"/>
              <w:rPr>
                <w:sz w:val="16"/>
                <w:szCs w:val="18"/>
              </w:rPr>
            </w:pPr>
          </w:p>
        </w:tc>
        <w:tc>
          <w:tcPr>
            <w:tcW w:w="1560" w:type="dxa"/>
            <w:tcBorders>
              <w:top w:val="single" w:sz="4" w:space="0" w:color="auto"/>
            </w:tcBorders>
            <w:shd w:val="clear" w:color="auto" w:fill="auto"/>
            <w:noWrap/>
          </w:tcPr>
          <w:p w:rsidR="002B4276" w:rsidRPr="002B4276" w:rsidRDefault="002B4276" w:rsidP="005D1798">
            <w:pPr>
              <w:spacing w:line="240" w:lineRule="atLeast"/>
              <w:jc w:val="left"/>
              <w:rPr>
                <w:sz w:val="16"/>
                <w:szCs w:val="18"/>
              </w:rPr>
            </w:pPr>
          </w:p>
        </w:tc>
        <w:tc>
          <w:tcPr>
            <w:tcW w:w="1418" w:type="dxa"/>
            <w:tcBorders>
              <w:top w:val="single" w:sz="4" w:space="0" w:color="auto"/>
            </w:tcBorders>
            <w:shd w:val="clear" w:color="auto" w:fill="auto"/>
            <w:noWrap/>
          </w:tcPr>
          <w:p w:rsidR="002B4276" w:rsidRPr="002B4276" w:rsidRDefault="002B4276" w:rsidP="005D1798">
            <w:pPr>
              <w:spacing w:line="240" w:lineRule="atLeast"/>
              <w:jc w:val="left"/>
              <w:rPr>
                <w:sz w:val="16"/>
                <w:szCs w:val="18"/>
              </w:rPr>
            </w:pPr>
          </w:p>
        </w:tc>
        <w:tc>
          <w:tcPr>
            <w:tcW w:w="848"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851"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850"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851"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708"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709" w:type="dxa"/>
            <w:tcBorders>
              <w:top w:val="single" w:sz="4" w:space="0" w:color="auto"/>
            </w:tcBorders>
          </w:tcPr>
          <w:p w:rsidR="002B4276" w:rsidRPr="002B4276" w:rsidRDefault="002B4276" w:rsidP="005D1798">
            <w:pPr>
              <w:spacing w:line="240" w:lineRule="atLeast"/>
              <w:rPr>
                <w:sz w:val="16"/>
                <w:szCs w:val="18"/>
              </w:rPr>
            </w:pPr>
          </w:p>
        </w:tc>
        <w:tc>
          <w:tcPr>
            <w:tcW w:w="945"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966"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992" w:type="dxa"/>
            <w:tcBorders>
              <w:top w:val="single" w:sz="4" w:space="0" w:color="auto"/>
            </w:tcBorders>
            <w:shd w:val="clear" w:color="auto" w:fill="auto"/>
            <w:noWrap/>
          </w:tcPr>
          <w:p w:rsidR="002B4276" w:rsidRPr="002B4276" w:rsidRDefault="002B4276" w:rsidP="005D1798">
            <w:pPr>
              <w:spacing w:line="240" w:lineRule="atLeast"/>
              <w:rPr>
                <w:sz w:val="16"/>
                <w:szCs w:val="18"/>
              </w:rPr>
            </w:pPr>
          </w:p>
        </w:tc>
        <w:tc>
          <w:tcPr>
            <w:tcW w:w="992" w:type="dxa"/>
            <w:tcBorders>
              <w:top w:val="single" w:sz="4" w:space="0" w:color="auto"/>
            </w:tcBorders>
          </w:tcPr>
          <w:p w:rsidR="002B4276" w:rsidRPr="002B4276" w:rsidRDefault="002B4276" w:rsidP="005D1798">
            <w:pPr>
              <w:spacing w:line="240" w:lineRule="atLeast"/>
              <w:rPr>
                <w:sz w:val="16"/>
                <w:szCs w:val="18"/>
              </w:rPr>
            </w:pPr>
          </w:p>
        </w:tc>
        <w:tc>
          <w:tcPr>
            <w:tcW w:w="993" w:type="dxa"/>
            <w:tcBorders>
              <w:top w:val="single" w:sz="4" w:space="0" w:color="auto"/>
            </w:tcBorders>
          </w:tcPr>
          <w:p w:rsidR="002B4276" w:rsidRPr="002B4276" w:rsidRDefault="002B4276" w:rsidP="005D1798">
            <w:pPr>
              <w:spacing w:line="240" w:lineRule="atLeast"/>
              <w:rPr>
                <w:sz w:val="16"/>
                <w:szCs w:val="18"/>
              </w:rPr>
            </w:pPr>
          </w:p>
        </w:tc>
        <w:tc>
          <w:tcPr>
            <w:tcW w:w="992" w:type="dxa"/>
            <w:tcBorders>
              <w:top w:val="single" w:sz="4" w:space="0" w:color="auto"/>
            </w:tcBorders>
          </w:tcPr>
          <w:p w:rsidR="002B4276" w:rsidRPr="002B4276" w:rsidRDefault="002B4276" w:rsidP="005D1798">
            <w:pPr>
              <w:spacing w:line="240" w:lineRule="atLeast"/>
              <w:rPr>
                <w:sz w:val="16"/>
                <w:szCs w:val="18"/>
              </w:rPr>
            </w:pPr>
          </w:p>
        </w:tc>
        <w:tc>
          <w:tcPr>
            <w:tcW w:w="992" w:type="dxa"/>
            <w:tcBorders>
              <w:top w:val="single" w:sz="4" w:space="0" w:color="auto"/>
            </w:tcBorders>
          </w:tcPr>
          <w:p w:rsidR="002B4276" w:rsidRPr="002B4276" w:rsidRDefault="002B4276" w:rsidP="005D1798">
            <w:pPr>
              <w:spacing w:line="240" w:lineRule="atLeast"/>
              <w:rPr>
                <w:sz w:val="16"/>
                <w:szCs w:val="18"/>
              </w:rPr>
            </w:pPr>
          </w:p>
        </w:tc>
      </w:tr>
      <w:tr w:rsidR="00334FC7" w:rsidRPr="002B4276" w:rsidTr="002B4276">
        <w:trPr>
          <w:gridAfter w:val="1"/>
          <w:wAfter w:w="62" w:type="dxa"/>
        </w:trPr>
        <w:tc>
          <w:tcPr>
            <w:tcW w:w="1527"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 xml:space="preserve">Подпрограмма 1 </w:t>
            </w:r>
            <w:r w:rsidRPr="002B4276">
              <w:rPr>
                <w:sz w:val="16"/>
                <w:szCs w:val="18"/>
              </w:rPr>
              <w:br/>
              <w:t>"Развитие транспортного и специального машиностроения"</w:t>
            </w:r>
          </w:p>
        </w:tc>
        <w:tc>
          <w:tcPr>
            <w:tcW w:w="1560"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334FC7" w:rsidRPr="002B4276" w:rsidRDefault="00334FC7" w:rsidP="00334FC7">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1500000</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9" w:type="dxa"/>
          </w:tcPr>
          <w:p w:rsidR="00334FC7" w:rsidRPr="002B4276" w:rsidRDefault="00334FC7" w:rsidP="00334FC7">
            <w:pPr>
              <w:spacing w:after="80" w:line="240" w:lineRule="atLeast"/>
              <w:ind w:left="-57" w:right="-57"/>
              <w:jc w:val="center"/>
              <w:rPr>
                <w:sz w:val="16"/>
                <w:szCs w:val="18"/>
              </w:rPr>
            </w:pP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3"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10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8</w:t>
            </w:r>
            <w:r w:rsidRPr="002B4276">
              <w:rPr>
                <w:sz w:val="16"/>
                <w:szCs w:val="18"/>
              </w:rPr>
              <w:t>50000</w:t>
            </w: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Приморский край</w:t>
            </w:r>
          </w:p>
        </w:tc>
        <w:tc>
          <w:tcPr>
            <w:tcW w:w="1418" w:type="dxa"/>
            <w:shd w:val="clear" w:color="auto" w:fill="auto"/>
            <w:noWrap/>
            <w:hideMark/>
          </w:tcPr>
          <w:p w:rsidR="00334FC7" w:rsidRPr="002B4276" w:rsidRDefault="00334FC7" w:rsidP="00334FC7">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1500000</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9" w:type="dxa"/>
          </w:tcPr>
          <w:p w:rsidR="00334FC7" w:rsidRPr="002B4276" w:rsidRDefault="00334FC7" w:rsidP="00334FC7">
            <w:pPr>
              <w:spacing w:after="80" w:line="240" w:lineRule="atLeast"/>
              <w:ind w:left="-57" w:right="-57"/>
              <w:jc w:val="center"/>
              <w:rPr>
                <w:sz w:val="16"/>
                <w:szCs w:val="18"/>
              </w:rPr>
            </w:pP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3"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tcPr>
          <w:p w:rsidR="00334FC7" w:rsidRPr="002B4276" w:rsidRDefault="00334FC7" w:rsidP="00334FC7">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8</w:t>
            </w:r>
            <w:r w:rsidRPr="002B4276">
              <w:rPr>
                <w:sz w:val="16"/>
                <w:szCs w:val="18"/>
              </w:rPr>
              <w:t>50000</w:t>
            </w: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 xml:space="preserve">бюджеты субъектов </w:t>
            </w:r>
            <w:r w:rsidRPr="002B4276">
              <w:rPr>
                <w:sz w:val="16"/>
                <w:szCs w:val="18"/>
              </w:rPr>
              <w:br/>
            </w:r>
            <w:r w:rsidRPr="002B4276">
              <w:rPr>
                <w:sz w:val="16"/>
                <w:szCs w:val="18"/>
              </w:rPr>
              <w:br/>
              <w:t>Российской Федерации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 xml:space="preserve">Основное </w:t>
            </w:r>
            <w:r w:rsidRPr="002B4276">
              <w:rPr>
                <w:sz w:val="16"/>
                <w:szCs w:val="18"/>
              </w:rPr>
              <w:br/>
              <w:t xml:space="preserve">мероприятие 1.1. </w:t>
            </w:r>
            <w:r w:rsidRPr="002B4276">
              <w:rPr>
                <w:sz w:val="16"/>
                <w:szCs w:val="18"/>
              </w:rPr>
              <w:br/>
              <w:t>Развитие автомобилестроения</w:t>
            </w:r>
          </w:p>
        </w:tc>
        <w:tc>
          <w:tcPr>
            <w:tcW w:w="1560"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334FC7" w:rsidRPr="002B4276" w:rsidRDefault="00334FC7" w:rsidP="00334FC7">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1500000</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709" w:type="dxa"/>
          </w:tcPr>
          <w:p w:rsidR="00334FC7" w:rsidRPr="002B4276" w:rsidRDefault="00334FC7" w:rsidP="00334FC7">
            <w:pPr>
              <w:spacing w:after="80" w:line="240" w:lineRule="atLeast"/>
              <w:ind w:left="-57" w:right="-57"/>
              <w:jc w:val="center"/>
              <w:rPr>
                <w:sz w:val="16"/>
                <w:szCs w:val="18"/>
              </w:rPr>
            </w:pP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3"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650000</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tcPr>
          <w:p w:rsidR="00334FC7" w:rsidRPr="002B4276" w:rsidRDefault="00334FC7" w:rsidP="00334FC7">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Pr>
                <w:sz w:val="16"/>
                <w:szCs w:val="18"/>
              </w:rPr>
              <w:t>8</w:t>
            </w:r>
            <w:r w:rsidRPr="002B4276">
              <w:rPr>
                <w:sz w:val="16"/>
                <w:szCs w:val="18"/>
              </w:rPr>
              <w:t>50000</w:t>
            </w:r>
          </w:p>
        </w:tc>
        <w:tc>
          <w:tcPr>
            <w:tcW w:w="945"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709"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val="restart"/>
            <w:shd w:val="clear" w:color="auto" w:fill="auto"/>
            <w:hideMark/>
          </w:tcPr>
          <w:p w:rsidR="00F16CE8" w:rsidRPr="002B4276" w:rsidRDefault="00F16CE8" w:rsidP="00F16CE8">
            <w:pPr>
              <w:spacing w:after="80" w:line="240" w:lineRule="atLeast"/>
              <w:ind w:left="-57" w:right="-57"/>
              <w:jc w:val="left"/>
              <w:rPr>
                <w:sz w:val="16"/>
                <w:szCs w:val="18"/>
              </w:rPr>
            </w:pPr>
            <w:r w:rsidRPr="002B4276">
              <w:rPr>
                <w:sz w:val="16"/>
                <w:szCs w:val="18"/>
              </w:rPr>
              <w:t>Приморский край</w:t>
            </w:r>
          </w:p>
        </w:tc>
        <w:tc>
          <w:tcPr>
            <w:tcW w:w="1418" w:type="dxa"/>
            <w:shd w:val="clear" w:color="auto" w:fill="auto"/>
            <w:noWrap/>
            <w:hideMark/>
          </w:tcPr>
          <w:p w:rsidR="00F16CE8" w:rsidRPr="002B4276" w:rsidRDefault="00F16CE8" w:rsidP="00F16CE8">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1981294,6</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650000</w:t>
            </w:r>
          </w:p>
        </w:tc>
        <w:tc>
          <w:tcPr>
            <w:tcW w:w="709" w:type="dxa"/>
          </w:tcPr>
          <w:p w:rsidR="00F16CE8" w:rsidRPr="002B4276" w:rsidRDefault="00F16CE8" w:rsidP="00F16CE8">
            <w:pPr>
              <w:spacing w:after="80" w:line="240" w:lineRule="atLeast"/>
              <w:ind w:left="-57" w:right="-57"/>
              <w:jc w:val="center"/>
              <w:rPr>
                <w:sz w:val="16"/>
                <w:szCs w:val="18"/>
              </w:rPr>
            </w:pPr>
            <w:r>
              <w:rPr>
                <w:sz w:val="16"/>
                <w:szCs w:val="18"/>
              </w:rPr>
              <w:t>1500000</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Pr>
                <w:sz w:val="16"/>
                <w:szCs w:val="18"/>
              </w:rPr>
              <w:t>500000</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tcPr>
          <w:p w:rsidR="00F16CE8" w:rsidRPr="002B4276" w:rsidRDefault="00F16CE8" w:rsidP="00F16CE8">
            <w:pPr>
              <w:spacing w:after="80" w:line="240" w:lineRule="atLeast"/>
              <w:ind w:left="-57" w:right="-57"/>
              <w:jc w:val="left"/>
              <w:rPr>
                <w:sz w:val="16"/>
                <w:szCs w:val="18"/>
              </w:rPr>
            </w:pPr>
          </w:p>
        </w:tc>
        <w:tc>
          <w:tcPr>
            <w:tcW w:w="1418" w:type="dxa"/>
            <w:shd w:val="clear" w:color="auto" w:fill="auto"/>
            <w:noWrap/>
          </w:tcPr>
          <w:p w:rsidR="00F16CE8" w:rsidRPr="002B4276" w:rsidRDefault="00F16CE8" w:rsidP="00F16CE8">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850"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708"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709" w:type="dxa"/>
          </w:tcPr>
          <w:p w:rsidR="00F16CE8" w:rsidRPr="002B4276" w:rsidRDefault="00F16CE8" w:rsidP="00F16CE8">
            <w:pPr>
              <w:spacing w:after="80" w:line="240" w:lineRule="atLeast"/>
              <w:ind w:left="-57" w:right="-57"/>
              <w:jc w:val="center"/>
              <w:rPr>
                <w:sz w:val="16"/>
                <w:szCs w:val="18"/>
              </w:rPr>
            </w:pPr>
          </w:p>
        </w:tc>
        <w:tc>
          <w:tcPr>
            <w:tcW w:w="945"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966"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992" w:type="dxa"/>
            <w:shd w:val="clear" w:color="auto" w:fill="auto"/>
            <w:noWrap/>
          </w:tcPr>
          <w:p w:rsidR="00F16CE8" w:rsidRPr="002B4276" w:rsidRDefault="00F16CE8" w:rsidP="00F16CE8">
            <w:pPr>
              <w:spacing w:after="80" w:line="240" w:lineRule="atLeast"/>
              <w:ind w:left="-57" w:right="-57"/>
              <w:jc w:val="center"/>
              <w:rPr>
                <w:sz w:val="16"/>
                <w:szCs w:val="18"/>
              </w:rPr>
            </w:pPr>
          </w:p>
        </w:tc>
        <w:tc>
          <w:tcPr>
            <w:tcW w:w="992" w:type="dxa"/>
          </w:tcPr>
          <w:p w:rsidR="00F16CE8" w:rsidRPr="002B4276" w:rsidRDefault="00F16CE8" w:rsidP="00F16CE8">
            <w:pPr>
              <w:spacing w:after="80" w:line="240" w:lineRule="atLeast"/>
              <w:ind w:left="-57" w:right="-57"/>
              <w:jc w:val="center"/>
              <w:rPr>
                <w:sz w:val="16"/>
                <w:szCs w:val="18"/>
              </w:rPr>
            </w:pPr>
          </w:p>
        </w:tc>
        <w:tc>
          <w:tcPr>
            <w:tcW w:w="993" w:type="dxa"/>
          </w:tcPr>
          <w:p w:rsidR="00F16CE8" w:rsidRPr="002B4276" w:rsidRDefault="00F16CE8" w:rsidP="00F16CE8">
            <w:pPr>
              <w:spacing w:after="80" w:line="240" w:lineRule="atLeast"/>
              <w:ind w:left="-57" w:right="-57"/>
              <w:jc w:val="center"/>
              <w:rPr>
                <w:sz w:val="16"/>
                <w:szCs w:val="18"/>
              </w:rPr>
            </w:pPr>
          </w:p>
        </w:tc>
        <w:tc>
          <w:tcPr>
            <w:tcW w:w="992" w:type="dxa"/>
          </w:tcPr>
          <w:p w:rsidR="00F16CE8" w:rsidRPr="002B4276" w:rsidRDefault="00F16CE8" w:rsidP="00F16CE8">
            <w:pPr>
              <w:spacing w:after="80" w:line="240" w:lineRule="atLeast"/>
              <w:ind w:left="-57" w:right="-57"/>
              <w:jc w:val="center"/>
              <w:rPr>
                <w:sz w:val="16"/>
                <w:szCs w:val="18"/>
              </w:rPr>
            </w:pPr>
          </w:p>
        </w:tc>
        <w:tc>
          <w:tcPr>
            <w:tcW w:w="992" w:type="dxa"/>
          </w:tcPr>
          <w:p w:rsidR="00F16CE8" w:rsidRPr="002B4276" w:rsidRDefault="00F16CE8" w:rsidP="00F16CE8">
            <w:pPr>
              <w:spacing w:after="80" w:line="240" w:lineRule="atLeast"/>
              <w:ind w:left="-57" w:right="-57"/>
              <w:jc w:val="center"/>
              <w:rPr>
                <w:sz w:val="16"/>
                <w:szCs w:val="18"/>
              </w:rPr>
            </w:pPr>
          </w:p>
        </w:tc>
      </w:tr>
      <w:tr w:rsidR="00F16CE8" w:rsidRPr="002B4276" w:rsidTr="002B4276">
        <w:trPr>
          <w:gridAfter w:val="1"/>
          <w:wAfter w:w="62" w:type="dxa"/>
        </w:trPr>
        <w:tc>
          <w:tcPr>
            <w:tcW w:w="1527" w:type="dxa"/>
            <w:vMerge/>
            <w:shd w:val="clear" w:color="auto" w:fill="auto"/>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tcPr>
          <w:p w:rsidR="00F16CE8" w:rsidRPr="002B4276" w:rsidRDefault="00F16CE8" w:rsidP="00F16CE8">
            <w:pPr>
              <w:spacing w:after="80" w:line="240" w:lineRule="atLeast"/>
              <w:ind w:left="-57" w:right="-57"/>
              <w:jc w:val="left"/>
              <w:rPr>
                <w:sz w:val="16"/>
                <w:szCs w:val="18"/>
              </w:rPr>
            </w:pPr>
          </w:p>
        </w:tc>
        <w:tc>
          <w:tcPr>
            <w:tcW w:w="1418" w:type="dxa"/>
            <w:shd w:val="clear" w:color="auto" w:fill="auto"/>
            <w:noWrap/>
          </w:tcPr>
          <w:p w:rsidR="00F16CE8" w:rsidRPr="002B4276" w:rsidRDefault="00F16CE8" w:rsidP="00F16CE8">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0"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3201438,4</w:t>
            </w: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1981294,6</w:t>
            </w:r>
          </w:p>
        </w:tc>
        <w:tc>
          <w:tcPr>
            <w:tcW w:w="708"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650000</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650000</w:t>
            </w:r>
          </w:p>
        </w:tc>
        <w:tc>
          <w:tcPr>
            <w:tcW w:w="945"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F16CE8" w:rsidRPr="002B4276" w:rsidRDefault="00F16CE8" w:rsidP="00F16CE8">
            <w:pPr>
              <w:spacing w:after="80" w:line="240" w:lineRule="atLeast"/>
              <w:ind w:left="-57" w:right="-57"/>
              <w:jc w:val="center"/>
              <w:rPr>
                <w:sz w:val="16"/>
                <w:szCs w:val="18"/>
              </w:rPr>
            </w:pPr>
            <w:r>
              <w:rPr>
                <w:sz w:val="16"/>
                <w:szCs w:val="18"/>
              </w:rPr>
              <w:t>500000</w:t>
            </w:r>
          </w:p>
        </w:tc>
        <w:tc>
          <w:tcPr>
            <w:tcW w:w="992"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Pr>
                <w:sz w:val="16"/>
                <w:szCs w:val="18"/>
              </w:rPr>
              <w:t>8</w:t>
            </w:r>
            <w:r w:rsidRPr="002B4276">
              <w:rPr>
                <w:sz w:val="16"/>
                <w:szCs w:val="18"/>
              </w:rPr>
              <w:t>50000</w:t>
            </w:r>
          </w:p>
        </w:tc>
        <w:tc>
          <w:tcPr>
            <w:tcW w:w="945"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F16CE8" w:rsidRPr="002B4276" w:rsidTr="002B4276">
        <w:trPr>
          <w:gridAfter w:val="1"/>
          <w:wAfter w:w="62" w:type="dxa"/>
        </w:trPr>
        <w:tc>
          <w:tcPr>
            <w:tcW w:w="1527"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560" w:type="dxa"/>
            <w:vMerge/>
            <w:shd w:val="clear" w:color="auto" w:fill="auto"/>
            <w:hideMark/>
          </w:tcPr>
          <w:p w:rsidR="00F16CE8" w:rsidRPr="002B4276" w:rsidRDefault="00F16CE8" w:rsidP="00F16CE8">
            <w:pPr>
              <w:spacing w:after="80" w:line="240" w:lineRule="atLeast"/>
              <w:ind w:left="-57" w:right="-57"/>
              <w:jc w:val="left"/>
              <w:rPr>
                <w:sz w:val="16"/>
                <w:szCs w:val="18"/>
              </w:rPr>
            </w:pPr>
          </w:p>
        </w:tc>
        <w:tc>
          <w:tcPr>
            <w:tcW w:w="1418" w:type="dxa"/>
            <w:shd w:val="clear" w:color="auto" w:fill="auto"/>
            <w:hideMark/>
          </w:tcPr>
          <w:p w:rsidR="00F16CE8" w:rsidRPr="002B4276" w:rsidRDefault="00F16CE8" w:rsidP="00F16CE8">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709"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3"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c>
          <w:tcPr>
            <w:tcW w:w="992" w:type="dxa"/>
          </w:tcPr>
          <w:p w:rsidR="00F16CE8" w:rsidRPr="002B4276" w:rsidRDefault="00F16CE8" w:rsidP="00F16CE8">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 xml:space="preserve">Мероприятие </w:t>
            </w:r>
            <w:r w:rsidRPr="002B4276">
              <w:rPr>
                <w:sz w:val="16"/>
                <w:szCs w:val="18"/>
              </w:rPr>
              <w:b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Российской Федерации"</w:t>
            </w:r>
          </w:p>
        </w:tc>
        <w:tc>
          <w:tcPr>
            <w:tcW w:w="1560"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334FC7" w:rsidRPr="002B4276" w:rsidRDefault="00334FC7" w:rsidP="00334FC7">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0"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1981294,6</w:t>
            </w:r>
          </w:p>
        </w:tc>
        <w:tc>
          <w:tcPr>
            <w:tcW w:w="708"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1500000</w:t>
            </w:r>
          </w:p>
        </w:tc>
        <w:tc>
          <w:tcPr>
            <w:tcW w:w="945"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709" w:type="dxa"/>
          </w:tcPr>
          <w:p w:rsidR="00334FC7" w:rsidRPr="00334FC7" w:rsidRDefault="00334FC7" w:rsidP="00334FC7">
            <w:pPr>
              <w:spacing w:after="80" w:line="240" w:lineRule="atLeast"/>
              <w:ind w:left="-57" w:right="-57"/>
              <w:jc w:val="center"/>
              <w:rPr>
                <w:sz w:val="16"/>
                <w:szCs w:val="18"/>
              </w:rPr>
            </w:pP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3"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1981294,6</w:t>
            </w: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500000</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850000</w:t>
            </w: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r w:rsidRPr="002B4276">
              <w:rPr>
                <w:sz w:val="16"/>
                <w:szCs w:val="18"/>
              </w:rPr>
              <w:br/>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val="restart"/>
            <w:shd w:val="clear" w:color="auto" w:fill="auto"/>
            <w:hideMark/>
          </w:tcPr>
          <w:p w:rsidR="00334FC7" w:rsidRPr="002B4276" w:rsidRDefault="00334FC7" w:rsidP="00334FC7">
            <w:pPr>
              <w:spacing w:after="80" w:line="240" w:lineRule="atLeast"/>
              <w:ind w:left="-57" w:right="-57"/>
              <w:jc w:val="left"/>
              <w:rPr>
                <w:sz w:val="16"/>
                <w:szCs w:val="18"/>
              </w:rPr>
            </w:pPr>
            <w:r w:rsidRPr="002B4276">
              <w:rPr>
                <w:sz w:val="16"/>
                <w:szCs w:val="18"/>
              </w:rPr>
              <w:t>Приморский край</w:t>
            </w:r>
          </w:p>
        </w:tc>
        <w:tc>
          <w:tcPr>
            <w:tcW w:w="1418" w:type="dxa"/>
            <w:shd w:val="clear" w:color="auto" w:fill="auto"/>
            <w:noWrap/>
            <w:hideMark/>
          </w:tcPr>
          <w:p w:rsidR="00334FC7" w:rsidRPr="002B4276" w:rsidRDefault="00334FC7" w:rsidP="00334FC7">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0"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1981294,6</w:t>
            </w:r>
          </w:p>
        </w:tc>
        <w:tc>
          <w:tcPr>
            <w:tcW w:w="708"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1500000</w:t>
            </w:r>
          </w:p>
        </w:tc>
        <w:tc>
          <w:tcPr>
            <w:tcW w:w="945"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hideMark/>
          </w:tcPr>
          <w:p w:rsidR="00334FC7" w:rsidRPr="00334FC7" w:rsidRDefault="00334FC7" w:rsidP="00334FC7">
            <w:pPr>
              <w:spacing w:after="80" w:line="240" w:lineRule="atLeast"/>
              <w:ind w:left="-57" w:right="-57"/>
              <w:jc w:val="center"/>
              <w:rPr>
                <w:sz w:val="16"/>
                <w:szCs w:val="18"/>
              </w:rPr>
            </w:pPr>
            <w:r w:rsidRPr="00334FC7">
              <w:rPr>
                <w:sz w:val="16"/>
                <w:szCs w:val="18"/>
              </w:rPr>
              <w:t>500000</w:t>
            </w:r>
          </w:p>
        </w:tc>
        <w:tc>
          <w:tcPr>
            <w:tcW w:w="992" w:type="dxa"/>
            <w:shd w:val="clear" w:color="auto" w:fill="auto"/>
            <w:noWrap/>
            <w:hideMark/>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709" w:type="dxa"/>
          </w:tcPr>
          <w:p w:rsidR="00334FC7" w:rsidRPr="00334FC7" w:rsidRDefault="00334FC7" w:rsidP="00334FC7">
            <w:pPr>
              <w:spacing w:after="80" w:line="240" w:lineRule="atLeast"/>
              <w:ind w:left="-57" w:right="-57"/>
              <w:jc w:val="center"/>
              <w:rPr>
                <w:sz w:val="16"/>
                <w:szCs w:val="18"/>
              </w:rPr>
            </w:pP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3"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c>
          <w:tcPr>
            <w:tcW w:w="992" w:type="dxa"/>
          </w:tcPr>
          <w:p w:rsidR="00334FC7" w:rsidRPr="002B4276" w:rsidRDefault="00334FC7" w:rsidP="00334FC7">
            <w:pPr>
              <w:spacing w:after="80" w:line="240" w:lineRule="atLeast"/>
              <w:ind w:left="-57" w:right="-57"/>
              <w:jc w:val="center"/>
              <w:rPr>
                <w:sz w:val="16"/>
                <w:szCs w:val="18"/>
              </w:rPr>
            </w:pPr>
          </w:p>
        </w:tc>
      </w:tr>
      <w:tr w:rsidR="00334FC7" w:rsidRPr="002B4276" w:rsidTr="002B4276">
        <w:trPr>
          <w:gridAfter w:val="1"/>
          <w:wAfter w:w="62" w:type="dxa"/>
        </w:trPr>
        <w:tc>
          <w:tcPr>
            <w:tcW w:w="1527"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tcPr>
          <w:p w:rsidR="00334FC7" w:rsidRPr="002B4276" w:rsidRDefault="00334FC7" w:rsidP="00334FC7">
            <w:pPr>
              <w:spacing w:after="80" w:line="240" w:lineRule="atLeast"/>
              <w:ind w:left="-57" w:right="-57"/>
              <w:jc w:val="left"/>
              <w:rPr>
                <w:sz w:val="16"/>
                <w:szCs w:val="18"/>
              </w:rPr>
            </w:pPr>
          </w:p>
        </w:tc>
        <w:tc>
          <w:tcPr>
            <w:tcW w:w="1418" w:type="dxa"/>
            <w:shd w:val="clear" w:color="auto" w:fill="auto"/>
            <w:noWrap/>
          </w:tcPr>
          <w:p w:rsidR="00334FC7" w:rsidRPr="002B4276" w:rsidRDefault="00334FC7" w:rsidP="00334FC7">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3201438,4</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1981294,6</w:t>
            </w: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650000</w:t>
            </w: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500000</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334FC7" w:rsidRPr="002B4276" w:rsidTr="002B4276">
        <w:trPr>
          <w:gridAfter w:val="1"/>
          <w:wAfter w:w="62" w:type="dxa"/>
        </w:trPr>
        <w:tc>
          <w:tcPr>
            <w:tcW w:w="1527"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560" w:type="dxa"/>
            <w:vMerge/>
            <w:shd w:val="clear" w:color="auto" w:fill="auto"/>
            <w:hideMark/>
          </w:tcPr>
          <w:p w:rsidR="00334FC7" w:rsidRPr="002B4276" w:rsidRDefault="00334FC7" w:rsidP="00334FC7">
            <w:pPr>
              <w:spacing w:after="80" w:line="240" w:lineRule="atLeast"/>
              <w:ind w:left="-57" w:right="-57"/>
              <w:jc w:val="left"/>
              <w:rPr>
                <w:sz w:val="16"/>
                <w:szCs w:val="18"/>
              </w:rPr>
            </w:pPr>
          </w:p>
        </w:tc>
        <w:tc>
          <w:tcPr>
            <w:tcW w:w="1418" w:type="dxa"/>
            <w:shd w:val="clear" w:color="auto" w:fill="auto"/>
            <w:hideMark/>
          </w:tcPr>
          <w:p w:rsidR="00334FC7" w:rsidRPr="002B4276" w:rsidRDefault="00334FC7" w:rsidP="00334FC7">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0"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851"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708"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709" w:type="dxa"/>
          </w:tcPr>
          <w:p w:rsidR="00334FC7" w:rsidRPr="00334FC7" w:rsidRDefault="00334FC7" w:rsidP="00334FC7">
            <w:pPr>
              <w:spacing w:after="80" w:line="240" w:lineRule="atLeast"/>
              <w:ind w:left="-57" w:right="-57"/>
              <w:jc w:val="center"/>
              <w:rPr>
                <w:sz w:val="16"/>
                <w:szCs w:val="18"/>
              </w:rPr>
            </w:pPr>
            <w:r w:rsidRPr="00334FC7">
              <w:rPr>
                <w:sz w:val="16"/>
                <w:szCs w:val="18"/>
              </w:rPr>
              <w:t>850000</w:t>
            </w:r>
          </w:p>
        </w:tc>
        <w:tc>
          <w:tcPr>
            <w:tcW w:w="945"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66" w:type="dxa"/>
            <w:shd w:val="clear" w:color="auto" w:fill="auto"/>
            <w:noWrap/>
          </w:tcPr>
          <w:p w:rsidR="00334FC7" w:rsidRPr="00334FC7" w:rsidRDefault="00334FC7" w:rsidP="00334FC7">
            <w:pPr>
              <w:spacing w:after="80" w:line="240" w:lineRule="atLeast"/>
              <w:ind w:left="-57" w:right="-57"/>
              <w:jc w:val="center"/>
              <w:rPr>
                <w:sz w:val="16"/>
                <w:szCs w:val="18"/>
              </w:rPr>
            </w:pPr>
            <w:r w:rsidRPr="00334FC7">
              <w:rPr>
                <w:sz w:val="16"/>
                <w:szCs w:val="18"/>
              </w:rPr>
              <w:t>-</w:t>
            </w:r>
          </w:p>
        </w:tc>
        <w:tc>
          <w:tcPr>
            <w:tcW w:w="992" w:type="dxa"/>
            <w:shd w:val="clear" w:color="auto" w:fill="auto"/>
            <w:noWrap/>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3"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c>
          <w:tcPr>
            <w:tcW w:w="992" w:type="dxa"/>
          </w:tcPr>
          <w:p w:rsidR="00334FC7" w:rsidRPr="002B4276" w:rsidRDefault="00334FC7" w:rsidP="00334FC7">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 xml:space="preserve">Подпрограмма 4 </w:t>
            </w:r>
            <w:r w:rsidRPr="002B4276">
              <w:rPr>
                <w:sz w:val="16"/>
                <w:szCs w:val="18"/>
              </w:rPr>
              <w:br/>
              <w:t>"Развитие производства традиционных и новых материалов"</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Хабаровский край</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средства компаний с </w:t>
            </w:r>
            <w:r w:rsidRPr="002B4276">
              <w:rPr>
                <w:sz w:val="16"/>
                <w:szCs w:val="18"/>
              </w:rPr>
              <w:br/>
            </w:r>
            <w:r w:rsidRPr="002B4276">
              <w:rPr>
                <w:sz w:val="16"/>
                <w:szCs w:val="18"/>
              </w:rPr>
              <w:br/>
              <w:t>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Основное мероприятие 4.2 Развитие предприятий лесопромышленного комплекса</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Хабаровский край</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территориальные государственные </w:t>
            </w:r>
            <w:r w:rsidRPr="002B4276">
              <w:rPr>
                <w:sz w:val="16"/>
                <w:szCs w:val="18"/>
              </w:rPr>
              <w:br/>
            </w:r>
            <w:r w:rsidRPr="002B4276">
              <w:rPr>
                <w:sz w:val="16"/>
                <w:szCs w:val="18"/>
              </w:rPr>
              <w:br/>
              <w:t>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Мероприятие "Субсидии лесоперерабатывающим предприятиям Дальневосточного федерального округа, реализующим приоритетные инвестиционные проекты в области освоения лесов, на возмещение части затрат, осуществленных в 2013 - 2018 годах, на реализацию таких проектов"</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Хабаровский край</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3"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c>
          <w:tcPr>
            <w:tcW w:w="992" w:type="dxa"/>
          </w:tcPr>
          <w:p w:rsidR="00BB06E5" w:rsidRPr="002B4276" w:rsidRDefault="00BB06E5" w:rsidP="00BB06E5">
            <w:pPr>
              <w:spacing w:after="80" w:line="240" w:lineRule="atLeast"/>
              <w:ind w:left="-57" w:right="-57"/>
              <w:jc w:val="center"/>
              <w:rPr>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2134260,4</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2225000</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1952095,5</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1300000</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686000</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 xml:space="preserve">Подпрограмма 7. </w:t>
            </w:r>
            <w:r w:rsidRPr="002B4276">
              <w:rPr>
                <w:sz w:val="16"/>
                <w:szCs w:val="18"/>
              </w:rPr>
              <w:br/>
              <w:t>Развитие промышленной инфраструктуры и инфраструктуры поддержки деятельности в сфере промышленности</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средства компаний с </w:t>
            </w:r>
            <w:r w:rsidRPr="002B4276">
              <w:rPr>
                <w:sz w:val="16"/>
                <w:szCs w:val="18"/>
              </w:rPr>
              <w:br/>
            </w:r>
            <w:r w:rsidRPr="002B4276">
              <w:rPr>
                <w:sz w:val="16"/>
                <w:szCs w:val="18"/>
              </w:rPr>
              <w:br/>
              <w:t>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Чукотский автономный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45" w:right="-85"/>
              <w:jc w:val="center"/>
              <w:rPr>
                <w:spacing w:val="-4"/>
                <w:sz w:val="16"/>
                <w:szCs w:val="18"/>
              </w:rPr>
            </w:pP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pacing w:val="-2"/>
                <w:sz w:val="16"/>
                <w:szCs w:val="18"/>
              </w:rPr>
              <w:t>Основное мероприятие 7.2</w:t>
            </w:r>
            <w:r w:rsidRPr="002B4276">
              <w:rPr>
                <w:sz w:val="16"/>
                <w:szCs w:val="18"/>
              </w:rPr>
              <w:t>. Сопровождение развития инфраструктуры поддержки деятельности в сфере промышленности и промышленной инфраструктуры</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pacing w:val="-2"/>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территориальные государственные </w:t>
            </w:r>
            <w:r w:rsidRPr="002B4276">
              <w:rPr>
                <w:sz w:val="16"/>
                <w:szCs w:val="18"/>
              </w:rPr>
              <w:br/>
            </w:r>
            <w:r w:rsidRPr="002B4276">
              <w:rPr>
                <w:sz w:val="16"/>
                <w:szCs w:val="18"/>
              </w:rPr>
              <w:br/>
              <w:t>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Чукотский автономный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45" w:right="-85"/>
              <w:jc w:val="center"/>
              <w:rPr>
                <w:spacing w:val="-4"/>
                <w:sz w:val="16"/>
                <w:szCs w:val="18"/>
              </w:rPr>
            </w:pP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федеральный бюджет</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Мероприятие "Субсидия Чукотскому автономному округу на мероприятия по организации (по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Дальневосточный федеральный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val="restart"/>
            <w:shd w:val="clear" w:color="auto" w:fill="auto"/>
            <w:hideMark/>
          </w:tcPr>
          <w:p w:rsidR="00BB06E5" w:rsidRPr="002B4276" w:rsidRDefault="00BB06E5" w:rsidP="00BB06E5">
            <w:pPr>
              <w:spacing w:after="80" w:line="240" w:lineRule="atLeast"/>
              <w:ind w:left="-57" w:right="-57"/>
              <w:jc w:val="left"/>
              <w:rPr>
                <w:sz w:val="16"/>
                <w:szCs w:val="18"/>
              </w:rPr>
            </w:pPr>
            <w:r w:rsidRPr="002B4276">
              <w:rPr>
                <w:sz w:val="16"/>
                <w:szCs w:val="18"/>
              </w:rPr>
              <w:t>Чукотский автономный округ</w:t>
            </w:r>
          </w:p>
        </w:tc>
        <w:tc>
          <w:tcPr>
            <w:tcW w:w="1418" w:type="dxa"/>
            <w:shd w:val="clear" w:color="auto" w:fill="auto"/>
            <w:noWrap/>
            <w:hideMark/>
          </w:tcPr>
          <w:p w:rsidR="00BB06E5" w:rsidRPr="002B4276" w:rsidRDefault="00BB06E5" w:rsidP="00BB06E5">
            <w:pPr>
              <w:spacing w:after="80" w:line="240" w:lineRule="atLeast"/>
              <w:ind w:left="-57" w:right="-57"/>
              <w:jc w:val="left"/>
              <w:rPr>
                <w:sz w:val="16"/>
                <w:szCs w:val="18"/>
              </w:rPr>
            </w:pPr>
            <w:r w:rsidRPr="002B4276">
              <w:rPr>
                <w:sz w:val="16"/>
                <w:szCs w:val="18"/>
              </w:rPr>
              <w:t>всего</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3586956,5</w:t>
            </w:r>
          </w:p>
        </w:tc>
        <w:tc>
          <w:tcPr>
            <w:tcW w:w="966"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6739130,4</w:t>
            </w:r>
          </w:p>
        </w:tc>
        <w:tc>
          <w:tcPr>
            <w:tcW w:w="992" w:type="dxa"/>
            <w:shd w:val="clear" w:color="auto" w:fill="auto"/>
            <w:noWrap/>
            <w:hideMark/>
          </w:tcPr>
          <w:p w:rsidR="00BB06E5" w:rsidRPr="002B4276" w:rsidRDefault="00BB06E5" w:rsidP="00BB06E5">
            <w:pPr>
              <w:spacing w:after="80" w:line="240" w:lineRule="atLeast"/>
              <w:ind w:left="-45" w:right="-85"/>
              <w:jc w:val="center"/>
              <w:outlineLvl w:val="0"/>
              <w:rPr>
                <w:spacing w:val="-4"/>
                <w:sz w:val="16"/>
                <w:szCs w:val="18"/>
              </w:rPr>
            </w:pPr>
            <w:r w:rsidRPr="002B4276">
              <w:rPr>
                <w:spacing w:val="-4"/>
                <w:sz w:val="16"/>
                <w:szCs w:val="18"/>
              </w:rPr>
              <w:t>4456521,7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noWrap/>
          </w:tcPr>
          <w:p w:rsidR="00BB06E5" w:rsidRPr="002B4276" w:rsidRDefault="00BB06E5" w:rsidP="00BB06E5">
            <w:pPr>
              <w:spacing w:after="80" w:line="240" w:lineRule="atLeast"/>
              <w:ind w:left="130" w:right="-57"/>
              <w:jc w:val="left"/>
              <w:rPr>
                <w:sz w:val="16"/>
                <w:szCs w:val="18"/>
              </w:rPr>
            </w:pPr>
            <w:r w:rsidRPr="002B4276">
              <w:rPr>
                <w:sz w:val="16"/>
                <w:szCs w:val="18"/>
              </w:rPr>
              <w:t>в том числе:</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66"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shd w:val="clear" w:color="auto" w:fill="auto"/>
            <w:noWrap/>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3"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c>
          <w:tcPr>
            <w:tcW w:w="992" w:type="dxa"/>
          </w:tcPr>
          <w:p w:rsidR="00BB06E5" w:rsidRPr="002B4276" w:rsidRDefault="00BB06E5" w:rsidP="00BB06E5">
            <w:pPr>
              <w:spacing w:after="80" w:line="240" w:lineRule="atLeast"/>
              <w:ind w:left="-45" w:right="-85"/>
              <w:jc w:val="center"/>
              <w:rPr>
                <w:spacing w:val="-4"/>
                <w:sz w:val="16"/>
                <w:szCs w:val="18"/>
              </w:rPr>
            </w:pP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 xml:space="preserve">федеральный бюджет </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6200000,0</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4100000,0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3300000,0</w:t>
            </w:r>
          </w:p>
        </w:tc>
      </w:tr>
      <w:tr w:rsidR="00BB06E5" w:rsidRPr="002B4276" w:rsidTr="002B4276">
        <w:trPr>
          <w:gridAfter w:val="1"/>
          <w:wAfter w:w="62" w:type="dxa"/>
        </w:trPr>
        <w:tc>
          <w:tcPr>
            <w:tcW w:w="1527"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tcPr>
          <w:p w:rsidR="00BB06E5" w:rsidRPr="002B4276" w:rsidRDefault="00BB06E5" w:rsidP="00BB06E5">
            <w:pPr>
              <w:spacing w:after="80" w:line="240" w:lineRule="atLeast"/>
              <w:ind w:left="-57" w:right="-57"/>
              <w:jc w:val="left"/>
              <w:rPr>
                <w:sz w:val="16"/>
                <w:szCs w:val="18"/>
              </w:rPr>
            </w:pPr>
          </w:p>
        </w:tc>
        <w:tc>
          <w:tcPr>
            <w:tcW w:w="1418" w:type="dxa"/>
            <w:shd w:val="clear" w:color="auto" w:fill="auto"/>
          </w:tcPr>
          <w:p w:rsidR="00BB06E5" w:rsidRPr="002B4276" w:rsidRDefault="00BB06E5" w:rsidP="00BB06E5">
            <w:pPr>
              <w:spacing w:after="80" w:line="240" w:lineRule="atLeast"/>
              <w:ind w:left="130" w:right="-57"/>
              <w:jc w:val="left"/>
              <w:rPr>
                <w:sz w:val="16"/>
                <w:szCs w:val="18"/>
              </w:rPr>
            </w:pPr>
            <w:r w:rsidRPr="002B4276">
              <w:rPr>
                <w:sz w:val="16"/>
                <w:szCs w:val="18"/>
              </w:rPr>
              <w:t>государственные внебюджетные фонды Российской Федерации</w:t>
            </w:r>
          </w:p>
        </w:tc>
        <w:tc>
          <w:tcPr>
            <w:tcW w:w="84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бюджеты субъектов Российской Федерации</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66"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539130,4</w:t>
            </w:r>
          </w:p>
        </w:tc>
        <w:tc>
          <w:tcPr>
            <w:tcW w:w="992" w:type="dxa"/>
            <w:shd w:val="clear" w:color="auto" w:fill="auto"/>
            <w:noWrap/>
            <w:hideMark/>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356521,7</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3"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c>
          <w:tcPr>
            <w:tcW w:w="992" w:type="dxa"/>
          </w:tcPr>
          <w:p w:rsidR="00BB06E5" w:rsidRPr="002B4276" w:rsidRDefault="00BB06E5" w:rsidP="00BB06E5">
            <w:pPr>
              <w:spacing w:after="80" w:line="240" w:lineRule="atLeast"/>
              <w:ind w:left="-45" w:right="-85"/>
              <w:jc w:val="center"/>
              <w:rPr>
                <w:spacing w:val="-4"/>
                <w:sz w:val="16"/>
                <w:szCs w:val="18"/>
              </w:rPr>
            </w:pPr>
            <w:r w:rsidRPr="002B4276">
              <w:rPr>
                <w:spacing w:val="-4"/>
                <w:sz w:val="16"/>
                <w:szCs w:val="18"/>
              </w:rPr>
              <w:t>286956,5</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территориальные государственные внебюджетные фонды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местные бюджеты</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560" w:type="dxa"/>
            <w:vMerge/>
            <w:shd w:val="clear" w:color="auto" w:fill="auto"/>
            <w:hideMark/>
          </w:tcPr>
          <w:p w:rsidR="00BB06E5" w:rsidRPr="002B4276" w:rsidRDefault="00BB06E5" w:rsidP="00BB06E5">
            <w:pPr>
              <w:spacing w:after="80" w:line="240" w:lineRule="atLeast"/>
              <w:ind w:left="-57" w:right="-57"/>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средства компаний с государственным участием</w:t>
            </w:r>
          </w:p>
        </w:tc>
        <w:tc>
          <w:tcPr>
            <w:tcW w:w="84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r w:rsidR="00BB06E5" w:rsidRPr="002B4276" w:rsidTr="002B4276">
        <w:trPr>
          <w:gridAfter w:val="1"/>
          <w:wAfter w:w="62" w:type="dxa"/>
        </w:trPr>
        <w:tc>
          <w:tcPr>
            <w:tcW w:w="1527" w:type="dxa"/>
            <w:vMerge/>
            <w:shd w:val="clear" w:color="auto" w:fill="auto"/>
            <w:hideMark/>
          </w:tcPr>
          <w:p w:rsidR="00BB06E5" w:rsidRPr="002B4276" w:rsidRDefault="00BB06E5" w:rsidP="00BB06E5">
            <w:pPr>
              <w:spacing w:line="240" w:lineRule="atLeast"/>
              <w:jc w:val="left"/>
              <w:rPr>
                <w:sz w:val="16"/>
                <w:szCs w:val="18"/>
              </w:rPr>
            </w:pPr>
          </w:p>
        </w:tc>
        <w:tc>
          <w:tcPr>
            <w:tcW w:w="1560" w:type="dxa"/>
            <w:vMerge/>
            <w:shd w:val="clear" w:color="auto" w:fill="auto"/>
            <w:hideMark/>
          </w:tcPr>
          <w:p w:rsidR="00BB06E5" w:rsidRPr="002B4276" w:rsidRDefault="00BB06E5" w:rsidP="00BB06E5">
            <w:pPr>
              <w:spacing w:line="240" w:lineRule="atLeast"/>
              <w:jc w:val="left"/>
              <w:rPr>
                <w:sz w:val="16"/>
                <w:szCs w:val="18"/>
              </w:rPr>
            </w:pPr>
          </w:p>
        </w:tc>
        <w:tc>
          <w:tcPr>
            <w:tcW w:w="1418" w:type="dxa"/>
            <w:shd w:val="clear" w:color="auto" w:fill="auto"/>
            <w:hideMark/>
          </w:tcPr>
          <w:p w:rsidR="00BB06E5" w:rsidRPr="002B4276" w:rsidRDefault="00BB06E5" w:rsidP="00BB06E5">
            <w:pPr>
              <w:spacing w:after="80" w:line="240" w:lineRule="atLeast"/>
              <w:ind w:left="130" w:right="-57"/>
              <w:jc w:val="left"/>
              <w:rPr>
                <w:sz w:val="16"/>
                <w:szCs w:val="18"/>
              </w:rPr>
            </w:pPr>
            <w:r w:rsidRPr="002B4276">
              <w:rPr>
                <w:sz w:val="16"/>
                <w:szCs w:val="18"/>
              </w:rPr>
              <w:t>иные внебюджетные источники</w:t>
            </w:r>
          </w:p>
        </w:tc>
        <w:tc>
          <w:tcPr>
            <w:tcW w:w="848"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850"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851"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708"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709"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45"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966"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992" w:type="dxa"/>
            <w:shd w:val="clear" w:color="auto" w:fill="auto"/>
            <w:noWrap/>
            <w:hideMark/>
          </w:tcPr>
          <w:p w:rsidR="00BB06E5" w:rsidRPr="002B4276" w:rsidRDefault="00BB06E5" w:rsidP="00BB06E5">
            <w:pPr>
              <w:spacing w:line="240" w:lineRule="atLeast"/>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3"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c>
          <w:tcPr>
            <w:tcW w:w="992" w:type="dxa"/>
          </w:tcPr>
          <w:p w:rsidR="00BB06E5" w:rsidRPr="002B4276" w:rsidRDefault="00BB06E5" w:rsidP="00BB06E5">
            <w:pPr>
              <w:spacing w:after="80" w:line="240" w:lineRule="atLeast"/>
              <w:ind w:left="-57" w:right="-57"/>
              <w:jc w:val="center"/>
              <w:rPr>
                <w:sz w:val="16"/>
                <w:szCs w:val="18"/>
              </w:rPr>
            </w:pPr>
            <w:r w:rsidRPr="002B4276">
              <w:rPr>
                <w:sz w:val="16"/>
                <w:szCs w:val="18"/>
              </w:rPr>
              <w:t>-</w:t>
            </w:r>
          </w:p>
        </w:tc>
      </w:tr>
    </w:tbl>
    <w:p w:rsidR="00BC20DA" w:rsidRDefault="00BC20DA" w:rsidP="00BC20DA">
      <w:pPr>
        <w:spacing w:line="120" w:lineRule="exact"/>
      </w:pPr>
    </w:p>
    <w:p w:rsidR="00BC20DA" w:rsidRDefault="00BC20DA" w:rsidP="00BC20DA">
      <w:pPr>
        <w:ind w:left="9923"/>
        <w:jc w:val="center"/>
        <w:rPr>
          <w:szCs w:val="28"/>
        </w:rPr>
      </w:pPr>
      <w:r>
        <w:br w:type="page"/>
      </w:r>
      <w:r>
        <w:rPr>
          <w:szCs w:val="28"/>
        </w:rPr>
        <w:t>ПРИЛОЖЕНИЕ № 17</w:t>
      </w:r>
      <w:r>
        <w:rPr>
          <w:szCs w:val="28"/>
        </w:rPr>
        <w:br/>
        <w:t>к государственной программе</w:t>
      </w:r>
      <w:r>
        <w:rPr>
          <w:szCs w:val="28"/>
        </w:rPr>
        <w:br/>
        <w:t xml:space="preserve">Российской Федерации </w:t>
      </w:r>
      <w:r>
        <w:rPr>
          <w:szCs w:val="28"/>
        </w:rPr>
        <w:br/>
        <w:t xml:space="preserve">"Развитие промышленности и повышение </w:t>
      </w:r>
      <w:r>
        <w:rPr>
          <w:szCs w:val="28"/>
        </w:rPr>
        <w:br/>
        <w:t>ее конкурентоспособности"</w:t>
      </w:r>
    </w:p>
    <w:p w:rsidR="00BC20DA" w:rsidRDefault="00BC20DA" w:rsidP="00BC20DA">
      <w:pPr>
        <w:spacing w:line="240" w:lineRule="atLeast"/>
        <w:ind w:left="10632"/>
        <w:jc w:val="center"/>
      </w:pPr>
    </w:p>
    <w:p w:rsidR="00BC20DA" w:rsidRDefault="00BC20DA" w:rsidP="00BC20DA">
      <w:pPr>
        <w:spacing w:line="240" w:lineRule="atLeast"/>
        <w:ind w:left="10632"/>
        <w:jc w:val="center"/>
      </w:pPr>
    </w:p>
    <w:p w:rsidR="00BC20DA" w:rsidRDefault="00BC20DA" w:rsidP="00BC20DA">
      <w:pPr>
        <w:spacing w:line="240" w:lineRule="atLeast"/>
        <w:ind w:left="10632"/>
        <w:jc w:val="center"/>
        <w:rPr>
          <w:szCs w:val="28"/>
        </w:rPr>
      </w:pPr>
    </w:p>
    <w:p w:rsidR="00BC20DA" w:rsidRDefault="00BC20DA" w:rsidP="00BC20DA">
      <w:pPr>
        <w:spacing w:line="240" w:lineRule="exact"/>
        <w:rPr>
          <w:szCs w:val="28"/>
        </w:rPr>
      </w:pPr>
    </w:p>
    <w:p w:rsidR="00BC20DA" w:rsidRDefault="00BC20DA" w:rsidP="00BC20DA">
      <w:pPr>
        <w:spacing w:line="240" w:lineRule="exact"/>
        <w:rPr>
          <w:szCs w:val="28"/>
        </w:rPr>
      </w:pPr>
    </w:p>
    <w:p w:rsidR="00BC20DA" w:rsidRDefault="00BC20DA" w:rsidP="00BC20DA">
      <w:pPr>
        <w:spacing w:line="240" w:lineRule="exact"/>
        <w:rPr>
          <w:szCs w:val="28"/>
        </w:rPr>
      </w:pPr>
    </w:p>
    <w:p w:rsidR="00BC20DA" w:rsidRDefault="00BC20DA" w:rsidP="00BC20DA">
      <w:pPr>
        <w:spacing w:line="240" w:lineRule="atLeast"/>
        <w:jc w:val="center"/>
        <w:rPr>
          <w:b/>
          <w:szCs w:val="28"/>
        </w:rPr>
      </w:pPr>
      <w:r>
        <w:rPr>
          <w:b/>
          <w:szCs w:val="28"/>
        </w:rPr>
        <w:t>С В Е Д Е Н И Я</w:t>
      </w:r>
    </w:p>
    <w:p w:rsidR="00BC20DA" w:rsidRDefault="00BC20DA" w:rsidP="00BC20DA">
      <w:pPr>
        <w:spacing w:line="120" w:lineRule="exact"/>
        <w:jc w:val="center"/>
        <w:rPr>
          <w:b/>
          <w:szCs w:val="28"/>
        </w:rPr>
      </w:pPr>
    </w:p>
    <w:p w:rsidR="00BC20DA" w:rsidRDefault="00BC20DA" w:rsidP="00BC20DA">
      <w:pPr>
        <w:spacing w:line="240" w:lineRule="atLeast"/>
        <w:jc w:val="center"/>
        <w:rPr>
          <w:b/>
          <w:szCs w:val="28"/>
        </w:rPr>
      </w:pPr>
      <w:r>
        <w:rPr>
          <w:b/>
          <w:szCs w:val="28"/>
        </w:rPr>
        <w:t xml:space="preserve">о целях, задачах и целевых показателях (индикаторах) государственной программы Российской Федерации </w:t>
      </w:r>
    </w:p>
    <w:p w:rsidR="00BC20DA" w:rsidRDefault="00BC20DA" w:rsidP="00BC20DA">
      <w:pPr>
        <w:spacing w:line="240" w:lineRule="atLeast"/>
        <w:jc w:val="center"/>
        <w:rPr>
          <w:b/>
          <w:szCs w:val="28"/>
        </w:rPr>
      </w:pPr>
      <w:r>
        <w:rPr>
          <w:b/>
          <w:szCs w:val="28"/>
        </w:rPr>
        <w:t xml:space="preserve">"Развитие промышленности и повышение ее конкурентоспособности" на приоритетной территории </w:t>
      </w:r>
    </w:p>
    <w:p w:rsidR="00BC20DA" w:rsidRDefault="00BC20DA" w:rsidP="00BC20DA">
      <w:pPr>
        <w:spacing w:line="240" w:lineRule="atLeast"/>
        <w:jc w:val="center"/>
        <w:rPr>
          <w:b/>
        </w:rPr>
      </w:pPr>
      <w:r>
        <w:rPr>
          <w:b/>
          <w:szCs w:val="28"/>
        </w:rPr>
        <w:t>Арктической зоны Российской Федерации</w:t>
      </w:r>
    </w:p>
    <w:p w:rsidR="00BC20DA" w:rsidRDefault="00BC20DA" w:rsidP="00BC20DA"/>
    <w:p w:rsidR="00BC20DA" w:rsidRDefault="00BC20DA" w:rsidP="00BC20DA"/>
    <w:p w:rsidR="00BC20DA" w:rsidRDefault="00BC20DA" w:rsidP="00BC20DA">
      <w:pPr>
        <w:jc w:val="right"/>
        <w:rPr>
          <w:szCs w:val="28"/>
        </w:rPr>
      </w:pPr>
      <w:r>
        <w:rPr>
          <w:szCs w:val="28"/>
        </w:rPr>
        <w:t>(тыс. рублей)</w:t>
      </w:r>
    </w:p>
    <w:p w:rsidR="00BC20DA" w:rsidRDefault="00BC20DA" w:rsidP="00BC20DA">
      <w:pPr>
        <w:spacing w:line="120" w:lineRule="exact"/>
      </w:pPr>
    </w:p>
    <w:tbl>
      <w:tblPr>
        <w:tblW w:w="5079" w:type="pct"/>
        <w:tblLayout w:type="fixed"/>
        <w:tblLook w:val="04A0" w:firstRow="1" w:lastRow="0" w:firstColumn="1" w:lastColumn="0" w:noHBand="0" w:noVBand="1"/>
      </w:tblPr>
      <w:tblGrid>
        <w:gridCol w:w="749"/>
        <w:gridCol w:w="4004"/>
        <w:gridCol w:w="859"/>
        <w:gridCol w:w="859"/>
        <w:gridCol w:w="859"/>
        <w:gridCol w:w="964"/>
        <w:gridCol w:w="727"/>
        <w:gridCol w:w="18"/>
        <w:gridCol w:w="710"/>
        <w:gridCol w:w="851"/>
        <w:gridCol w:w="838"/>
        <w:gridCol w:w="972"/>
        <w:gridCol w:w="972"/>
        <w:gridCol w:w="653"/>
        <w:gridCol w:w="163"/>
        <w:gridCol w:w="972"/>
        <w:gridCol w:w="849"/>
        <w:gridCol w:w="123"/>
        <w:gridCol w:w="19"/>
        <w:gridCol w:w="13"/>
      </w:tblGrid>
      <w:tr w:rsidR="00EF5E4A" w:rsidTr="00DE7D78">
        <w:trPr>
          <w:gridAfter w:val="1"/>
          <w:wAfter w:w="13" w:type="dxa"/>
          <w:cantSplit/>
          <w:tblHeader/>
        </w:trPr>
        <w:tc>
          <w:tcPr>
            <w:tcW w:w="4753" w:type="dxa"/>
            <w:gridSpan w:val="2"/>
            <w:vMerge w:val="restart"/>
            <w:tcBorders>
              <w:top w:val="single" w:sz="4" w:space="0" w:color="auto"/>
              <w:right w:val="single" w:sz="4" w:space="0" w:color="auto"/>
            </w:tcBorders>
            <w:shd w:val="clear" w:color="auto" w:fill="auto"/>
            <w:vAlign w:val="center"/>
            <w:hideMark/>
          </w:tcPr>
          <w:p w:rsidR="00EF5E4A" w:rsidRDefault="00EF5E4A" w:rsidP="005D1798">
            <w:pPr>
              <w:spacing w:line="240" w:lineRule="atLeast"/>
              <w:jc w:val="center"/>
              <w:rPr>
                <w:sz w:val="20"/>
              </w:rPr>
            </w:pPr>
            <w:bookmarkStart w:id="44" w:name="RANGE!B1:O83"/>
            <w:bookmarkEnd w:id="44"/>
            <w:r>
              <w:rPr>
                <w:sz w:val="20"/>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408" w:type="dxa"/>
            <w:gridSpan w:val="17"/>
            <w:tcBorders>
              <w:top w:val="single" w:sz="4" w:space="0" w:color="auto"/>
              <w:left w:val="single" w:sz="4" w:space="0" w:color="auto"/>
              <w:bottom w:val="single" w:sz="4" w:space="0" w:color="auto"/>
            </w:tcBorders>
            <w:shd w:val="clear" w:color="auto" w:fill="auto"/>
            <w:vAlign w:val="center"/>
          </w:tcPr>
          <w:p w:rsidR="00EF5E4A" w:rsidRDefault="00EF5E4A" w:rsidP="005D1798">
            <w:pPr>
              <w:spacing w:line="240" w:lineRule="atLeast"/>
              <w:jc w:val="center"/>
              <w:rPr>
                <w:sz w:val="20"/>
              </w:rPr>
            </w:pPr>
            <w:r>
              <w:rPr>
                <w:sz w:val="20"/>
              </w:rPr>
              <w:t>Оценка расходов</w:t>
            </w:r>
          </w:p>
        </w:tc>
      </w:tr>
      <w:tr w:rsidR="00DE7D78" w:rsidTr="00DE7D78">
        <w:trPr>
          <w:gridAfter w:val="2"/>
          <w:wAfter w:w="32" w:type="dxa"/>
          <w:cantSplit/>
          <w:tblHeader/>
        </w:trPr>
        <w:tc>
          <w:tcPr>
            <w:tcW w:w="4753" w:type="dxa"/>
            <w:gridSpan w:val="2"/>
            <w:vMerge/>
            <w:tcBorders>
              <w:right w:val="single" w:sz="4" w:space="0" w:color="auto"/>
            </w:tcBorders>
            <w:shd w:val="clear" w:color="auto" w:fill="auto"/>
            <w:vAlign w:val="center"/>
            <w:hideMark/>
          </w:tcPr>
          <w:p w:rsidR="00DE7D78" w:rsidRDefault="00DE7D78" w:rsidP="005D1798">
            <w:pPr>
              <w:spacing w:line="240" w:lineRule="atLeast"/>
              <w:jc w:val="center"/>
              <w:rPr>
                <w:sz w:val="20"/>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2015 год</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2016 год</w:t>
            </w:r>
          </w:p>
        </w:tc>
        <w:tc>
          <w:tcPr>
            <w:tcW w:w="14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2017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2018 год</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2019 год</w:t>
            </w:r>
          </w:p>
        </w:tc>
        <w:tc>
          <w:tcPr>
            <w:tcW w:w="972" w:type="dxa"/>
            <w:vMerge w:val="restart"/>
            <w:tcBorders>
              <w:top w:val="single" w:sz="4" w:space="0" w:color="auto"/>
              <w:left w:val="single" w:sz="4" w:space="0" w:color="auto"/>
              <w:bottom w:val="single" w:sz="4" w:space="0" w:color="auto"/>
            </w:tcBorders>
            <w:shd w:val="clear" w:color="auto" w:fill="auto"/>
            <w:noWrap/>
            <w:vAlign w:val="center"/>
            <w:hideMark/>
          </w:tcPr>
          <w:p w:rsidR="00DE7D78" w:rsidRDefault="00DE7D78" w:rsidP="005D1798">
            <w:pPr>
              <w:spacing w:line="240" w:lineRule="atLeast"/>
              <w:jc w:val="center"/>
              <w:rPr>
                <w:sz w:val="20"/>
              </w:rPr>
            </w:pPr>
            <w:r>
              <w:rPr>
                <w:sz w:val="20"/>
              </w:rPr>
              <w:t>2020 год</w:t>
            </w:r>
          </w:p>
        </w:tc>
        <w:tc>
          <w:tcPr>
            <w:tcW w:w="972" w:type="dxa"/>
            <w:vMerge w:val="restart"/>
            <w:tcBorders>
              <w:top w:val="single" w:sz="4" w:space="0" w:color="auto"/>
              <w:left w:val="single" w:sz="4" w:space="0" w:color="auto"/>
            </w:tcBorders>
            <w:vAlign w:val="center"/>
          </w:tcPr>
          <w:p w:rsidR="00DE7D78" w:rsidRDefault="00DE7D78" w:rsidP="005D1798">
            <w:pPr>
              <w:spacing w:line="240" w:lineRule="atLeast"/>
              <w:jc w:val="center"/>
              <w:rPr>
                <w:sz w:val="20"/>
              </w:rPr>
            </w:pPr>
            <w:r>
              <w:rPr>
                <w:sz w:val="20"/>
              </w:rPr>
              <w:t>2021 год</w:t>
            </w:r>
          </w:p>
        </w:tc>
        <w:tc>
          <w:tcPr>
            <w:tcW w:w="816" w:type="dxa"/>
            <w:gridSpan w:val="2"/>
            <w:vMerge w:val="restart"/>
            <w:tcBorders>
              <w:top w:val="single" w:sz="4" w:space="0" w:color="auto"/>
              <w:left w:val="single" w:sz="4" w:space="0" w:color="auto"/>
            </w:tcBorders>
            <w:vAlign w:val="center"/>
          </w:tcPr>
          <w:p w:rsidR="00DE7D78" w:rsidRDefault="00DE7D78" w:rsidP="005D1798">
            <w:pPr>
              <w:spacing w:line="240" w:lineRule="atLeast"/>
              <w:jc w:val="center"/>
              <w:rPr>
                <w:sz w:val="20"/>
              </w:rPr>
            </w:pPr>
            <w:r>
              <w:rPr>
                <w:sz w:val="20"/>
              </w:rPr>
              <w:t>2022 год</w:t>
            </w:r>
          </w:p>
        </w:tc>
        <w:tc>
          <w:tcPr>
            <w:tcW w:w="972" w:type="dxa"/>
            <w:vMerge w:val="restart"/>
            <w:tcBorders>
              <w:top w:val="single" w:sz="4" w:space="0" w:color="auto"/>
              <w:left w:val="single" w:sz="4" w:space="0" w:color="auto"/>
            </w:tcBorders>
            <w:vAlign w:val="center"/>
          </w:tcPr>
          <w:p w:rsidR="00DE7D78" w:rsidRDefault="00DE7D78" w:rsidP="005D1798">
            <w:pPr>
              <w:spacing w:line="240" w:lineRule="atLeast"/>
              <w:jc w:val="center"/>
              <w:rPr>
                <w:sz w:val="20"/>
              </w:rPr>
            </w:pPr>
            <w:r>
              <w:rPr>
                <w:sz w:val="20"/>
              </w:rPr>
              <w:t>2023 год</w:t>
            </w:r>
          </w:p>
        </w:tc>
        <w:tc>
          <w:tcPr>
            <w:tcW w:w="972" w:type="dxa"/>
            <w:gridSpan w:val="2"/>
            <w:vMerge w:val="restart"/>
            <w:tcBorders>
              <w:top w:val="single" w:sz="4" w:space="0" w:color="auto"/>
              <w:left w:val="single" w:sz="4" w:space="0" w:color="auto"/>
            </w:tcBorders>
            <w:vAlign w:val="center"/>
          </w:tcPr>
          <w:p w:rsidR="00DE7D78" w:rsidRDefault="00DE7D78" w:rsidP="005D1798">
            <w:pPr>
              <w:spacing w:line="240" w:lineRule="atLeast"/>
              <w:jc w:val="center"/>
              <w:rPr>
                <w:sz w:val="20"/>
              </w:rPr>
            </w:pPr>
            <w:r>
              <w:rPr>
                <w:sz w:val="20"/>
              </w:rPr>
              <w:t>2024 год</w:t>
            </w:r>
          </w:p>
        </w:tc>
      </w:tr>
      <w:tr w:rsidR="00DE7D78" w:rsidTr="00DE7D78">
        <w:trPr>
          <w:gridAfter w:val="2"/>
          <w:wAfter w:w="32" w:type="dxa"/>
          <w:cantSplit/>
          <w:tblHeader/>
        </w:trPr>
        <w:tc>
          <w:tcPr>
            <w:tcW w:w="4753" w:type="dxa"/>
            <w:gridSpan w:val="2"/>
            <w:vMerge/>
            <w:tcBorders>
              <w:bottom w:val="single" w:sz="4" w:space="0" w:color="auto"/>
              <w:right w:val="single" w:sz="4" w:space="0" w:color="auto"/>
            </w:tcBorders>
            <w:shd w:val="clear" w:color="auto" w:fill="auto"/>
            <w:hideMark/>
          </w:tcPr>
          <w:p w:rsidR="00DE7D78" w:rsidRDefault="00DE7D78" w:rsidP="00DE7D78">
            <w:pPr>
              <w:spacing w:line="240" w:lineRule="atLeast"/>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DE7D78">
            <w:pPr>
              <w:spacing w:line="240" w:lineRule="atLeast"/>
              <w:jc w:val="center"/>
              <w:rPr>
                <w:sz w:val="20"/>
              </w:rPr>
            </w:pPr>
            <w:r>
              <w:rPr>
                <w:sz w:val="20"/>
              </w:rPr>
              <w:t>план.</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DE7D78">
            <w:pPr>
              <w:spacing w:line="240" w:lineRule="atLeast"/>
              <w:jc w:val="center"/>
              <w:rPr>
                <w:sz w:val="20"/>
              </w:rPr>
            </w:pPr>
            <w:r>
              <w:rPr>
                <w:sz w:val="20"/>
              </w:rPr>
              <w:t>факт.</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DE7D78">
            <w:pPr>
              <w:spacing w:line="240" w:lineRule="atLeast"/>
              <w:jc w:val="center"/>
              <w:rPr>
                <w:sz w:val="20"/>
              </w:rPr>
            </w:pPr>
            <w:r>
              <w:rPr>
                <w:sz w:val="20"/>
              </w:rPr>
              <w:t>план.</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D78" w:rsidRDefault="00DE7D78" w:rsidP="00DE7D78">
            <w:pPr>
              <w:spacing w:line="240" w:lineRule="atLeast"/>
              <w:jc w:val="center"/>
              <w:rPr>
                <w:sz w:val="20"/>
              </w:rPr>
            </w:pPr>
            <w:r>
              <w:rPr>
                <w:sz w:val="20"/>
              </w:rPr>
              <w:t>факт.</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D78" w:rsidRDefault="00DE7D78" w:rsidP="00DE7D78">
            <w:pPr>
              <w:spacing w:line="240" w:lineRule="atLeast"/>
              <w:jc w:val="center"/>
              <w:rPr>
                <w:sz w:val="20"/>
              </w:rPr>
            </w:pPr>
            <w:r>
              <w:rPr>
                <w:sz w:val="20"/>
              </w:rPr>
              <w:t>план.</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E7D78" w:rsidRDefault="00DE7D78" w:rsidP="00DE7D78">
            <w:pPr>
              <w:spacing w:line="240" w:lineRule="atLeast"/>
              <w:jc w:val="center"/>
              <w:rPr>
                <w:sz w:val="20"/>
              </w:rPr>
            </w:pPr>
            <w:r>
              <w:rPr>
                <w:sz w:val="20"/>
              </w:rPr>
              <w:t>факт.</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DE7D78" w:rsidRDefault="00DE7D78" w:rsidP="00DE7D78">
            <w:pPr>
              <w:spacing w:line="240" w:lineRule="atLeast"/>
              <w:rPr>
                <w:sz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auto"/>
            <w:hideMark/>
          </w:tcPr>
          <w:p w:rsidR="00DE7D78" w:rsidRDefault="00DE7D78" w:rsidP="00DE7D78">
            <w:pPr>
              <w:spacing w:line="240" w:lineRule="atLeast"/>
              <w:rPr>
                <w:sz w:val="20"/>
              </w:rPr>
            </w:pPr>
          </w:p>
        </w:tc>
        <w:tc>
          <w:tcPr>
            <w:tcW w:w="972" w:type="dxa"/>
            <w:vMerge/>
            <w:tcBorders>
              <w:top w:val="single" w:sz="4" w:space="0" w:color="auto"/>
              <w:left w:val="single" w:sz="4" w:space="0" w:color="auto"/>
              <w:bottom w:val="single" w:sz="4" w:space="0" w:color="auto"/>
            </w:tcBorders>
            <w:shd w:val="clear" w:color="auto" w:fill="auto"/>
            <w:hideMark/>
          </w:tcPr>
          <w:p w:rsidR="00DE7D78" w:rsidRDefault="00DE7D78" w:rsidP="00DE7D78">
            <w:pPr>
              <w:spacing w:line="240" w:lineRule="atLeast"/>
              <w:rPr>
                <w:sz w:val="20"/>
              </w:rPr>
            </w:pPr>
          </w:p>
        </w:tc>
        <w:tc>
          <w:tcPr>
            <w:tcW w:w="972" w:type="dxa"/>
            <w:vMerge/>
            <w:tcBorders>
              <w:left w:val="single" w:sz="4" w:space="0" w:color="auto"/>
              <w:bottom w:val="single" w:sz="4" w:space="0" w:color="auto"/>
            </w:tcBorders>
          </w:tcPr>
          <w:p w:rsidR="00DE7D78" w:rsidRDefault="00DE7D78" w:rsidP="00DE7D78">
            <w:pPr>
              <w:spacing w:line="240" w:lineRule="atLeast"/>
              <w:rPr>
                <w:sz w:val="20"/>
              </w:rPr>
            </w:pPr>
          </w:p>
        </w:tc>
        <w:tc>
          <w:tcPr>
            <w:tcW w:w="816" w:type="dxa"/>
            <w:gridSpan w:val="2"/>
            <w:vMerge/>
            <w:tcBorders>
              <w:left w:val="single" w:sz="4" w:space="0" w:color="auto"/>
              <w:bottom w:val="single" w:sz="4" w:space="0" w:color="auto"/>
            </w:tcBorders>
          </w:tcPr>
          <w:p w:rsidR="00DE7D78" w:rsidRDefault="00DE7D78" w:rsidP="00DE7D78">
            <w:pPr>
              <w:spacing w:line="240" w:lineRule="atLeast"/>
              <w:rPr>
                <w:sz w:val="20"/>
              </w:rPr>
            </w:pPr>
          </w:p>
        </w:tc>
        <w:tc>
          <w:tcPr>
            <w:tcW w:w="972" w:type="dxa"/>
            <w:vMerge/>
            <w:tcBorders>
              <w:left w:val="single" w:sz="4" w:space="0" w:color="auto"/>
              <w:bottom w:val="single" w:sz="4" w:space="0" w:color="auto"/>
            </w:tcBorders>
          </w:tcPr>
          <w:p w:rsidR="00DE7D78" w:rsidRDefault="00DE7D78" w:rsidP="00DE7D78">
            <w:pPr>
              <w:spacing w:line="240" w:lineRule="atLeast"/>
              <w:rPr>
                <w:sz w:val="20"/>
              </w:rPr>
            </w:pPr>
          </w:p>
        </w:tc>
        <w:tc>
          <w:tcPr>
            <w:tcW w:w="972" w:type="dxa"/>
            <w:gridSpan w:val="2"/>
            <w:vMerge/>
            <w:tcBorders>
              <w:left w:val="single" w:sz="4" w:space="0" w:color="auto"/>
              <w:bottom w:val="single" w:sz="4" w:space="0" w:color="auto"/>
            </w:tcBorders>
          </w:tcPr>
          <w:p w:rsidR="00DE7D78" w:rsidRDefault="00DE7D78" w:rsidP="00DE7D78">
            <w:pPr>
              <w:spacing w:line="240" w:lineRule="atLeast"/>
              <w:rPr>
                <w:sz w:val="20"/>
              </w:rPr>
            </w:pPr>
          </w:p>
        </w:tc>
      </w:tr>
      <w:tr w:rsidR="00EF5E4A" w:rsidTr="00DE7D78">
        <w:trPr>
          <w:cantSplit/>
          <w:tblHeader/>
        </w:trPr>
        <w:tc>
          <w:tcPr>
            <w:tcW w:w="16174" w:type="dxa"/>
            <w:gridSpan w:val="20"/>
            <w:tcBorders>
              <w:top w:val="single" w:sz="4" w:space="0" w:color="auto"/>
            </w:tcBorders>
            <w:shd w:val="clear" w:color="auto" w:fill="auto"/>
            <w:noWrap/>
          </w:tcPr>
          <w:p w:rsidR="00EF5E4A" w:rsidRDefault="00EF5E4A" w:rsidP="005D1798">
            <w:pPr>
              <w:spacing w:line="240" w:lineRule="atLeast"/>
              <w:rPr>
                <w:sz w:val="20"/>
              </w:rPr>
            </w:pPr>
          </w:p>
        </w:tc>
      </w:tr>
      <w:tr w:rsidR="00EF5E4A" w:rsidTr="00DE7D78">
        <w:trPr>
          <w:gridAfter w:val="6"/>
          <w:wAfter w:w="2139" w:type="dxa"/>
          <w:cantSplit/>
        </w:trPr>
        <w:tc>
          <w:tcPr>
            <w:tcW w:w="14035" w:type="dxa"/>
            <w:gridSpan w:val="14"/>
            <w:shd w:val="clear" w:color="auto" w:fill="auto"/>
            <w:noWrap/>
          </w:tcPr>
          <w:p w:rsidR="00EF5E4A" w:rsidRDefault="00EF5E4A" w:rsidP="00EF5E4A">
            <w:pPr>
              <w:spacing w:line="240" w:lineRule="atLeast"/>
              <w:jc w:val="center"/>
              <w:rPr>
                <w:sz w:val="20"/>
              </w:rPr>
            </w:pPr>
            <w:r w:rsidRPr="00EF5E4A">
              <w:rPr>
                <w:sz w:val="20"/>
              </w:rPr>
              <w:t>Государственная программа "Развитие промышленности и повышение ее конкурентоспособности"</w:t>
            </w:r>
          </w:p>
          <w:p w:rsidR="00EF5E4A" w:rsidRDefault="00EF5E4A" w:rsidP="00EF5E4A">
            <w:pPr>
              <w:spacing w:line="240" w:lineRule="atLeast"/>
              <w:jc w:val="center"/>
              <w:rPr>
                <w:sz w:val="20"/>
              </w:rPr>
            </w:pPr>
          </w:p>
        </w:tc>
      </w:tr>
      <w:tr w:rsidR="00EF5E4A" w:rsidTr="00DE7D78">
        <w:trPr>
          <w:gridAfter w:val="1"/>
          <w:wAfter w:w="13" w:type="dxa"/>
          <w:cantSplit/>
        </w:trPr>
        <w:tc>
          <w:tcPr>
            <w:tcW w:w="4753" w:type="dxa"/>
            <w:gridSpan w:val="2"/>
            <w:shd w:val="clear" w:color="auto" w:fill="auto"/>
            <w:noWrap/>
            <w:hideMark/>
          </w:tcPr>
          <w:p w:rsidR="00EF5E4A" w:rsidRDefault="00EF5E4A" w:rsidP="005D1798">
            <w:pPr>
              <w:spacing w:line="240" w:lineRule="atLeast"/>
              <w:rPr>
                <w:sz w:val="20"/>
              </w:rPr>
            </w:pPr>
          </w:p>
        </w:tc>
        <w:tc>
          <w:tcPr>
            <w:tcW w:w="11408" w:type="dxa"/>
            <w:gridSpan w:val="17"/>
            <w:shd w:val="clear" w:color="auto" w:fill="auto"/>
          </w:tcPr>
          <w:p w:rsidR="00EF5E4A" w:rsidRDefault="00EF5E4A" w:rsidP="005D1798">
            <w:pPr>
              <w:spacing w:line="240" w:lineRule="atLeast"/>
              <w:jc w:val="left"/>
              <w:rPr>
                <w:sz w:val="20"/>
              </w:rPr>
            </w:pPr>
            <w:r>
              <w:rPr>
                <w:sz w:val="20"/>
              </w:rPr>
              <w:t>Цель - создание в Российской Федерации конкурентоспособной, устойчивой, структурно сбалансированной промышленности (в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EF5E4A" w:rsidTr="00DE7D78">
        <w:trPr>
          <w:gridAfter w:val="1"/>
          <w:wAfter w:w="13" w:type="dxa"/>
          <w:cantSplit/>
        </w:trPr>
        <w:tc>
          <w:tcPr>
            <w:tcW w:w="4753" w:type="dxa"/>
            <w:gridSpan w:val="2"/>
            <w:shd w:val="clear" w:color="auto" w:fill="auto"/>
            <w:noWrap/>
            <w:hideMark/>
          </w:tcPr>
          <w:p w:rsidR="00EF5E4A" w:rsidRDefault="00EF5E4A" w:rsidP="005D1798">
            <w:pPr>
              <w:spacing w:line="240" w:lineRule="atLeast"/>
              <w:rPr>
                <w:sz w:val="20"/>
              </w:rPr>
            </w:pPr>
          </w:p>
        </w:tc>
        <w:tc>
          <w:tcPr>
            <w:tcW w:w="11408" w:type="dxa"/>
            <w:gridSpan w:val="17"/>
            <w:shd w:val="clear" w:color="auto" w:fill="auto"/>
          </w:tcPr>
          <w:p w:rsidR="00EF5E4A" w:rsidRDefault="00EF5E4A" w:rsidP="005410EF">
            <w:pPr>
              <w:spacing w:line="240" w:lineRule="atLeast"/>
              <w:jc w:val="left"/>
              <w:rPr>
                <w:sz w:val="20"/>
              </w:rPr>
            </w:pPr>
            <w:r>
              <w:rPr>
                <w:sz w:val="20"/>
              </w:rPr>
              <w:t xml:space="preserve">Задачи: </w:t>
            </w:r>
          </w:p>
          <w:p w:rsidR="00EF5E4A" w:rsidRDefault="00EF5E4A" w:rsidP="005410EF">
            <w:pPr>
              <w:spacing w:line="240" w:lineRule="atLeast"/>
              <w:jc w:val="left"/>
              <w:rPr>
                <w:sz w:val="20"/>
              </w:rPr>
            </w:pPr>
            <w:r>
              <w:rPr>
                <w:sz w:val="20"/>
              </w:rPr>
              <w:t>обновление технологической и материальной базы отраслей гражданской промышленности, координация программ развития отраслей промышленности со спросом на технологическую продукцию;</w:t>
            </w:r>
            <w:r>
              <w:rPr>
                <w:sz w:val="20"/>
              </w:rPr>
              <w:br/>
              <w:t>обеспечение промышленности средствами производства;</w:t>
            </w:r>
            <w:r>
              <w:rPr>
                <w:sz w:val="20"/>
              </w:rPr>
              <w:br/>
              <w:t>обеспечение потребности промышленности в доступных, технологичных и экологичных традиционных и новых материалах;</w:t>
            </w:r>
            <w:r>
              <w:rPr>
                <w:sz w:val="20"/>
              </w:rPr>
              <w:br/>
              <w:t>создание инновационной инфраструктуры для развития традиционных и новых отраслей промышленности.</w:t>
            </w:r>
          </w:p>
          <w:p w:rsidR="00EF5E4A" w:rsidRDefault="00EF5E4A" w:rsidP="005410EF">
            <w:pPr>
              <w:spacing w:line="240" w:lineRule="atLeast"/>
              <w:jc w:val="left"/>
              <w:rPr>
                <w:sz w:val="20"/>
              </w:rPr>
            </w:pPr>
          </w:p>
        </w:tc>
      </w:tr>
      <w:tr w:rsidR="00EF5E4A" w:rsidTr="00DE7D78">
        <w:trPr>
          <w:cantSplit/>
        </w:trPr>
        <w:tc>
          <w:tcPr>
            <w:tcW w:w="16174" w:type="dxa"/>
            <w:gridSpan w:val="20"/>
            <w:shd w:val="clear" w:color="auto" w:fill="auto"/>
          </w:tcPr>
          <w:p w:rsidR="00EF5E4A" w:rsidRDefault="00EF5E4A" w:rsidP="00EF5E4A">
            <w:pPr>
              <w:spacing w:line="240" w:lineRule="atLeast"/>
              <w:jc w:val="center"/>
              <w:rPr>
                <w:sz w:val="20"/>
              </w:rPr>
            </w:pPr>
            <w:r>
              <w:rPr>
                <w:sz w:val="20"/>
              </w:rPr>
              <w:t xml:space="preserve">Индекс производства по виду экономической деятельности "Обрабатывающие производства" </w:t>
            </w:r>
            <w:r>
              <w:rPr>
                <w:sz w:val="20"/>
              </w:rPr>
              <w:br/>
              <w:t>по отношению к предыдущему году</w:t>
            </w:r>
          </w:p>
          <w:p w:rsidR="00EF5E4A" w:rsidRDefault="00EF5E4A" w:rsidP="005D1798">
            <w:pPr>
              <w:spacing w:after="80" w:line="240" w:lineRule="atLeast"/>
              <w:jc w:val="center"/>
              <w:rPr>
                <w:sz w:val="20"/>
              </w:rPr>
            </w:pPr>
          </w:p>
        </w:tc>
      </w:tr>
      <w:tr w:rsidR="004E216D" w:rsidTr="00BD4CFB">
        <w:trPr>
          <w:gridAfter w:val="2"/>
          <w:wAfter w:w="32" w:type="dxa"/>
          <w:cantSplit/>
        </w:trPr>
        <w:tc>
          <w:tcPr>
            <w:tcW w:w="749" w:type="dxa"/>
            <w:shd w:val="clear" w:color="auto" w:fill="auto"/>
            <w:hideMark/>
          </w:tcPr>
          <w:p w:rsidR="004E216D" w:rsidRDefault="004E216D" w:rsidP="004E216D">
            <w:pPr>
              <w:spacing w:after="80" w:line="240" w:lineRule="atLeast"/>
              <w:jc w:val="center"/>
              <w:rPr>
                <w:sz w:val="20"/>
              </w:rPr>
            </w:pPr>
            <w:r>
              <w:rPr>
                <w:sz w:val="20"/>
              </w:rPr>
              <w:t>1.</w:t>
            </w:r>
          </w:p>
        </w:tc>
        <w:tc>
          <w:tcPr>
            <w:tcW w:w="4004" w:type="dxa"/>
            <w:shd w:val="clear" w:color="auto" w:fill="auto"/>
            <w:hideMark/>
          </w:tcPr>
          <w:p w:rsidR="004E216D" w:rsidRDefault="004E216D" w:rsidP="004E216D">
            <w:pPr>
              <w:spacing w:after="80" w:line="240" w:lineRule="atLeast"/>
              <w:rPr>
                <w:sz w:val="20"/>
              </w:rPr>
            </w:pPr>
            <w:r>
              <w:rPr>
                <w:sz w:val="20"/>
              </w:rPr>
              <w:t>Российская Федерация</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94,6</w:t>
            </w:r>
          </w:p>
        </w:tc>
        <w:tc>
          <w:tcPr>
            <w:tcW w:w="859" w:type="dxa"/>
            <w:shd w:val="clear" w:color="auto" w:fill="auto"/>
            <w:noWrap/>
            <w:hideMark/>
          </w:tcPr>
          <w:p w:rsidR="004E216D" w:rsidRDefault="004E216D" w:rsidP="004E216D">
            <w:pPr>
              <w:spacing w:after="120" w:line="240" w:lineRule="atLeast"/>
              <w:jc w:val="center"/>
              <w:rPr>
                <w:sz w:val="20"/>
              </w:rPr>
            </w:pPr>
            <w:r>
              <w:rPr>
                <w:sz w:val="20"/>
              </w:rPr>
              <w:t>100</w:t>
            </w:r>
          </w:p>
        </w:tc>
        <w:tc>
          <w:tcPr>
            <w:tcW w:w="964" w:type="dxa"/>
            <w:shd w:val="clear" w:color="auto" w:fill="auto"/>
            <w:noWrap/>
            <w:hideMark/>
          </w:tcPr>
          <w:p w:rsidR="004E216D" w:rsidRDefault="004E216D" w:rsidP="004E216D">
            <w:pPr>
              <w:spacing w:after="120" w:line="240" w:lineRule="atLeast"/>
              <w:jc w:val="center"/>
              <w:rPr>
                <w:sz w:val="20"/>
              </w:rPr>
            </w:pPr>
            <w:r>
              <w:rPr>
                <w:sz w:val="20"/>
              </w:rPr>
              <w:t>100,1</w:t>
            </w:r>
          </w:p>
        </w:tc>
        <w:tc>
          <w:tcPr>
            <w:tcW w:w="727" w:type="dxa"/>
            <w:shd w:val="clear" w:color="auto" w:fill="auto"/>
            <w:noWrap/>
            <w:hideMark/>
          </w:tcPr>
          <w:p w:rsidR="004E216D" w:rsidRDefault="004E216D" w:rsidP="004E216D">
            <w:pPr>
              <w:spacing w:after="120" w:line="240" w:lineRule="atLeast"/>
              <w:jc w:val="center"/>
              <w:rPr>
                <w:sz w:val="20"/>
              </w:rPr>
            </w:pPr>
            <w:r>
              <w:rPr>
                <w:sz w:val="20"/>
              </w:rPr>
              <w:t>102,1</w:t>
            </w:r>
          </w:p>
        </w:tc>
        <w:tc>
          <w:tcPr>
            <w:tcW w:w="728" w:type="dxa"/>
            <w:gridSpan w:val="2"/>
            <w:shd w:val="clear" w:color="auto" w:fill="auto"/>
          </w:tcPr>
          <w:p w:rsidR="004E216D" w:rsidRPr="0040341E" w:rsidRDefault="004E216D" w:rsidP="004E216D">
            <w:pPr>
              <w:spacing w:after="120" w:line="240" w:lineRule="atLeast"/>
              <w:jc w:val="center"/>
              <w:rPr>
                <w:sz w:val="20"/>
              </w:rPr>
            </w:pPr>
            <w:r w:rsidRPr="0040341E">
              <w:rPr>
                <w:sz w:val="20"/>
              </w:rPr>
              <w:t>100,2</w:t>
            </w:r>
          </w:p>
        </w:tc>
        <w:tc>
          <w:tcPr>
            <w:tcW w:w="851" w:type="dxa"/>
            <w:shd w:val="clear" w:color="auto" w:fill="auto"/>
            <w:noWrap/>
            <w:hideMark/>
          </w:tcPr>
          <w:p w:rsidR="004E216D" w:rsidRPr="0040341E" w:rsidRDefault="004E216D" w:rsidP="004E216D">
            <w:pPr>
              <w:spacing w:after="120" w:line="240" w:lineRule="atLeast"/>
              <w:jc w:val="center"/>
              <w:rPr>
                <w:sz w:val="20"/>
              </w:rPr>
            </w:pPr>
            <w:r w:rsidRPr="0040341E">
              <w:rPr>
                <w:sz w:val="20"/>
              </w:rPr>
              <w:t>102,7</w:t>
            </w:r>
          </w:p>
        </w:tc>
        <w:tc>
          <w:tcPr>
            <w:tcW w:w="838" w:type="dxa"/>
            <w:shd w:val="clear" w:color="auto" w:fill="auto"/>
            <w:noWrap/>
            <w:hideMark/>
          </w:tcPr>
          <w:p w:rsidR="004E216D" w:rsidRPr="0040341E" w:rsidRDefault="004E216D" w:rsidP="004E216D">
            <w:pPr>
              <w:spacing w:after="120" w:line="240" w:lineRule="atLeast"/>
              <w:jc w:val="center"/>
              <w:rPr>
                <w:sz w:val="20"/>
              </w:rPr>
            </w:pPr>
            <w:r w:rsidRPr="0040341E">
              <w:rPr>
                <w:sz w:val="20"/>
              </w:rPr>
              <w:t>104,1</w:t>
            </w:r>
          </w:p>
        </w:tc>
        <w:tc>
          <w:tcPr>
            <w:tcW w:w="972" w:type="dxa"/>
            <w:shd w:val="clear" w:color="auto" w:fill="auto"/>
            <w:noWrap/>
            <w:hideMark/>
          </w:tcPr>
          <w:p w:rsidR="004E216D" w:rsidRPr="0040341E" w:rsidRDefault="004E216D" w:rsidP="004E216D">
            <w:pPr>
              <w:spacing w:after="120" w:line="240" w:lineRule="atLeast"/>
              <w:jc w:val="center"/>
              <w:rPr>
                <w:sz w:val="20"/>
              </w:rPr>
            </w:pPr>
            <w:r w:rsidRPr="0040341E">
              <w:rPr>
                <w:sz w:val="20"/>
              </w:rPr>
              <w:t>104,1</w:t>
            </w:r>
          </w:p>
        </w:tc>
        <w:tc>
          <w:tcPr>
            <w:tcW w:w="972" w:type="dxa"/>
          </w:tcPr>
          <w:p w:rsidR="004E216D" w:rsidRPr="0040341E" w:rsidRDefault="004E216D" w:rsidP="004E216D">
            <w:pPr>
              <w:spacing w:after="120" w:line="240" w:lineRule="atLeast"/>
              <w:jc w:val="center"/>
              <w:rPr>
                <w:sz w:val="20"/>
              </w:rPr>
            </w:pPr>
            <w:r w:rsidRPr="0040341E">
              <w:rPr>
                <w:sz w:val="20"/>
              </w:rPr>
              <w:t>103,0</w:t>
            </w:r>
          </w:p>
        </w:tc>
        <w:tc>
          <w:tcPr>
            <w:tcW w:w="816" w:type="dxa"/>
            <w:gridSpan w:val="2"/>
          </w:tcPr>
          <w:p w:rsidR="004E216D" w:rsidRPr="0040341E" w:rsidRDefault="004E216D" w:rsidP="004E216D">
            <w:pPr>
              <w:spacing w:after="120" w:line="240" w:lineRule="atLeast"/>
              <w:jc w:val="center"/>
              <w:rPr>
                <w:sz w:val="20"/>
              </w:rPr>
            </w:pPr>
            <w:r w:rsidRPr="0040341E">
              <w:rPr>
                <w:sz w:val="20"/>
              </w:rPr>
              <w:t>103,0</w:t>
            </w:r>
          </w:p>
        </w:tc>
        <w:tc>
          <w:tcPr>
            <w:tcW w:w="972" w:type="dxa"/>
          </w:tcPr>
          <w:p w:rsidR="004E216D" w:rsidRPr="0040341E" w:rsidRDefault="004E216D" w:rsidP="004E216D">
            <w:pPr>
              <w:spacing w:after="120" w:line="240" w:lineRule="atLeast"/>
              <w:jc w:val="center"/>
              <w:rPr>
                <w:sz w:val="20"/>
              </w:rPr>
            </w:pPr>
            <w:r w:rsidRPr="0040341E">
              <w:rPr>
                <w:sz w:val="20"/>
              </w:rPr>
              <w:t>103,0</w:t>
            </w:r>
          </w:p>
        </w:tc>
        <w:tc>
          <w:tcPr>
            <w:tcW w:w="972" w:type="dxa"/>
            <w:gridSpan w:val="2"/>
          </w:tcPr>
          <w:p w:rsidR="004E216D" w:rsidRPr="0040341E" w:rsidRDefault="004E216D" w:rsidP="004E216D">
            <w:pPr>
              <w:spacing w:after="120" w:line="240" w:lineRule="atLeast"/>
              <w:jc w:val="center"/>
              <w:rPr>
                <w:sz w:val="20"/>
              </w:rPr>
            </w:pPr>
            <w:r w:rsidRPr="0040341E">
              <w:rPr>
                <w:sz w:val="20"/>
              </w:rPr>
              <w:t>103,0</w:t>
            </w:r>
          </w:p>
        </w:tc>
      </w:tr>
      <w:tr w:rsidR="004E216D" w:rsidTr="00BD4CFB">
        <w:trPr>
          <w:gridAfter w:val="2"/>
          <w:wAfter w:w="32" w:type="dxa"/>
          <w:cantSplit/>
        </w:trPr>
        <w:tc>
          <w:tcPr>
            <w:tcW w:w="749" w:type="dxa"/>
            <w:shd w:val="clear" w:color="auto" w:fill="auto"/>
            <w:hideMark/>
          </w:tcPr>
          <w:p w:rsidR="004E216D" w:rsidRDefault="004E216D" w:rsidP="004E216D">
            <w:pPr>
              <w:spacing w:after="80" w:line="240" w:lineRule="atLeast"/>
              <w:jc w:val="center"/>
              <w:rPr>
                <w:sz w:val="20"/>
              </w:rPr>
            </w:pPr>
            <w:r>
              <w:rPr>
                <w:sz w:val="20"/>
              </w:rPr>
              <w:t>2.</w:t>
            </w:r>
          </w:p>
        </w:tc>
        <w:tc>
          <w:tcPr>
            <w:tcW w:w="4004" w:type="dxa"/>
            <w:shd w:val="clear" w:color="auto" w:fill="auto"/>
            <w:hideMark/>
          </w:tcPr>
          <w:p w:rsidR="004E216D" w:rsidRDefault="004E216D" w:rsidP="004E216D">
            <w:pPr>
              <w:spacing w:after="80" w:line="240" w:lineRule="atLeast"/>
              <w:rPr>
                <w:sz w:val="20"/>
              </w:rPr>
            </w:pPr>
            <w:r>
              <w:rPr>
                <w:sz w:val="20"/>
              </w:rPr>
              <w:t>Арктическая зона Российской Федерации</w:t>
            </w:r>
          </w:p>
        </w:tc>
        <w:tc>
          <w:tcPr>
            <w:tcW w:w="859" w:type="dxa"/>
            <w:shd w:val="clear" w:color="auto" w:fill="auto"/>
            <w:noWrap/>
            <w:hideMark/>
          </w:tcPr>
          <w:p w:rsidR="004E216D" w:rsidRDefault="004E216D" w:rsidP="004E216D">
            <w:pPr>
              <w:spacing w:after="80" w:line="240" w:lineRule="atLeast"/>
              <w:jc w:val="center"/>
              <w:rPr>
                <w:sz w:val="20"/>
              </w:rPr>
            </w:pPr>
            <w:r>
              <w:rPr>
                <w:sz w:val="20"/>
              </w:rPr>
              <w:t>-</w:t>
            </w:r>
          </w:p>
        </w:tc>
        <w:tc>
          <w:tcPr>
            <w:tcW w:w="859" w:type="dxa"/>
            <w:shd w:val="clear" w:color="auto" w:fill="auto"/>
            <w:noWrap/>
            <w:hideMark/>
          </w:tcPr>
          <w:p w:rsidR="004E216D" w:rsidRDefault="004E216D" w:rsidP="004E216D">
            <w:pPr>
              <w:spacing w:after="80" w:line="240" w:lineRule="atLeast"/>
              <w:jc w:val="center"/>
              <w:rPr>
                <w:sz w:val="20"/>
              </w:rPr>
            </w:pPr>
            <w:r>
              <w:rPr>
                <w:sz w:val="20"/>
              </w:rPr>
              <w:t>-</w:t>
            </w:r>
          </w:p>
        </w:tc>
        <w:tc>
          <w:tcPr>
            <w:tcW w:w="859" w:type="dxa"/>
            <w:shd w:val="clear" w:color="auto" w:fill="auto"/>
            <w:noWrap/>
            <w:hideMark/>
          </w:tcPr>
          <w:p w:rsidR="004E216D" w:rsidRDefault="004E216D" w:rsidP="004E216D">
            <w:pPr>
              <w:spacing w:after="80" w:line="240" w:lineRule="atLeast"/>
              <w:jc w:val="center"/>
              <w:rPr>
                <w:sz w:val="20"/>
              </w:rPr>
            </w:pPr>
            <w:r>
              <w:rPr>
                <w:sz w:val="20"/>
              </w:rPr>
              <w:t>-</w:t>
            </w:r>
          </w:p>
        </w:tc>
        <w:tc>
          <w:tcPr>
            <w:tcW w:w="964" w:type="dxa"/>
            <w:shd w:val="clear" w:color="auto" w:fill="auto"/>
            <w:noWrap/>
            <w:hideMark/>
          </w:tcPr>
          <w:p w:rsidR="004E216D" w:rsidRDefault="004E216D" w:rsidP="004E216D">
            <w:pPr>
              <w:spacing w:after="80" w:line="240" w:lineRule="atLeast"/>
              <w:jc w:val="center"/>
              <w:rPr>
                <w:sz w:val="20"/>
              </w:rPr>
            </w:pPr>
            <w:r>
              <w:rPr>
                <w:sz w:val="20"/>
              </w:rPr>
              <w:t>-</w:t>
            </w:r>
          </w:p>
        </w:tc>
        <w:tc>
          <w:tcPr>
            <w:tcW w:w="727" w:type="dxa"/>
            <w:shd w:val="clear" w:color="auto" w:fill="auto"/>
            <w:noWrap/>
            <w:hideMark/>
          </w:tcPr>
          <w:p w:rsidR="004E216D" w:rsidRDefault="004E216D" w:rsidP="004E216D">
            <w:pPr>
              <w:spacing w:after="80" w:line="240" w:lineRule="atLeast"/>
              <w:jc w:val="center"/>
              <w:rPr>
                <w:sz w:val="20"/>
              </w:rPr>
            </w:pPr>
            <w:r>
              <w:rPr>
                <w:sz w:val="20"/>
              </w:rPr>
              <w:t>-</w:t>
            </w:r>
          </w:p>
        </w:tc>
        <w:tc>
          <w:tcPr>
            <w:tcW w:w="728" w:type="dxa"/>
            <w:gridSpan w:val="2"/>
            <w:shd w:val="clear" w:color="auto" w:fill="auto"/>
          </w:tcPr>
          <w:p w:rsidR="004E216D" w:rsidRDefault="004E216D" w:rsidP="004E216D">
            <w:pPr>
              <w:spacing w:after="80" w:line="240" w:lineRule="atLeast"/>
              <w:jc w:val="center"/>
              <w:rPr>
                <w:sz w:val="20"/>
              </w:rPr>
            </w:pPr>
            <w:r>
              <w:rPr>
                <w:sz w:val="20"/>
              </w:rPr>
              <w:t>-</w:t>
            </w:r>
          </w:p>
        </w:tc>
        <w:tc>
          <w:tcPr>
            <w:tcW w:w="851" w:type="dxa"/>
            <w:shd w:val="clear" w:color="auto" w:fill="auto"/>
            <w:noWrap/>
            <w:hideMark/>
          </w:tcPr>
          <w:p w:rsidR="004E216D" w:rsidRDefault="004E216D" w:rsidP="004E216D">
            <w:pPr>
              <w:spacing w:after="80" w:line="240" w:lineRule="atLeast"/>
              <w:jc w:val="center"/>
              <w:rPr>
                <w:sz w:val="20"/>
              </w:rPr>
            </w:pPr>
            <w:r>
              <w:rPr>
                <w:sz w:val="20"/>
              </w:rPr>
              <w:t>-</w:t>
            </w:r>
          </w:p>
        </w:tc>
        <w:tc>
          <w:tcPr>
            <w:tcW w:w="838" w:type="dxa"/>
            <w:shd w:val="clear" w:color="auto" w:fill="auto"/>
            <w:noWrap/>
            <w:hideMark/>
          </w:tcPr>
          <w:p w:rsidR="004E216D" w:rsidRDefault="004E216D" w:rsidP="004E216D">
            <w:pPr>
              <w:spacing w:after="80" w:line="240" w:lineRule="atLeast"/>
              <w:jc w:val="center"/>
              <w:rPr>
                <w:sz w:val="20"/>
              </w:rPr>
            </w:pPr>
            <w:r>
              <w:rPr>
                <w:sz w:val="20"/>
              </w:rPr>
              <w:t>-</w:t>
            </w:r>
          </w:p>
        </w:tc>
        <w:tc>
          <w:tcPr>
            <w:tcW w:w="972" w:type="dxa"/>
            <w:shd w:val="clear" w:color="auto" w:fill="auto"/>
            <w:noWrap/>
            <w:hideMark/>
          </w:tcPr>
          <w:p w:rsidR="004E216D" w:rsidRDefault="004E216D" w:rsidP="004E216D">
            <w:pPr>
              <w:spacing w:after="80" w:line="240" w:lineRule="atLeast"/>
              <w:jc w:val="center"/>
              <w:rPr>
                <w:sz w:val="20"/>
              </w:rPr>
            </w:pPr>
            <w:r>
              <w:rPr>
                <w:sz w:val="20"/>
              </w:rPr>
              <w:t>-</w:t>
            </w:r>
          </w:p>
        </w:tc>
        <w:tc>
          <w:tcPr>
            <w:tcW w:w="972" w:type="dxa"/>
          </w:tcPr>
          <w:p w:rsidR="004E216D" w:rsidRDefault="004E216D" w:rsidP="004E216D">
            <w:pPr>
              <w:spacing w:after="80" w:line="240" w:lineRule="atLeast"/>
              <w:jc w:val="center"/>
              <w:rPr>
                <w:sz w:val="20"/>
              </w:rPr>
            </w:pPr>
            <w:r>
              <w:rPr>
                <w:sz w:val="20"/>
              </w:rPr>
              <w:t>-</w:t>
            </w:r>
          </w:p>
        </w:tc>
        <w:tc>
          <w:tcPr>
            <w:tcW w:w="816" w:type="dxa"/>
            <w:gridSpan w:val="2"/>
          </w:tcPr>
          <w:p w:rsidR="004E216D" w:rsidRDefault="004E216D" w:rsidP="004E216D">
            <w:pPr>
              <w:spacing w:after="80" w:line="240" w:lineRule="atLeast"/>
              <w:jc w:val="center"/>
              <w:rPr>
                <w:sz w:val="20"/>
              </w:rPr>
            </w:pPr>
            <w:r>
              <w:rPr>
                <w:sz w:val="20"/>
              </w:rPr>
              <w:t>-</w:t>
            </w:r>
          </w:p>
        </w:tc>
        <w:tc>
          <w:tcPr>
            <w:tcW w:w="972" w:type="dxa"/>
          </w:tcPr>
          <w:p w:rsidR="004E216D" w:rsidRDefault="004E216D" w:rsidP="004E216D">
            <w:pPr>
              <w:spacing w:after="80" w:line="240" w:lineRule="atLeast"/>
              <w:jc w:val="center"/>
              <w:rPr>
                <w:sz w:val="20"/>
              </w:rPr>
            </w:pPr>
            <w:r>
              <w:rPr>
                <w:sz w:val="20"/>
              </w:rPr>
              <w:t>-</w:t>
            </w:r>
          </w:p>
        </w:tc>
        <w:tc>
          <w:tcPr>
            <w:tcW w:w="972" w:type="dxa"/>
            <w:gridSpan w:val="2"/>
          </w:tcPr>
          <w:p w:rsidR="004E216D" w:rsidRDefault="004E216D" w:rsidP="004E216D">
            <w:pPr>
              <w:spacing w:after="80" w:line="240" w:lineRule="atLeast"/>
              <w:jc w:val="center"/>
              <w:rPr>
                <w:sz w:val="20"/>
              </w:rPr>
            </w:pPr>
            <w:r>
              <w:rPr>
                <w:sz w:val="20"/>
              </w:rPr>
              <w:t>-</w:t>
            </w:r>
          </w:p>
        </w:tc>
      </w:tr>
      <w:tr w:rsidR="00EF5E4A" w:rsidTr="00DE7D78">
        <w:trPr>
          <w:cantSplit/>
        </w:trPr>
        <w:tc>
          <w:tcPr>
            <w:tcW w:w="16174" w:type="dxa"/>
            <w:gridSpan w:val="20"/>
            <w:shd w:val="clear" w:color="auto" w:fill="auto"/>
          </w:tcPr>
          <w:p w:rsidR="00EF5E4A" w:rsidRDefault="006007B0" w:rsidP="005D1798">
            <w:pPr>
              <w:spacing w:after="60" w:line="240" w:lineRule="atLeast"/>
              <w:jc w:val="center"/>
              <w:rPr>
                <w:sz w:val="20"/>
              </w:rPr>
            </w:pPr>
            <w:r>
              <w:rPr>
                <w:sz w:val="20"/>
              </w:rPr>
              <w:t xml:space="preserve">Индекс производительности труда по виду экономической деятельности "Обрабатывающие производства" </w:t>
            </w:r>
            <w:r>
              <w:rPr>
                <w:sz w:val="20"/>
              </w:rPr>
              <w:br/>
              <w:t>по отношению к предыдущему году</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1.</w:t>
            </w:r>
          </w:p>
        </w:tc>
        <w:tc>
          <w:tcPr>
            <w:tcW w:w="4004" w:type="dxa"/>
            <w:shd w:val="clear" w:color="auto" w:fill="auto"/>
            <w:hideMark/>
          </w:tcPr>
          <w:p w:rsidR="004E216D" w:rsidRDefault="004E216D" w:rsidP="004E216D">
            <w:pPr>
              <w:spacing w:after="60" w:line="240" w:lineRule="atLeast"/>
              <w:rPr>
                <w:sz w:val="20"/>
              </w:rPr>
            </w:pPr>
            <w:r>
              <w:rPr>
                <w:sz w:val="20"/>
              </w:rPr>
              <w:t>Российская Федерация</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96,9</w:t>
            </w:r>
          </w:p>
        </w:tc>
        <w:tc>
          <w:tcPr>
            <w:tcW w:w="859" w:type="dxa"/>
            <w:shd w:val="clear" w:color="auto" w:fill="auto"/>
            <w:noWrap/>
            <w:hideMark/>
          </w:tcPr>
          <w:p w:rsidR="004E216D" w:rsidRDefault="004E216D" w:rsidP="004E216D">
            <w:pPr>
              <w:spacing w:after="120" w:line="240" w:lineRule="atLeast"/>
              <w:jc w:val="center"/>
              <w:rPr>
                <w:sz w:val="20"/>
              </w:rPr>
            </w:pPr>
            <w:r>
              <w:rPr>
                <w:sz w:val="20"/>
              </w:rPr>
              <w:t>102,8</w:t>
            </w:r>
          </w:p>
        </w:tc>
        <w:tc>
          <w:tcPr>
            <w:tcW w:w="964" w:type="dxa"/>
            <w:shd w:val="clear" w:color="auto" w:fill="auto"/>
            <w:noWrap/>
            <w:hideMark/>
          </w:tcPr>
          <w:p w:rsidR="004E216D" w:rsidRDefault="004E216D" w:rsidP="004E216D">
            <w:pPr>
              <w:spacing w:after="120" w:line="240" w:lineRule="atLeast"/>
              <w:jc w:val="center"/>
              <w:rPr>
                <w:sz w:val="20"/>
              </w:rPr>
            </w:pPr>
            <w:r>
              <w:rPr>
                <w:sz w:val="20"/>
              </w:rPr>
              <w:t>100,8</w:t>
            </w:r>
          </w:p>
        </w:tc>
        <w:tc>
          <w:tcPr>
            <w:tcW w:w="727" w:type="dxa"/>
            <w:shd w:val="clear" w:color="auto" w:fill="auto"/>
            <w:noWrap/>
            <w:hideMark/>
          </w:tcPr>
          <w:p w:rsidR="004E216D" w:rsidRDefault="004E216D" w:rsidP="004E216D">
            <w:pPr>
              <w:spacing w:after="120" w:line="240" w:lineRule="atLeast"/>
              <w:jc w:val="center"/>
              <w:rPr>
                <w:sz w:val="20"/>
              </w:rPr>
            </w:pPr>
            <w:r>
              <w:rPr>
                <w:sz w:val="20"/>
              </w:rPr>
              <w:t>104,7</w:t>
            </w:r>
          </w:p>
        </w:tc>
        <w:tc>
          <w:tcPr>
            <w:tcW w:w="728" w:type="dxa"/>
            <w:gridSpan w:val="2"/>
            <w:shd w:val="clear" w:color="auto" w:fill="auto"/>
          </w:tcPr>
          <w:p w:rsidR="004E216D" w:rsidRPr="008715FD" w:rsidRDefault="004E216D" w:rsidP="004E216D">
            <w:pPr>
              <w:spacing w:after="120" w:line="240" w:lineRule="atLeast"/>
              <w:ind w:left="-57" w:right="-57"/>
              <w:jc w:val="center"/>
              <w:rPr>
                <w:sz w:val="16"/>
              </w:rPr>
            </w:pPr>
            <w:r>
              <w:rPr>
                <w:sz w:val="16"/>
              </w:rPr>
              <w:t>-</w:t>
            </w:r>
          </w:p>
        </w:tc>
        <w:tc>
          <w:tcPr>
            <w:tcW w:w="851" w:type="dxa"/>
            <w:shd w:val="clear" w:color="auto" w:fill="auto"/>
            <w:noWrap/>
            <w:hideMark/>
          </w:tcPr>
          <w:p w:rsidR="004E216D" w:rsidRPr="009D5DEC" w:rsidRDefault="004E216D" w:rsidP="004E216D">
            <w:pPr>
              <w:spacing w:after="120" w:line="240" w:lineRule="atLeast"/>
              <w:jc w:val="center"/>
              <w:rPr>
                <w:sz w:val="20"/>
              </w:rPr>
            </w:pPr>
            <w:r w:rsidRPr="009D5DEC">
              <w:rPr>
                <w:sz w:val="20"/>
              </w:rPr>
              <w:t>105,1</w:t>
            </w:r>
          </w:p>
        </w:tc>
        <w:tc>
          <w:tcPr>
            <w:tcW w:w="838" w:type="dxa"/>
            <w:shd w:val="clear" w:color="auto" w:fill="auto"/>
            <w:noWrap/>
            <w:hideMark/>
          </w:tcPr>
          <w:p w:rsidR="004E216D" w:rsidRPr="009D5DEC" w:rsidRDefault="004E216D" w:rsidP="004E216D">
            <w:pPr>
              <w:spacing w:after="120" w:line="240" w:lineRule="atLeast"/>
              <w:jc w:val="center"/>
              <w:rPr>
                <w:sz w:val="20"/>
              </w:rPr>
            </w:pPr>
            <w:r w:rsidRPr="009D5DEC">
              <w:rPr>
                <w:sz w:val="20"/>
              </w:rPr>
              <w:t>106,4</w:t>
            </w:r>
          </w:p>
        </w:tc>
        <w:tc>
          <w:tcPr>
            <w:tcW w:w="972" w:type="dxa"/>
            <w:shd w:val="clear" w:color="auto" w:fill="auto"/>
            <w:noWrap/>
            <w:hideMark/>
          </w:tcPr>
          <w:p w:rsidR="004E216D" w:rsidRPr="009D5DEC" w:rsidRDefault="004E216D" w:rsidP="004E216D">
            <w:pPr>
              <w:spacing w:after="120" w:line="240" w:lineRule="atLeast"/>
              <w:jc w:val="center"/>
              <w:rPr>
                <w:sz w:val="20"/>
              </w:rPr>
            </w:pPr>
            <w:r w:rsidRPr="009D5DEC">
              <w:rPr>
                <w:sz w:val="20"/>
              </w:rPr>
              <w:t>106,4</w:t>
            </w:r>
          </w:p>
        </w:tc>
        <w:tc>
          <w:tcPr>
            <w:tcW w:w="972" w:type="dxa"/>
          </w:tcPr>
          <w:p w:rsidR="004E216D" w:rsidRPr="009D5DEC" w:rsidRDefault="004E216D" w:rsidP="004E216D">
            <w:pPr>
              <w:spacing w:after="120" w:line="240" w:lineRule="atLeast"/>
              <w:jc w:val="center"/>
              <w:rPr>
                <w:sz w:val="20"/>
              </w:rPr>
            </w:pPr>
            <w:r w:rsidRPr="009D5DEC">
              <w:rPr>
                <w:sz w:val="20"/>
              </w:rPr>
              <w:t>106,4</w:t>
            </w:r>
          </w:p>
        </w:tc>
        <w:tc>
          <w:tcPr>
            <w:tcW w:w="816" w:type="dxa"/>
            <w:gridSpan w:val="2"/>
          </w:tcPr>
          <w:p w:rsidR="004E216D" w:rsidRPr="009D5DEC" w:rsidRDefault="004E216D" w:rsidP="004E216D">
            <w:pPr>
              <w:spacing w:after="120" w:line="240" w:lineRule="atLeast"/>
              <w:jc w:val="center"/>
              <w:rPr>
                <w:sz w:val="20"/>
              </w:rPr>
            </w:pPr>
            <w:r w:rsidRPr="009D5DEC">
              <w:rPr>
                <w:sz w:val="20"/>
              </w:rPr>
              <w:t>106,4</w:t>
            </w:r>
          </w:p>
        </w:tc>
        <w:tc>
          <w:tcPr>
            <w:tcW w:w="972" w:type="dxa"/>
          </w:tcPr>
          <w:p w:rsidR="004E216D" w:rsidRPr="009D5DEC" w:rsidRDefault="004E216D" w:rsidP="004E216D">
            <w:pPr>
              <w:spacing w:after="120" w:line="240" w:lineRule="atLeast"/>
              <w:jc w:val="center"/>
              <w:rPr>
                <w:sz w:val="20"/>
              </w:rPr>
            </w:pPr>
            <w:r w:rsidRPr="009D5DEC">
              <w:rPr>
                <w:sz w:val="20"/>
              </w:rPr>
              <w:t>106,4</w:t>
            </w:r>
          </w:p>
        </w:tc>
        <w:tc>
          <w:tcPr>
            <w:tcW w:w="972" w:type="dxa"/>
            <w:gridSpan w:val="2"/>
          </w:tcPr>
          <w:p w:rsidR="004E216D" w:rsidRPr="009D5DEC" w:rsidRDefault="004E216D" w:rsidP="004E216D">
            <w:pPr>
              <w:spacing w:after="120" w:line="240" w:lineRule="atLeast"/>
              <w:jc w:val="center"/>
              <w:rPr>
                <w:sz w:val="20"/>
              </w:rPr>
            </w:pPr>
            <w:r w:rsidRPr="009D5DEC">
              <w:rPr>
                <w:sz w:val="20"/>
              </w:rPr>
              <w:t>106,4</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2.</w:t>
            </w:r>
          </w:p>
        </w:tc>
        <w:tc>
          <w:tcPr>
            <w:tcW w:w="4004" w:type="dxa"/>
            <w:shd w:val="clear" w:color="auto" w:fill="auto"/>
            <w:hideMark/>
          </w:tcPr>
          <w:p w:rsidR="004E216D" w:rsidRDefault="004E216D" w:rsidP="004E216D">
            <w:pPr>
              <w:spacing w:after="60" w:line="240" w:lineRule="atLeast"/>
              <w:rPr>
                <w:sz w:val="20"/>
              </w:rPr>
            </w:pPr>
            <w:r>
              <w:rPr>
                <w:sz w:val="20"/>
              </w:rPr>
              <w:t>Арктическая зона Российской Федерации</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964" w:type="dxa"/>
            <w:shd w:val="clear" w:color="auto" w:fill="auto"/>
            <w:noWrap/>
            <w:hideMark/>
          </w:tcPr>
          <w:p w:rsidR="004E216D" w:rsidRDefault="004E216D" w:rsidP="004E216D">
            <w:pPr>
              <w:spacing w:after="120" w:line="240" w:lineRule="atLeast"/>
              <w:jc w:val="center"/>
              <w:rPr>
                <w:sz w:val="20"/>
              </w:rPr>
            </w:pPr>
            <w:r>
              <w:rPr>
                <w:sz w:val="20"/>
              </w:rPr>
              <w:t>-</w:t>
            </w:r>
          </w:p>
        </w:tc>
        <w:tc>
          <w:tcPr>
            <w:tcW w:w="727" w:type="dxa"/>
            <w:shd w:val="clear" w:color="auto" w:fill="auto"/>
            <w:noWrap/>
            <w:hideMark/>
          </w:tcPr>
          <w:p w:rsidR="004E216D" w:rsidRDefault="004E216D" w:rsidP="004E216D">
            <w:pPr>
              <w:spacing w:after="120" w:line="240" w:lineRule="atLeast"/>
              <w:jc w:val="center"/>
              <w:rPr>
                <w:sz w:val="20"/>
              </w:rPr>
            </w:pPr>
            <w:r>
              <w:rPr>
                <w:sz w:val="20"/>
              </w:rPr>
              <w:t>-</w:t>
            </w:r>
          </w:p>
        </w:tc>
        <w:tc>
          <w:tcPr>
            <w:tcW w:w="728" w:type="dxa"/>
            <w:gridSpan w:val="2"/>
            <w:shd w:val="clear" w:color="auto" w:fill="auto"/>
          </w:tcPr>
          <w:p w:rsidR="004E216D" w:rsidRDefault="004E216D" w:rsidP="004E216D">
            <w:pPr>
              <w:spacing w:after="120" w:line="240" w:lineRule="atLeast"/>
              <w:jc w:val="center"/>
              <w:rPr>
                <w:sz w:val="20"/>
              </w:rPr>
            </w:pPr>
            <w:r>
              <w:rPr>
                <w:sz w:val="20"/>
              </w:rPr>
              <w:t>-</w:t>
            </w:r>
          </w:p>
        </w:tc>
        <w:tc>
          <w:tcPr>
            <w:tcW w:w="851" w:type="dxa"/>
            <w:shd w:val="clear" w:color="auto" w:fill="auto"/>
            <w:noWrap/>
            <w:hideMark/>
          </w:tcPr>
          <w:p w:rsidR="004E216D" w:rsidRDefault="004E216D" w:rsidP="004E216D">
            <w:pPr>
              <w:spacing w:after="120" w:line="240" w:lineRule="atLeast"/>
              <w:jc w:val="center"/>
              <w:rPr>
                <w:sz w:val="20"/>
              </w:rPr>
            </w:pPr>
            <w:r>
              <w:rPr>
                <w:sz w:val="20"/>
              </w:rPr>
              <w:t>-</w:t>
            </w:r>
          </w:p>
        </w:tc>
        <w:tc>
          <w:tcPr>
            <w:tcW w:w="838"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816" w:type="dxa"/>
            <w:gridSpan w:val="2"/>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972" w:type="dxa"/>
            <w:gridSpan w:val="2"/>
          </w:tcPr>
          <w:p w:rsidR="004E216D" w:rsidRDefault="004E216D" w:rsidP="004E216D">
            <w:pPr>
              <w:spacing w:after="120" w:line="240" w:lineRule="atLeast"/>
              <w:jc w:val="center"/>
              <w:rPr>
                <w:sz w:val="20"/>
              </w:rPr>
            </w:pPr>
            <w:r>
              <w:rPr>
                <w:sz w:val="20"/>
              </w:rPr>
              <w:t>-</w:t>
            </w:r>
          </w:p>
        </w:tc>
      </w:tr>
      <w:tr w:rsidR="006007B0" w:rsidTr="00DE7D78">
        <w:trPr>
          <w:cantSplit/>
        </w:trPr>
        <w:tc>
          <w:tcPr>
            <w:tcW w:w="16174" w:type="dxa"/>
            <w:gridSpan w:val="20"/>
            <w:shd w:val="clear" w:color="auto" w:fill="auto"/>
          </w:tcPr>
          <w:p w:rsidR="006007B0" w:rsidRDefault="006007B0" w:rsidP="006007B0">
            <w:pPr>
              <w:spacing w:before="120" w:after="60" w:line="240" w:lineRule="atLeast"/>
              <w:jc w:val="center"/>
              <w:rPr>
                <w:sz w:val="20"/>
              </w:rPr>
            </w:pPr>
            <w:r>
              <w:rPr>
                <w:sz w:val="20"/>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1.</w:t>
            </w:r>
          </w:p>
        </w:tc>
        <w:tc>
          <w:tcPr>
            <w:tcW w:w="4004" w:type="dxa"/>
            <w:shd w:val="clear" w:color="auto" w:fill="auto"/>
            <w:hideMark/>
          </w:tcPr>
          <w:p w:rsidR="004E216D" w:rsidRDefault="004E216D" w:rsidP="004E216D">
            <w:pPr>
              <w:spacing w:after="60" w:line="240" w:lineRule="atLeast"/>
              <w:rPr>
                <w:sz w:val="20"/>
              </w:rPr>
            </w:pPr>
            <w:r>
              <w:rPr>
                <w:sz w:val="20"/>
              </w:rPr>
              <w:t>Российская Федерация</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90,6</w:t>
            </w:r>
          </w:p>
        </w:tc>
        <w:tc>
          <w:tcPr>
            <w:tcW w:w="859" w:type="dxa"/>
            <w:shd w:val="clear" w:color="auto" w:fill="auto"/>
            <w:noWrap/>
            <w:hideMark/>
          </w:tcPr>
          <w:p w:rsidR="004E216D" w:rsidRDefault="004E216D" w:rsidP="004E216D">
            <w:pPr>
              <w:spacing w:after="120" w:line="240" w:lineRule="atLeast"/>
              <w:jc w:val="center"/>
              <w:rPr>
                <w:sz w:val="20"/>
              </w:rPr>
            </w:pPr>
            <w:r>
              <w:rPr>
                <w:sz w:val="20"/>
              </w:rPr>
              <w:t>100,6</w:t>
            </w:r>
          </w:p>
        </w:tc>
        <w:tc>
          <w:tcPr>
            <w:tcW w:w="964" w:type="dxa"/>
            <w:shd w:val="clear" w:color="auto" w:fill="auto"/>
            <w:noWrap/>
            <w:hideMark/>
          </w:tcPr>
          <w:p w:rsidR="004E216D" w:rsidRDefault="004E216D" w:rsidP="004E216D">
            <w:pPr>
              <w:spacing w:after="120" w:line="240" w:lineRule="atLeast"/>
              <w:jc w:val="center"/>
              <w:rPr>
                <w:sz w:val="20"/>
              </w:rPr>
            </w:pPr>
            <w:r>
              <w:rPr>
                <w:sz w:val="20"/>
              </w:rPr>
              <w:t>90,2</w:t>
            </w:r>
          </w:p>
        </w:tc>
        <w:tc>
          <w:tcPr>
            <w:tcW w:w="727" w:type="dxa"/>
            <w:shd w:val="clear" w:color="auto" w:fill="auto"/>
            <w:noWrap/>
            <w:hideMark/>
          </w:tcPr>
          <w:p w:rsidR="004E216D" w:rsidRDefault="004E216D" w:rsidP="004E216D">
            <w:pPr>
              <w:spacing w:after="120" w:line="240" w:lineRule="atLeast"/>
              <w:jc w:val="center"/>
              <w:rPr>
                <w:sz w:val="20"/>
              </w:rPr>
            </w:pPr>
            <w:r>
              <w:rPr>
                <w:sz w:val="20"/>
              </w:rPr>
              <w:t>102,4</w:t>
            </w:r>
          </w:p>
        </w:tc>
        <w:tc>
          <w:tcPr>
            <w:tcW w:w="728" w:type="dxa"/>
            <w:gridSpan w:val="2"/>
            <w:shd w:val="clear" w:color="auto" w:fill="auto"/>
          </w:tcPr>
          <w:p w:rsidR="004E216D" w:rsidRDefault="004E216D" w:rsidP="004E216D">
            <w:pPr>
              <w:spacing w:after="120" w:line="240" w:lineRule="atLeast"/>
              <w:jc w:val="center"/>
              <w:rPr>
                <w:sz w:val="20"/>
              </w:rPr>
            </w:pPr>
            <w:r>
              <w:rPr>
                <w:sz w:val="20"/>
              </w:rPr>
              <w:t>-</w:t>
            </w:r>
          </w:p>
        </w:tc>
        <w:tc>
          <w:tcPr>
            <w:tcW w:w="851" w:type="dxa"/>
            <w:shd w:val="clear" w:color="auto" w:fill="auto"/>
            <w:noWrap/>
            <w:hideMark/>
          </w:tcPr>
          <w:p w:rsidR="004E216D" w:rsidRPr="000A0D36" w:rsidRDefault="004E216D" w:rsidP="004E216D">
            <w:pPr>
              <w:spacing w:after="120" w:line="240" w:lineRule="atLeast"/>
              <w:jc w:val="center"/>
              <w:rPr>
                <w:sz w:val="20"/>
              </w:rPr>
            </w:pPr>
            <w:r w:rsidRPr="000A0D36">
              <w:rPr>
                <w:sz w:val="20"/>
              </w:rPr>
              <w:t>103,2</w:t>
            </w:r>
          </w:p>
        </w:tc>
        <w:tc>
          <w:tcPr>
            <w:tcW w:w="838" w:type="dxa"/>
            <w:shd w:val="clear" w:color="auto" w:fill="auto"/>
            <w:noWrap/>
            <w:hideMark/>
          </w:tcPr>
          <w:p w:rsidR="004E216D" w:rsidRPr="000A0D36" w:rsidRDefault="004E216D" w:rsidP="004E216D">
            <w:pPr>
              <w:spacing w:after="120" w:line="240" w:lineRule="atLeast"/>
              <w:jc w:val="center"/>
              <w:rPr>
                <w:sz w:val="20"/>
              </w:rPr>
            </w:pPr>
            <w:r w:rsidRPr="000A0D36">
              <w:rPr>
                <w:sz w:val="20"/>
              </w:rPr>
              <w:t>107,6</w:t>
            </w:r>
          </w:p>
        </w:tc>
        <w:tc>
          <w:tcPr>
            <w:tcW w:w="972" w:type="dxa"/>
            <w:shd w:val="clear" w:color="auto" w:fill="auto"/>
            <w:noWrap/>
            <w:hideMark/>
          </w:tcPr>
          <w:p w:rsidR="004E216D" w:rsidRPr="000A0D36" w:rsidRDefault="004E216D" w:rsidP="004E216D">
            <w:pPr>
              <w:spacing w:after="120" w:line="240" w:lineRule="atLeast"/>
              <w:jc w:val="center"/>
              <w:rPr>
                <w:sz w:val="20"/>
              </w:rPr>
            </w:pPr>
            <w:r w:rsidRPr="000A0D36">
              <w:rPr>
                <w:sz w:val="20"/>
              </w:rPr>
              <w:t>106,9</w:t>
            </w:r>
          </w:p>
        </w:tc>
        <w:tc>
          <w:tcPr>
            <w:tcW w:w="972" w:type="dxa"/>
          </w:tcPr>
          <w:p w:rsidR="004E216D" w:rsidRPr="000A0D36" w:rsidRDefault="004E216D" w:rsidP="004E216D">
            <w:pPr>
              <w:spacing w:after="120" w:line="240" w:lineRule="atLeast"/>
              <w:jc w:val="center"/>
              <w:rPr>
                <w:sz w:val="20"/>
              </w:rPr>
            </w:pPr>
            <w:r w:rsidRPr="000A0D36">
              <w:rPr>
                <w:sz w:val="20"/>
              </w:rPr>
              <w:t>106,9</w:t>
            </w:r>
          </w:p>
        </w:tc>
        <w:tc>
          <w:tcPr>
            <w:tcW w:w="816" w:type="dxa"/>
            <w:gridSpan w:val="2"/>
          </w:tcPr>
          <w:p w:rsidR="004E216D" w:rsidRPr="000A0D36" w:rsidRDefault="004E216D" w:rsidP="004E216D">
            <w:pPr>
              <w:spacing w:after="120" w:line="240" w:lineRule="atLeast"/>
              <w:jc w:val="center"/>
              <w:rPr>
                <w:sz w:val="20"/>
              </w:rPr>
            </w:pPr>
            <w:r w:rsidRPr="000A0D36">
              <w:rPr>
                <w:sz w:val="20"/>
              </w:rPr>
              <w:t>106,9</w:t>
            </w:r>
          </w:p>
        </w:tc>
        <w:tc>
          <w:tcPr>
            <w:tcW w:w="972" w:type="dxa"/>
          </w:tcPr>
          <w:p w:rsidR="004E216D" w:rsidRPr="000A0D36" w:rsidRDefault="004E216D" w:rsidP="004E216D">
            <w:pPr>
              <w:spacing w:after="120" w:line="240" w:lineRule="atLeast"/>
              <w:jc w:val="center"/>
              <w:rPr>
                <w:sz w:val="20"/>
              </w:rPr>
            </w:pPr>
            <w:r w:rsidRPr="000A0D36">
              <w:rPr>
                <w:sz w:val="20"/>
              </w:rPr>
              <w:t>106,9</w:t>
            </w:r>
          </w:p>
        </w:tc>
        <w:tc>
          <w:tcPr>
            <w:tcW w:w="972" w:type="dxa"/>
            <w:gridSpan w:val="2"/>
          </w:tcPr>
          <w:p w:rsidR="004E216D" w:rsidRPr="000A0D36" w:rsidRDefault="004E216D" w:rsidP="004E216D">
            <w:pPr>
              <w:spacing w:after="120" w:line="240" w:lineRule="atLeast"/>
              <w:jc w:val="center"/>
              <w:rPr>
                <w:sz w:val="20"/>
              </w:rPr>
            </w:pPr>
            <w:r w:rsidRPr="000A0D36">
              <w:rPr>
                <w:sz w:val="20"/>
              </w:rPr>
              <w:t>106,9</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2.</w:t>
            </w:r>
          </w:p>
        </w:tc>
        <w:tc>
          <w:tcPr>
            <w:tcW w:w="4004" w:type="dxa"/>
            <w:shd w:val="clear" w:color="auto" w:fill="auto"/>
            <w:hideMark/>
          </w:tcPr>
          <w:p w:rsidR="004E216D" w:rsidRDefault="004E216D" w:rsidP="004E216D">
            <w:pPr>
              <w:spacing w:after="60" w:line="240" w:lineRule="atLeast"/>
              <w:rPr>
                <w:sz w:val="20"/>
              </w:rPr>
            </w:pPr>
            <w:r>
              <w:rPr>
                <w:sz w:val="20"/>
              </w:rPr>
              <w:t>Арктическая зона Российской Федерации</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964" w:type="dxa"/>
            <w:shd w:val="clear" w:color="auto" w:fill="auto"/>
            <w:noWrap/>
            <w:hideMark/>
          </w:tcPr>
          <w:p w:rsidR="004E216D" w:rsidRDefault="004E216D" w:rsidP="004E216D">
            <w:pPr>
              <w:spacing w:after="120" w:line="240" w:lineRule="atLeast"/>
              <w:jc w:val="center"/>
              <w:rPr>
                <w:sz w:val="20"/>
              </w:rPr>
            </w:pPr>
            <w:r>
              <w:rPr>
                <w:sz w:val="20"/>
              </w:rPr>
              <w:t>-</w:t>
            </w:r>
          </w:p>
        </w:tc>
        <w:tc>
          <w:tcPr>
            <w:tcW w:w="727" w:type="dxa"/>
            <w:shd w:val="clear" w:color="auto" w:fill="auto"/>
            <w:noWrap/>
            <w:hideMark/>
          </w:tcPr>
          <w:p w:rsidR="004E216D" w:rsidRDefault="004E216D" w:rsidP="004E216D">
            <w:pPr>
              <w:spacing w:after="120" w:line="240" w:lineRule="atLeast"/>
              <w:jc w:val="center"/>
              <w:rPr>
                <w:sz w:val="20"/>
              </w:rPr>
            </w:pPr>
            <w:r>
              <w:rPr>
                <w:sz w:val="20"/>
              </w:rPr>
              <w:t>-</w:t>
            </w:r>
          </w:p>
        </w:tc>
        <w:tc>
          <w:tcPr>
            <w:tcW w:w="728" w:type="dxa"/>
            <w:gridSpan w:val="2"/>
            <w:shd w:val="clear" w:color="auto" w:fill="auto"/>
          </w:tcPr>
          <w:p w:rsidR="004E216D" w:rsidRDefault="004E216D" w:rsidP="004E216D">
            <w:pPr>
              <w:spacing w:after="120" w:line="240" w:lineRule="atLeast"/>
              <w:jc w:val="center"/>
              <w:rPr>
                <w:sz w:val="20"/>
              </w:rPr>
            </w:pPr>
            <w:r>
              <w:rPr>
                <w:sz w:val="20"/>
              </w:rPr>
              <w:t>-</w:t>
            </w:r>
          </w:p>
        </w:tc>
        <w:tc>
          <w:tcPr>
            <w:tcW w:w="851" w:type="dxa"/>
            <w:shd w:val="clear" w:color="auto" w:fill="auto"/>
            <w:noWrap/>
            <w:hideMark/>
          </w:tcPr>
          <w:p w:rsidR="004E216D" w:rsidRDefault="004E216D" w:rsidP="004E216D">
            <w:pPr>
              <w:spacing w:after="120" w:line="240" w:lineRule="atLeast"/>
              <w:jc w:val="center"/>
              <w:rPr>
                <w:sz w:val="20"/>
              </w:rPr>
            </w:pPr>
            <w:r>
              <w:rPr>
                <w:sz w:val="20"/>
              </w:rPr>
              <w:t>-</w:t>
            </w:r>
          </w:p>
        </w:tc>
        <w:tc>
          <w:tcPr>
            <w:tcW w:w="838"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816" w:type="dxa"/>
            <w:gridSpan w:val="2"/>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972" w:type="dxa"/>
            <w:gridSpan w:val="2"/>
          </w:tcPr>
          <w:p w:rsidR="004E216D" w:rsidRDefault="004E216D" w:rsidP="004E216D">
            <w:pPr>
              <w:spacing w:after="120" w:line="240" w:lineRule="atLeast"/>
              <w:jc w:val="center"/>
              <w:rPr>
                <w:sz w:val="20"/>
              </w:rPr>
            </w:pPr>
            <w:r>
              <w:rPr>
                <w:sz w:val="20"/>
              </w:rPr>
              <w:t>-</w:t>
            </w:r>
          </w:p>
        </w:tc>
      </w:tr>
      <w:tr w:rsidR="006007B0" w:rsidTr="00DE7D78">
        <w:trPr>
          <w:cantSplit/>
        </w:trPr>
        <w:tc>
          <w:tcPr>
            <w:tcW w:w="16174" w:type="dxa"/>
            <w:gridSpan w:val="20"/>
            <w:shd w:val="clear" w:color="auto" w:fill="auto"/>
          </w:tcPr>
          <w:p w:rsidR="006007B0" w:rsidRDefault="006007B0" w:rsidP="006007B0">
            <w:pPr>
              <w:spacing w:after="60" w:line="240" w:lineRule="atLeast"/>
              <w:jc w:val="center"/>
              <w:rPr>
                <w:sz w:val="20"/>
              </w:rPr>
            </w:pPr>
            <w:r>
              <w:rPr>
                <w:sz w:val="20"/>
              </w:rPr>
              <w:t xml:space="preserve">Прирост высокопроизводительных рабочих мест по виду экономической деятельности "Обрабатывающие производства" </w:t>
            </w:r>
            <w:r>
              <w:rPr>
                <w:sz w:val="20"/>
              </w:rPr>
              <w:br/>
              <w:t>по отношению к предыдущему году</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1.</w:t>
            </w:r>
          </w:p>
        </w:tc>
        <w:tc>
          <w:tcPr>
            <w:tcW w:w="4004" w:type="dxa"/>
            <w:shd w:val="clear" w:color="auto" w:fill="auto"/>
            <w:hideMark/>
          </w:tcPr>
          <w:p w:rsidR="004E216D" w:rsidRDefault="004E216D" w:rsidP="004E216D">
            <w:pPr>
              <w:spacing w:after="60" w:line="240" w:lineRule="atLeast"/>
              <w:rPr>
                <w:sz w:val="20"/>
              </w:rPr>
            </w:pPr>
            <w:r>
              <w:rPr>
                <w:sz w:val="20"/>
              </w:rPr>
              <w:t>Российская Федерация</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-10,9</w:t>
            </w:r>
          </w:p>
        </w:tc>
        <w:tc>
          <w:tcPr>
            <w:tcW w:w="859" w:type="dxa"/>
            <w:shd w:val="clear" w:color="auto" w:fill="auto"/>
            <w:noWrap/>
            <w:hideMark/>
          </w:tcPr>
          <w:p w:rsidR="004E216D" w:rsidRDefault="004E216D" w:rsidP="004E216D">
            <w:pPr>
              <w:spacing w:after="120" w:line="240" w:lineRule="atLeast"/>
              <w:jc w:val="center"/>
              <w:rPr>
                <w:sz w:val="20"/>
              </w:rPr>
            </w:pPr>
            <w:r>
              <w:rPr>
                <w:sz w:val="20"/>
              </w:rPr>
              <w:t>2,3</w:t>
            </w:r>
          </w:p>
        </w:tc>
        <w:tc>
          <w:tcPr>
            <w:tcW w:w="964" w:type="dxa"/>
            <w:shd w:val="clear" w:color="auto" w:fill="auto"/>
            <w:noWrap/>
            <w:hideMark/>
          </w:tcPr>
          <w:p w:rsidR="004E216D" w:rsidRDefault="004E216D" w:rsidP="004E216D">
            <w:pPr>
              <w:spacing w:after="120" w:line="240" w:lineRule="atLeast"/>
              <w:jc w:val="center"/>
              <w:rPr>
                <w:sz w:val="20"/>
              </w:rPr>
            </w:pPr>
            <w:r>
              <w:rPr>
                <w:sz w:val="20"/>
              </w:rPr>
              <w:t>-3,6</w:t>
            </w:r>
          </w:p>
        </w:tc>
        <w:tc>
          <w:tcPr>
            <w:tcW w:w="727" w:type="dxa"/>
            <w:shd w:val="clear" w:color="auto" w:fill="auto"/>
            <w:noWrap/>
            <w:hideMark/>
          </w:tcPr>
          <w:p w:rsidR="004E216D" w:rsidRDefault="004E216D" w:rsidP="004E216D">
            <w:pPr>
              <w:spacing w:after="120" w:line="240" w:lineRule="atLeast"/>
              <w:jc w:val="center"/>
              <w:rPr>
                <w:sz w:val="20"/>
              </w:rPr>
            </w:pPr>
            <w:r>
              <w:rPr>
                <w:sz w:val="20"/>
              </w:rPr>
              <w:t>3,0</w:t>
            </w:r>
          </w:p>
        </w:tc>
        <w:tc>
          <w:tcPr>
            <w:tcW w:w="728" w:type="dxa"/>
            <w:gridSpan w:val="2"/>
            <w:shd w:val="clear" w:color="auto" w:fill="auto"/>
          </w:tcPr>
          <w:p w:rsidR="004E216D" w:rsidRDefault="004E216D" w:rsidP="004E216D">
            <w:pPr>
              <w:spacing w:after="120" w:line="240" w:lineRule="atLeast"/>
              <w:jc w:val="center"/>
              <w:rPr>
                <w:sz w:val="20"/>
              </w:rPr>
            </w:pPr>
            <w:r>
              <w:rPr>
                <w:sz w:val="20"/>
              </w:rPr>
              <w:t>-</w:t>
            </w:r>
          </w:p>
        </w:tc>
        <w:tc>
          <w:tcPr>
            <w:tcW w:w="851" w:type="dxa"/>
            <w:shd w:val="clear" w:color="auto" w:fill="auto"/>
            <w:noWrap/>
            <w:hideMark/>
          </w:tcPr>
          <w:p w:rsidR="004E216D" w:rsidRPr="00A631BC" w:rsidRDefault="004E216D" w:rsidP="004E216D">
            <w:pPr>
              <w:spacing w:after="120" w:line="240" w:lineRule="atLeast"/>
              <w:jc w:val="center"/>
              <w:rPr>
                <w:sz w:val="20"/>
              </w:rPr>
            </w:pPr>
            <w:r w:rsidRPr="00A631BC">
              <w:rPr>
                <w:sz w:val="20"/>
              </w:rPr>
              <w:t>3,4</w:t>
            </w:r>
          </w:p>
        </w:tc>
        <w:tc>
          <w:tcPr>
            <w:tcW w:w="838" w:type="dxa"/>
            <w:shd w:val="clear" w:color="auto" w:fill="auto"/>
            <w:noWrap/>
            <w:hideMark/>
          </w:tcPr>
          <w:p w:rsidR="004E216D" w:rsidRPr="00A631BC" w:rsidRDefault="004E216D" w:rsidP="004E216D">
            <w:pPr>
              <w:spacing w:after="120" w:line="240" w:lineRule="atLeast"/>
              <w:jc w:val="center"/>
              <w:rPr>
                <w:sz w:val="20"/>
              </w:rPr>
            </w:pPr>
            <w:r w:rsidRPr="00A631BC">
              <w:rPr>
                <w:sz w:val="20"/>
              </w:rPr>
              <w:t>5,6</w:t>
            </w:r>
          </w:p>
        </w:tc>
        <w:tc>
          <w:tcPr>
            <w:tcW w:w="972" w:type="dxa"/>
            <w:shd w:val="clear" w:color="auto" w:fill="auto"/>
            <w:noWrap/>
            <w:hideMark/>
          </w:tcPr>
          <w:p w:rsidR="004E216D" w:rsidRPr="00A631BC" w:rsidRDefault="004E216D" w:rsidP="004E216D">
            <w:pPr>
              <w:spacing w:after="120" w:line="240" w:lineRule="atLeast"/>
              <w:jc w:val="center"/>
              <w:rPr>
                <w:sz w:val="20"/>
              </w:rPr>
            </w:pPr>
            <w:r w:rsidRPr="00A631BC">
              <w:rPr>
                <w:sz w:val="20"/>
              </w:rPr>
              <w:t>5,1</w:t>
            </w:r>
          </w:p>
        </w:tc>
        <w:tc>
          <w:tcPr>
            <w:tcW w:w="972" w:type="dxa"/>
          </w:tcPr>
          <w:p w:rsidR="004E216D" w:rsidRPr="00A631BC" w:rsidRDefault="004E216D" w:rsidP="004E216D">
            <w:pPr>
              <w:spacing w:after="120" w:line="240" w:lineRule="atLeast"/>
              <w:jc w:val="center"/>
              <w:rPr>
                <w:sz w:val="20"/>
              </w:rPr>
            </w:pPr>
            <w:r w:rsidRPr="00A631BC">
              <w:rPr>
                <w:sz w:val="20"/>
              </w:rPr>
              <w:t>5,0</w:t>
            </w:r>
          </w:p>
        </w:tc>
        <w:tc>
          <w:tcPr>
            <w:tcW w:w="816" w:type="dxa"/>
            <w:gridSpan w:val="2"/>
          </w:tcPr>
          <w:p w:rsidR="004E216D" w:rsidRPr="00A631BC" w:rsidRDefault="004E216D" w:rsidP="004E216D">
            <w:pPr>
              <w:spacing w:after="120" w:line="240" w:lineRule="atLeast"/>
              <w:jc w:val="center"/>
              <w:rPr>
                <w:sz w:val="20"/>
              </w:rPr>
            </w:pPr>
            <w:r w:rsidRPr="00A631BC">
              <w:rPr>
                <w:sz w:val="20"/>
              </w:rPr>
              <w:t>5,0</w:t>
            </w:r>
          </w:p>
        </w:tc>
        <w:tc>
          <w:tcPr>
            <w:tcW w:w="972" w:type="dxa"/>
          </w:tcPr>
          <w:p w:rsidR="004E216D" w:rsidRPr="00A631BC" w:rsidRDefault="004E216D" w:rsidP="004E216D">
            <w:pPr>
              <w:spacing w:after="120" w:line="240" w:lineRule="atLeast"/>
              <w:jc w:val="center"/>
              <w:rPr>
                <w:sz w:val="20"/>
              </w:rPr>
            </w:pPr>
            <w:r w:rsidRPr="00A631BC">
              <w:rPr>
                <w:sz w:val="20"/>
              </w:rPr>
              <w:t>5,0</w:t>
            </w:r>
          </w:p>
        </w:tc>
        <w:tc>
          <w:tcPr>
            <w:tcW w:w="972" w:type="dxa"/>
            <w:gridSpan w:val="2"/>
          </w:tcPr>
          <w:p w:rsidR="004E216D" w:rsidRPr="00A631BC" w:rsidRDefault="004E216D" w:rsidP="004E216D">
            <w:pPr>
              <w:spacing w:after="120" w:line="240" w:lineRule="atLeast"/>
              <w:jc w:val="center"/>
              <w:rPr>
                <w:sz w:val="20"/>
              </w:rPr>
            </w:pPr>
            <w:r w:rsidRPr="00A631BC">
              <w:rPr>
                <w:sz w:val="20"/>
              </w:rPr>
              <w:t>5,0</w:t>
            </w:r>
          </w:p>
        </w:tc>
      </w:tr>
      <w:tr w:rsidR="004E216D" w:rsidTr="00BD4CFB">
        <w:trPr>
          <w:gridAfter w:val="2"/>
          <w:wAfter w:w="32" w:type="dxa"/>
          <w:cantSplit/>
        </w:trPr>
        <w:tc>
          <w:tcPr>
            <w:tcW w:w="749" w:type="dxa"/>
            <w:shd w:val="clear" w:color="auto" w:fill="auto"/>
            <w:hideMark/>
          </w:tcPr>
          <w:p w:rsidR="004E216D" w:rsidRDefault="004E216D" w:rsidP="004E216D">
            <w:pPr>
              <w:spacing w:after="60" w:line="240" w:lineRule="atLeast"/>
              <w:jc w:val="center"/>
              <w:rPr>
                <w:sz w:val="20"/>
              </w:rPr>
            </w:pPr>
            <w:r>
              <w:rPr>
                <w:sz w:val="20"/>
              </w:rPr>
              <w:t>2.</w:t>
            </w:r>
          </w:p>
        </w:tc>
        <w:tc>
          <w:tcPr>
            <w:tcW w:w="4004" w:type="dxa"/>
            <w:shd w:val="clear" w:color="auto" w:fill="auto"/>
            <w:hideMark/>
          </w:tcPr>
          <w:p w:rsidR="004E216D" w:rsidRDefault="004E216D" w:rsidP="004E216D">
            <w:pPr>
              <w:spacing w:after="60" w:line="240" w:lineRule="atLeast"/>
              <w:rPr>
                <w:sz w:val="20"/>
              </w:rPr>
            </w:pPr>
            <w:r>
              <w:rPr>
                <w:sz w:val="20"/>
              </w:rPr>
              <w:t>Арктическая зона Российской Федерации</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859" w:type="dxa"/>
            <w:shd w:val="clear" w:color="auto" w:fill="auto"/>
            <w:noWrap/>
            <w:hideMark/>
          </w:tcPr>
          <w:p w:rsidR="004E216D" w:rsidRDefault="004E216D" w:rsidP="004E216D">
            <w:pPr>
              <w:spacing w:after="120" w:line="240" w:lineRule="atLeast"/>
              <w:jc w:val="center"/>
              <w:rPr>
                <w:sz w:val="20"/>
              </w:rPr>
            </w:pPr>
            <w:r>
              <w:rPr>
                <w:sz w:val="20"/>
              </w:rPr>
              <w:t>-</w:t>
            </w:r>
          </w:p>
        </w:tc>
        <w:tc>
          <w:tcPr>
            <w:tcW w:w="964" w:type="dxa"/>
            <w:shd w:val="clear" w:color="auto" w:fill="auto"/>
            <w:noWrap/>
            <w:hideMark/>
          </w:tcPr>
          <w:p w:rsidR="004E216D" w:rsidRDefault="004E216D" w:rsidP="004E216D">
            <w:pPr>
              <w:spacing w:after="120" w:line="240" w:lineRule="atLeast"/>
              <w:jc w:val="center"/>
              <w:rPr>
                <w:sz w:val="20"/>
              </w:rPr>
            </w:pPr>
            <w:r>
              <w:rPr>
                <w:sz w:val="20"/>
              </w:rPr>
              <w:t>-</w:t>
            </w:r>
          </w:p>
        </w:tc>
        <w:tc>
          <w:tcPr>
            <w:tcW w:w="727" w:type="dxa"/>
            <w:shd w:val="clear" w:color="auto" w:fill="auto"/>
            <w:noWrap/>
            <w:hideMark/>
          </w:tcPr>
          <w:p w:rsidR="004E216D" w:rsidRDefault="004E216D" w:rsidP="004E216D">
            <w:pPr>
              <w:spacing w:after="120" w:line="240" w:lineRule="atLeast"/>
              <w:jc w:val="center"/>
              <w:rPr>
                <w:sz w:val="20"/>
              </w:rPr>
            </w:pPr>
            <w:r>
              <w:rPr>
                <w:sz w:val="20"/>
              </w:rPr>
              <w:t>-</w:t>
            </w:r>
          </w:p>
        </w:tc>
        <w:tc>
          <w:tcPr>
            <w:tcW w:w="728" w:type="dxa"/>
            <w:gridSpan w:val="2"/>
            <w:shd w:val="clear" w:color="auto" w:fill="auto"/>
          </w:tcPr>
          <w:p w:rsidR="004E216D" w:rsidRDefault="004E216D" w:rsidP="004E216D">
            <w:pPr>
              <w:spacing w:after="120" w:line="240" w:lineRule="atLeast"/>
              <w:jc w:val="center"/>
              <w:rPr>
                <w:sz w:val="20"/>
              </w:rPr>
            </w:pPr>
            <w:r>
              <w:rPr>
                <w:sz w:val="20"/>
              </w:rPr>
              <w:t>-</w:t>
            </w:r>
          </w:p>
        </w:tc>
        <w:tc>
          <w:tcPr>
            <w:tcW w:w="851" w:type="dxa"/>
            <w:shd w:val="clear" w:color="auto" w:fill="auto"/>
            <w:noWrap/>
            <w:hideMark/>
          </w:tcPr>
          <w:p w:rsidR="004E216D" w:rsidRDefault="004E216D" w:rsidP="004E216D">
            <w:pPr>
              <w:spacing w:after="120" w:line="240" w:lineRule="atLeast"/>
              <w:jc w:val="center"/>
              <w:rPr>
                <w:sz w:val="20"/>
              </w:rPr>
            </w:pPr>
            <w:r>
              <w:rPr>
                <w:sz w:val="20"/>
              </w:rPr>
              <w:t>-</w:t>
            </w:r>
          </w:p>
        </w:tc>
        <w:tc>
          <w:tcPr>
            <w:tcW w:w="838"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shd w:val="clear" w:color="auto" w:fill="auto"/>
            <w:noWrap/>
            <w:hideMark/>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816" w:type="dxa"/>
            <w:gridSpan w:val="2"/>
          </w:tcPr>
          <w:p w:rsidR="004E216D" w:rsidRDefault="004E216D" w:rsidP="004E216D">
            <w:pPr>
              <w:spacing w:after="120" w:line="240" w:lineRule="atLeast"/>
              <w:jc w:val="center"/>
              <w:rPr>
                <w:sz w:val="20"/>
              </w:rPr>
            </w:pPr>
            <w:r>
              <w:rPr>
                <w:sz w:val="20"/>
              </w:rPr>
              <w:t>-</w:t>
            </w:r>
          </w:p>
        </w:tc>
        <w:tc>
          <w:tcPr>
            <w:tcW w:w="972" w:type="dxa"/>
          </w:tcPr>
          <w:p w:rsidR="004E216D" w:rsidRDefault="004E216D" w:rsidP="004E216D">
            <w:pPr>
              <w:spacing w:after="120" w:line="240" w:lineRule="atLeast"/>
              <w:jc w:val="center"/>
              <w:rPr>
                <w:sz w:val="20"/>
              </w:rPr>
            </w:pPr>
            <w:r>
              <w:rPr>
                <w:sz w:val="20"/>
              </w:rPr>
              <w:t>-</w:t>
            </w:r>
          </w:p>
        </w:tc>
        <w:tc>
          <w:tcPr>
            <w:tcW w:w="972" w:type="dxa"/>
            <w:gridSpan w:val="2"/>
          </w:tcPr>
          <w:p w:rsidR="004E216D" w:rsidRDefault="004E216D" w:rsidP="004E216D">
            <w:pPr>
              <w:spacing w:after="120" w:line="240" w:lineRule="atLeast"/>
              <w:jc w:val="center"/>
              <w:rPr>
                <w:sz w:val="20"/>
              </w:rPr>
            </w:pPr>
            <w:r>
              <w:rPr>
                <w:sz w:val="20"/>
              </w:rPr>
              <w:t>-</w:t>
            </w:r>
          </w:p>
        </w:tc>
      </w:tr>
      <w:tr w:rsidR="006007B0" w:rsidTr="00DE7D78">
        <w:trPr>
          <w:cantSplit/>
        </w:trPr>
        <w:tc>
          <w:tcPr>
            <w:tcW w:w="16174" w:type="dxa"/>
            <w:gridSpan w:val="20"/>
            <w:shd w:val="clear" w:color="auto" w:fill="auto"/>
          </w:tcPr>
          <w:p w:rsidR="006007B0" w:rsidRDefault="006007B0" w:rsidP="006007B0">
            <w:pPr>
              <w:spacing w:after="60" w:line="240" w:lineRule="atLeast"/>
              <w:jc w:val="center"/>
              <w:rPr>
                <w:sz w:val="20"/>
              </w:rPr>
            </w:pPr>
            <w:r>
              <w:rPr>
                <w:sz w:val="20"/>
              </w:rPr>
              <w:t>Подпрограмма 7 "Развитие промышленной инфраструктуры и инфраструктуры поддержки деятельности в сфере промышленности"</w:t>
            </w:r>
          </w:p>
        </w:tc>
      </w:tr>
      <w:tr w:rsidR="006007B0" w:rsidTr="00DE7D78">
        <w:trPr>
          <w:gridAfter w:val="3"/>
          <w:wAfter w:w="155" w:type="dxa"/>
          <w:cantSplit/>
        </w:trPr>
        <w:tc>
          <w:tcPr>
            <w:tcW w:w="4753" w:type="dxa"/>
            <w:gridSpan w:val="2"/>
            <w:shd w:val="clear" w:color="auto" w:fill="auto"/>
            <w:noWrap/>
            <w:hideMark/>
          </w:tcPr>
          <w:p w:rsidR="006007B0" w:rsidRDefault="006007B0" w:rsidP="006007B0">
            <w:pPr>
              <w:spacing w:after="60" w:line="240" w:lineRule="atLeast"/>
              <w:rPr>
                <w:sz w:val="20"/>
              </w:rPr>
            </w:pPr>
          </w:p>
        </w:tc>
        <w:tc>
          <w:tcPr>
            <w:tcW w:w="11266" w:type="dxa"/>
            <w:gridSpan w:val="15"/>
            <w:shd w:val="clear" w:color="auto" w:fill="auto"/>
          </w:tcPr>
          <w:p w:rsidR="006007B0" w:rsidRDefault="006007B0" w:rsidP="006007B0">
            <w:pPr>
              <w:spacing w:after="60" w:line="240" w:lineRule="atLeast"/>
              <w:jc w:val="left"/>
              <w:rPr>
                <w:sz w:val="20"/>
              </w:rPr>
            </w:pPr>
            <w:r>
              <w:rPr>
                <w:sz w:val="20"/>
              </w:rPr>
              <w:t>Цель - опережающее развитие современной промышленной инфраструктуры и инфраструктуры поддержки деятельности в сфере промышленности в субъектах Российской Федерации, направленное на усиление их индустриального потенциала и обеспечение долгосрочного социально-экономического роста</w:t>
            </w:r>
          </w:p>
        </w:tc>
      </w:tr>
      <w:tr w:rsidR="006007B0" w:rsidTr="00DE7D78">
        <w:trPr>
          <w:gridAfter w:val="1"/>
          <w:wAfter w:w="13" w:type="dxa"/>
          <w:cantSplit/>
        </w:trPr>
        <w:tc>
          <w:tcPr>
            <w:tcW w:w="4753" w:type="dxa"/>
            <w:gridSpan w:val="2"/>
            <w:shd w:val="clear" w:color="auto" w:fill="auto"/>
            <w:noWrap/>
            <w:hideMark/>
          </w:tcPr>
          <w:p w:rsidR="006007B0" w:rsidRDefault="006007B0" w:rsidP="006007B0">
            <w:pPr>
              <w:spacing w:after="60" w:line="240" w:lineRule="atLeast"/>
              <w:rPr>
                <w:sz w:val="20"/>
              </w:rPr>
            </w:pPr>
          </w:p>
        </w:tc>
        <w:tc>
          <w:tcPr>
            <w:tcW w:w="11408" w:type="dxa"/>
            <w:gridSpan w:val="17"/>
            <w:shd w:val="clear" w:color="auto" w:fill="auto"/>
          </w:tcPr>
          <w:p w:rsidR="006007B0" w:rsidRDefault="006007B0" w:rsidP="006007B0">
            <w:pPr>
              <w:spacing w:line="240" w:lineRule="atLeast"/>
              <w:jc w:val="left"/>
              <w:rPr>
                <w:sz w:val="20"/>
              </w:rPr>
            </w:pPr>
            <w:r>
              <w:rPr>
                <w:sz w:val="20"/>
              </w:rPr>
              <w:t xml:space="preserve">Задачи: </w:t>
            </w:r>
          </w:p>
          <w:p w:rsidR="006007B0" w:rsidRDefault="006007B0" w:rsidP="006007B0">
            <w:pPr>
              <w:spacing w:after="60" w:line="240" w:lineRule="atLeast"/>
              <w:jc w:val="left"/>
              <w:rPr>
                <w:sz w:val="20"/>
              </w:rPr>
            </w:pPr>
            <w:r>
              <w:rPr>
                <w:sz w:val="20"/>
              </w:rPr>
              <w:t>создание промышленной инфраструктуры, обеспечение финансовой, образовательной и информационно-методологической поддержки развития промышленности субъектов Российской Федерации;</w:t>
            </w:r>
            <w:r>
              <w:rPr>
                <w:sz w:val="20"/>
              </w:rPr>
              <w:br/>
              <w:t>обеспечение развития промышленной инфраструктуры на территориях, требующих особого внимания;</w:t>
            </w:r>
            <w:r>
              <w:rPr>
                <w:sz w:val="20"/>
              </w:rPr>
              <w:br/>
              <w:t>синхронизация региональной и федеральной промышленной политики</w:t>
            </w:r>
          </w:p>
          <w:p w:rsidR="006007B0" w:rsidRDefault="006007B0" w:rsidP="006007B0">
            <w:pPr>
              <w:spacing w:line="240" w:lineRule="atLeast"/>
              <w:jc w:val="left"/>
              <w:rPr>
                <w:sz w:val="20"/>
              </w:rPr>
            </w:pPr>
          </w:p>
        </w:tc>
      </w:tr>
      <w:tr w:rsidR="006007B0" w:rsidTr="00DE7D78">
        <w:trPr>
          <w:cantSplit/>
        </w:trPr>
        <w:tc>
          <w:tcPr>
            <w:tcW w:w="16174" w:type="dxa"/>
            <w:gridSpan w:val="20"/>
            <w:shd w:val="clear" w:color="auto" w:fill="auto"/>
          </w:tcPr>
          <w:p w:rsidR="006007B0" w:rsidRDefault="006007B0" w:rsidP="006007B0">
            <w:pPr>
              <w:spacing w:after="60" w:line="240" w:lineRule="atLeast"/>
              <w:jc w:val="center"/>
              <w:rPr>
                <w:sz w:val="20"/>
              </w:rPr>
            </w:pPr>
            <w:r>
              <w:rPr>
                <w:sz w:val="20"/>
              </w:rPr>
              <w:t>Количество рабочих мест (в том числе высокопроизводительных) на предприятиях, осуществляющих деятельность в рамках инвестиционных проектов в составе региональных программ развития промышленности</w:t>
            </w:r>
          </w:p>
        </w:tc>
      </w:tr>
      <w:tr w:rsidR="00D34998" w:rsidTr="00BD4CFB">
        <w:trPr>
          <w:gridAfter w:val="2"/>
          <w:wAfter w:w="32" w:type="dxa"/>
          <w:cantSplit/>
        </w:trPr>
        <w:tc>
          <w:tcPr>
            <w:tcW w:w="749" w:type="dxa"/>
            <w:shd w:val="clear" w:color="auto" w:fill="auto"/>
            <w:hideMark/>
          </w:tcPr>
          <w:p w:rsidR="00D34998" w:rsidRDefault="00D34998" w:rsidP="00D34998">
            <w:pPr>
              <w:spacing w:after="60" w:line="240" w:lineRule="atLeast"/>
              <w:jc w:val="center"/>
              <w:rPr>
                <w:sz w:val="20"/>
              </w:rPr>
            </w:pPr>
            <w:r>
              <w:rPr>
                <w:sz w:val="20"/>
              </w:rPr>
              <w:t>1.</w:t>
            </w:r>
          </w:p>
        </w:tc>
        <w:tc>
          <w:tcPr>
            <w:tcW w:w="4004" w:type="dxa"/>
            <w:shd w:val="clear" w:color="auto" w:fill="auto"/>
            <w:hideMark/>
          </w:tcPr>
          <w:p w:rsidR="00D34998" w:rsidRDefault="00D34998" w:rsidP="00D34998">
            <w:pPr>
              <w:spacing w:after="60" w:line="240" w:lineRule="atLeast"/>
              <w:rPr>
                <w:sz w:val="20"/>
              </w:rPr>
            </w:pPr>
            <w:r>
              <w:rPr>
                <w:sz w:val="20"/>
              </w:rPr>
              <w:t>Российская Федерация</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964" w:type="dxa"/>
            <w:shd w:val="clear" w:color="auto" w:fill="auto"/>
            <w:noWrap/>
            <w:hideMark/>
          </w:tcPr>
          <w:p w:rsidR="00D34998" w:rsidRDefault="00D34998" w:rsidP="00D34998">
            <w:pPr>
              <w:spacing w:after="60" w:line="240" w:lineRule="atLeast"/>
              <w:jc w:val="center"/>
              <w:rPr>
                <w:sz w:val="20"/>
              </w:rPr>
            </w:pPr>
            <w:r>
              <w:rPr>
                <w:sz w:val="20"/>
              </w:rPr>
              <w:t>-</w:t>
            </w:r>
          </w:p>
        </w:tc>
        <w:tc>
          <w:tcPr>
            <w:tcW w:w="727" w:type="dxa"/>
            <w:shd w:val="clear" w:color="auto" w:fill="auto"/>
            <w:noWrap/>
            <w:hideMark/>
          </w:tcPr>
          <w:p w:rsidR="00D34998" w:rsidRPr="00D34998" w:rsidRDefault="00080F2A" w:rsidP="00D34998">
            <w:pPr>
              <w:spacing w:after="60" w:line="240" w:lineRule="atLeast"/>
              <w:jc w:val="center"/>
              <w:rPr>
                <w:sz w:val="20"/>
              </w:rPr>
            </w:pPr>
            <w:r>
              <w:rPr>
                <w:sz w:val="20"/>
              </w:rPr>
              <w:t>-</w:t>
            </w:r>
          </w:p>
        </w:tc>
        <w:tc>
          <w:tcPr>
            <w:tcW w:w="728" w:type="dxa"/>
            <w:gridSpan w:val="2"/>
            <w:shd w:val="clear" w:color="auto" w:fill="auto"/>
          </w:tcPr>
          <w:p w:rsidR="00D34998" w:rsidRPr="00D34998" w:rsidRDefault="00D34998" w:rsidP="00D34998">
            <w:pPr>
              <w:spacing w:after="60" w:line="240" w:lineRule="atLeast"/>
              <w:jc w:val="center"/>
              <w:rPr>
                <w:sz w:val="20"/>
              </w:rPr>
            </w:pPr>
            <w:r w:rsidRPr="00D34998">
              <w:rPr>
                <w:sz w:val="20"/>
              </w:rPr>
              <w:t>7,5</w:t>
            </w:r>
          </w:p>
        </w:tc>
        <w:tc>
          <w:tcPr>
            <w:tcW w:w="851" w:type="dxa"/>
            <w:shd w:val="clear" w:color="auto" w:fill="auto"/>
            <w:noWrap/>
            <w:hideMark/>
          </w:tcPr>
          <w:p w:rsidR="00D34998" w:rsidRDefault="00D34998" w:rsidP="00D34998">
            <w:pPr>
              <w:spacing w:after="60" w:line="240" w:lineRule="atLeast"/>
              <w:jc w:val="center"/>
              <w:rPr>
                <w:sz w:val="20"/>
              </w:rPr>
            </w:pPr>
            <w:r>
              <w:rPr>
                <w:sz w:val="20"/>
              </w:rPr>
              <w:t>1,1</w:t>
            </w:r>
          </w:p>
        </w:tc>
        <w:tc>
          <w:tcPr>
            <w:tcW w:w="838" w:type="dxa"/>
            <w:shd w:val="clear" w:color="auto" w:fill="auto"/>
            <w:noWrap/>
            <w:hideMark/>
          </w:tcPr>
          <w:p w:rsidR="00D34998" w:rsidRDefault="00D34998" w:rsidP="00D34998">
            <w:pPr>
              <w:spacing w:after="60" w:line="240" w:lineRule="atLeast"/>
              <w:jc w:val="center"/>
              <w:rPr>
                <w:sz w:val="20"/>
              </w:rPr>
            </w:pPr>
            <w:r>
              <w:rPr>
                <w:sz w:val="20"/>
              </w:rPr>
              <w:t>5,5</w:t>
            </w:r>
          </w:p>
        </w:tc>
        <w:tc>
          <w:tcPr>
            <w:tcW w:w="972" w:type="dxa"/>
            <w:shd w:val="clear" w:color="auto" w:fill="auto"/>
            <w:noWrap/>
            <w:hideMark/>
          </w:tcPr>
          <w:p w:rsidR="00D34998" w:rsidRDefault="00D34998" w:rsidP="00D34998">
            <w:pPr>
              <w:spacing w:after="60" w:line="240" w:lineRule="atLeast"/>
              <w:jc w:val="center"/>
              <w:rPr>
                <w:sz w:val="20"/>
              </w:rPr>
            </w:pPr>
            <w:r>
              <w:rPr>
                <w:sz w:val="20"/>
              </w:rPr>
              <w:t>5,7</w:t>
            </w:r>
          </w:p>
        </w:tc>
        <w:tc>
          <w:tcPr>
            <w:tcW w:w="972" w:type="dxa"/>
          </w:tcPr>
          <w:p w:rsidR="00D34998" w:rsidRPr="00BD4CFB" w:rsidRDefault="00D34998" w:rsidP="00D34998">
            <w:pPr>
              <w:spacing w:after="60" w:line="240" w:lineRule="atLeast"/>
              <w:jc w:val="center"/>
              <w:rPr>
                <w:sz w:val="20"/>
              </w:rPr>
            </w:pPr>
            <w:r w:rsidRPr="00BD4CFB">
              <w:rPr>
                <w:sz w:val="20"/>
              </w:rPr>
              <w:t>5,9</w:t>
            </w:r>
          </w:p>
        </w:tc>
        <w:tc>
          <w:tcPr>
            <w:tcW w:w="816" w:type="dxa"/>
            <w:gridSpan w:val="2"/>
          </w:tcPr>
          <w:p w:rsidR="00D34998" w:rsidRPr="00BD4CFB" w:rsidRDefault="00D34998" w:rsidP="00D34998">
            <w:pPr>
              <w:spacing w:after="60" w:line="240" w:lineRule="atLeast"/>
              <w:jc w:val="center"/>
              <w:rPr>
                <w:sz w:val="20"/>
              </w:rPr>
            </w:pPr>
            <w:r w:rsidRPr="00BD4CFB">
              <w:rPr>
                <w:sz w:val="20"/>
              </w:rPr>
              <w:t>6,1</w:t>
            </w:r>
          </w:p>
        </w:tc>
        <w:tc>
          <w:tcPr>
            <w:tcW w:w="972" w:type="dxa"/>
          </w:tcPr>
          <w:p w:rsidR="00D34998" w:rsidRPr="00BD4CFB" w:rsidRDefault="00D34998" w:rsidP="00D34998">
            <w:pPr>
              <w:spacing w:after="60" w:line="240" w:lineRule="atLeast"/>
              <w:jc w:val="center"/>
              <w:rPr>
                <w:sz w:val="20"/>
              </w:rPr>
            </w:pPr>
            <w:r w:rsidRPr="00BD4CFB">
              <w:rPr>
                <w:sz w:val="20"/>
              </w:rPr>
              <w:t>6,3</w:t>
            </w:r>
          </w:p>
        </w:tc>
        <w:tc>
          <w:tcPr>
            <w:tcW w:w="972" w:type="dxa"/>
            <w:gridSpan w:val="2"/>
          </w:tcPr>
          <w:p w:rsidR="00D34998" w:rsidRPr="00BD4CFB" w:rsidRDefault="00D34998" w:rsidP="00D34998">
            <w:pPr>
              <w:spacing w:after="60" w:line="240" w:lineRule="atLeast"/>
              <w:jc w:val="center"/>
              <w:rPr>
                <w:sz w:val="20"/>
              </w:rPr>
            </w:pPr>
            <w:r w:rsidRPr="00BD4CFB">
              <w:rPr>
                <w:sz w:val="20"/>
              </w:rPr>
              <w:t>6,5</w:t>
            </w:r>
          </w:p>
        </w:tc>
      </w:tr>
      <w:tr w:rsidR="00D34998" w:rsidTr="00BD4CFB">
        <w:trPr>
          <w:gridAfter w:val="2"/>
          <w:wAfter w:w="32" w:type="dxa"/>
          <w:cantSplit/>
        </w:trPr>
        <w:tc>
          <w:tcPr>
            <w:tcW w:w="749" w:type="dxa"/>
            <w:shd w:val="clear" w:color="auto" w:fill="auto"/>
            <w:hideMark/>
          </w:tcPr>
          <w:p w:rsidR="00D34998" w:rsidRDefault="00D34998" w:rsidP="00D34998">
            <w:pPr>
              <w:spacing w:after="60" w:line="240" w:lineRule="atLeast"/>
              <w:jc w:val="center"/>
              <w:rPr>
                <w:sz w:val="20"/>
              </w:rPr>
            </w:pPr>
            <w:r>
              <w:rPr>
                <w:sz w:val="20"/>
              </w:rPr>
              <w:t>2.</w:t>
            </w:r>
          </w:p>
        </w:tc>
        <w:tc>
          <w:tcPr>
            <w:tcW w:w="4004" w:type="dxa"/>
            <w:shd w:val="clear" w:color="auto" w:fill="auto"/>
            <w:hideMark/>
          </w:tcPr>
          <w:p w:rsidR="00D34998" w:rsidRDefault="00D34998" w:rsidP="00D34998">
            <w:pPr>
              <w:spacing w:after="60" w:line="240" w:lineRule="atLeast"/>
              <w:rPr>
                <w:sz w:val="20"/>
              </w:rPr>
            </w:pPr>
            <w:r>
              <w:rPr>
                <w:sz w:val="20"/>
              </w:rPr>
              <w:t>Арктическая зона Российской Федерации</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964" w:type="dxa"/>
            <w:shd w:val="clear" w:color="auto" w:fill="auto"/>
            <w:noWrap/>
            <w:hideMark/>
          </w:tcPr>
          <w:p w:rsidR="00D34998" w:rsidRDefault="00D34998" w:rsidP="00D34998">
            <w:pPr>
              <w:spacing w:after="60" w:line="240" w:lineRule="atLeast"/>
              <w:jc w:val="center"/>
              <w:rPr>
                <w:sz w:val="20"/>
              </w:rPr>
            </w:pPr>
            <w:r>
              <w:rPr>
                <w:sz w:val="20"/>
              </w:rPr>
              <w:t>-</w:t>
            </w:r>
          </w:p>
        </w:tc>
        <w:tc>
          <w:tcPr>
            <w:tcW w:w="727" w:type="dxa"/>
            <w:shd w:val="clear" w:color="auto" w:fill="auto"/>
            <w:noWrap/>
            <w:hideMark/>
          </w:tcPr>
          <w:p w:rsidR="00D34998" w:rsidRDefault="00D34998" w:rsidP="00D34998">
            <w:pPr>
              <w:spacing w:after="60" w:line="240" w:lineRule="atLeast"/>
              <w:jc w:val="center"/>
              <w:rPr>
                <w:sz w:val="20"/>
              </w:rPr>
            </w:pPr>
            <w:r>
              <w:rPr>
                <w:sz w:val="20"/>
              </w:rPr>
              <w:t>-</w:t>
            </w:r>
          </w:p>
        </w:tc>
        <w:tc>
          <w:tcPr>
            <w:tcW w:w="728" w:type="dxa"/>
            <w:gridSpan w:val="2"/>
            <w:shd w:val="clear" w:color="auto" w:fill="auto"/>
          </w:tcPr>
          <w:p w:rsidR="00D34998" w:rsidRDefault="00D34998" w:rsidP="00D34998">
            <w:pPr>
              <w:spacing w:after="60" w:line="240" w:lineRule="atLeast"/>
              <w:jc w:val="center"/>
              <w:rPr>
                <w:sz w:val="20"/>
              </w:rPr>
            </w:pPr>
            <w:r>
              <w:rPr>
                <w:sz w:val="20"/>
              </w:rPr>
              <w:t>-</w:t>
            </w:r>
          </w:p>
        </w:tc>
        <w:tc>
          <w:tcPr>
            <w:tcW w:w="851" w:type="dxa"/>
            <w:shd w:val="clear" w:color="auto" w:fill="auto"/>
            <w:noWrap/>
            <w:hideMark/>
          </w:tcPr>
          <w:p w:rsidR="00D34998" w:rsidRDefault="00D34998" w:rsidP="00D34998">
            <w:pPr>
              <w:spacing w:after="60" w:line="240" w:lineRule="atLeast"/>
              <w:jc w:val="center"/>
              <w:rPr>
                <w:sz w:val="20"/>
              </w:rPr>
            </w:pPr>
            <w:r>
              <w:rPr>
                <w:sz w:val="20"/>
              </w:rPr>
              <w:t>-</w:t>
            </w:r>
          </w:p>
        </w:tc>
        <w:tc>
          <w:tcPr>
            <w:tcW w:w="838" w:type="dxa"/>
            <w:shd w:val="clear" w:color="auto" w:fill="auto"/>
            <w:noWrap/>
            <w:hideMark/>
          </w:tcPr>
          <w:p w:rsidR="00D34998" w:rsidRDefault="00D34998" w:rsidP="00D34998">
            <w:pPr>
              <w:spacing w:after="60" w:line="240" w:lineRule="atLeast"/>
              <w:jc w:val="center"/>
              <w:rPr>
                <w:sz w:val="20"/>
              </w:rPr>
            </w:pPr>
            <w:r>
              <w:rPr>
                <w:sz w:val="20"/>
              </w:rPr>
              <w:t>-</w:t>
            </w:r>
          </w:p>
        </w:tc>
        <w:tc>
          <w:tcPr>
            <w:tcW w:w="972" w:type="dxa"/>
            <w:shd w:val="clear" w:color="auto" w:fill="auto"/>
            <w:noWrap/>
            <w:hideMark/>
          </w:tcPr>
          <w:p w:rsidR="00D34998" w:rsidRDefault="00D34998" w:rsidP="00D34998">
            <w:pPr>
              <w:spacing w:after="60" w:line="240" w:lineRule="atLeast"/>
              <w:jc w:val="center"/>
              <w:rPr>
                <w:sz w:val="20"/>
              </w:rPr>
            </w:pPr>
            <w:r>
              <w:rPr>
                <w:sz w:val="20"/>
              </w:rPr>
              <w:t>-</w:t>
            </w:r>
          </w:p>
        </w:tc>
        <w:tc>
          <w:tcPr>
            <w:tcW w:w="972" w:type="dxa"/>
          </w:tcPr>
          <w:p w:rsidR="00D34998" w:rsidRDefault="00D34998" w:rsidP="00D34998">
            <w:pPr>
              <w:spacing w:after="60" w:line="240" w:lineRule="atLeast"/>
              <w:jc w:val="center"/>
              <w:rPr>
                <w:sz w:val="20"/>
              </w:rPr>
            </w:pPr>
            <w:r>
              <w:rPr>
                <w:sz w:val="20"/>
              </w:rPr>
              <w:t>-</w:t>
            </w:r>
          </w:p>
        </w:tc>
        <w:tc>
          <w:tcPr>
            <w:tcW w:w="816" w:type="dxa"/>
            <w:gridSpan w:val="2"/>
          </w:tcPr>
          <w:p w:rsidR="00D34998" w:rsidRDefault="00D34998" w:rsidP="00D34998">
            <w:pPr>
              <w:spacing w:after="60" w:line="240" w:lineRule="atLeast"/>
              <w:jc w:val="center"/>
              <w:rPr>
                <w:sz w:val="20"/>
              </w:rPr>
            </w:pPr>
            <w:r>
              <w:rPr>
                <w:sz w:val="20"/>
              </w:rPr>
              <w:t>-</w:t>
            </w:r>
          </w:p>
        </w:tc>
        <w:tc>
          <w:tcPr>
            <w:tcW w:w="972" w:type="dxa"/>
          </w:tcPr>
          <w:p w:rsidR="00D34998" w:rsidRDefault="00D34998" w:rsidP="00D34998">
            <w:pPr>
              <w:spacing w:after="60" w:line="240" w:lineRule="atLeast"/>
              <w:jc w:val="center"/>
              <w:rPr>
                <w:sz w:val="20"/>
              </w:rPr>
            </w:pPr>
            <w:r>
              <w:rPr>
                <w:sz w:val="20"/>
              </w:rPr>
              <w:t>-</w:t>
            </w:r>
          </w:p>
        </w:tc>
        <w:tc>
          <w:tcPr>
            <w:tcW w:w="972" w:type="dxa"/>
            <w:gridSpan w:val="2"/>
          </w:tcPr>
          <w:p w:rsidR="00D34998" w:rsidRDefault="00D34998" w:rsidP="00D34998">
            <w:pPr>
              <w:spacing w:after="60" w:line="240" w:lineRule="atLeast"/>
              <w:jc w:val="center"/>
              <w:rPr>
                <w:sz w:val="20"/>
              </w:rPr>
            </w:pPr>
            <w:r>
              <w:rPr>
                <w:sz w:val="20"/>
              </w:rPr>
              <w:t>-</w:t>
            </w:r>
          </w:p>
        </w:tc>
      </w:tr>
      <w:tr w:rsidR="00D34998" w:rsidTr="00DE7D78">
        <w:trPr>
          <w:cantSplit/>
        </w:trPr>
        <w:tc>
          <w:tcPr>
            <w:tcW w:w="16174" w:type="dxa"/>
            <w:gridSpan w:val="20"/>
            <w:shd w:val="clear" w:color="auto" w:fill="auto"/>
          </w:tcPr>
          <w:p w:rsidR="00D34998" w:rsidRDefault="00D34998" w:rsidP="00D34998">
            <w:pPr>
              <w:spacing w:after="60" w:line="240" w:lineRule="atLeast"/>
              <w:jc w:val="center"/>
              <w:rPr>
                <w:sz w:val="20"/>
              </w:rPr>
            </w:pPr>
          </w:p>
          <w:p w:rsidR="00D34998" w:rsidRDefault="00D34998" w:rsidP="00D34998">
            <w:pPr>
              <w:spacing w:after="60" w:line="240" w:lineRule="atLeast"/>
              <w:jc w:val="center"/>
              <w:rPr>
                <w:sz w:val="20"/>
              </w:rPr>
            </w:pPr>
            <w:r>
              <w:rPr>
                <w:sz w:val="20"/>
              </w:rPr>
              <w:t>Объем внебюджетных инвестиций в реализацию инвестиционных проектов в рамках мероприятий региональных программ развития промышленности</w:t>
            </w:r>
          </w:p>
        </w:tc>
      </w:tr>
      <w:tr w:rsidR="00D34998" w:rsidTr="00BD4CFB">
        <w:trPr>
          <w:gridAfter w:val="2"/>
          <w:wAfter w:w="32" w:type="dxa"/>
          <w:cantSplit/>
        </w:trPr>
        <w:tc>
          <w:tcPr>
            <w:tcW w:w="749" w:type="dxa"/>
            <w:shd w:val="clear" w:color="auto" w:fill="auto"/>
            <w:hideMark/>
          </w:tcPr>
          <w:p w:rsidR="00D34998" w:rsidRDefault="00D34998" w:rsidP="00D34998">
            <w:pPr>
              <w:spacing w:after="60" w:line="240" w:lineRule="atLeast"/>
              <w:jc w:val="center"/>
              <w:rPr>
                <w:sz w:val="20"/>
              </w:rPr>
            </w:pPr>
            <w:r>
              <w:rPr>
                <w:sz w:val="20"/>
              </w:rPr>
              <w:t>1.</w:t>
            </w:r>
          </w:p>
        </w:tc>
        <w:tc>
          <w:tcPr>
            <w:tcW w:w="4004" w:type="dxa"/>
            <w:shd w:val="clear" w:color="auto" w:fill="auto"/>
            <w:hideMark/>
          </w:tcPr>
          <w:p w:rsidR="00D34998" w:rsidRDefault="00D34998" w:rsidP="00D34998">
            <w:pPr>
              <w:spacing w:after="60" w:line="240" w:lineRule="atLeast"/>
              <w:rPr>
                <w:sz w:val="20"/>
              </w:rPr>
            </w:pPr>
            <w:r>
              <w:rPr>
                <w:sz w:val="20"/>
              </w:rPr>
              <w:t>Российская Федерация</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w:t>
            </w:r>
          </w:p>
        </w:tc>
        <w:tc>
          <w:tcPr>
            <w:tcW w:w="859" w:type="dxa"/>
            <w:shd w:val="clear" w:color="auto" w:fill="auto"/>
            <w:noWrap/>
            <w:hideMark/>
          </w:tcPr>
          <w:p w:rsidR="00D34998" w:rsidRDefault="00D34998" w:rsidP="00D34998">
            <w:pPr>
              <w:spacing w:after="60" w:line="240" w:lineRule="atLeast"/>
              <w:jc w:val="center"/>
              <w:rPr>
                <w:sz w:val="20"/>
              </w:rPr>
            </w:pPr>
            <w:r>
              <w:rPr>
                <w:sz w:val="20"/>
              </w:rPr>
              <w:t>100</w:t>
            </w:r>
          </w:p>
        </w:tc>
        <w:tc>
          <w:tcPr>
            <w:tcW w:w="964" w:type="dxa"/>
            <w:shd w:val="clear" w:color="auto" w:fill="auto"/>
            <w:noWrap/>
            <w:hideMark/>
          </w:tcPr>
          <w:p w:rsidR="00D34998" w:rsidRDefault="00D34998" w:rsidP="00D34998">
            <w:pPr>
              <w:spacing w:after="60" w:line="240" w:lineRule="atLeast"/>
              <w:jc w:val="center"/>
              <w:rPr>
                <w:sz w:val="20"/>
              </w:rPr>
            </w:pPr>
            <w:r>
              <w:rPr>
                <w:sz w:val="20"/>
              </w:rPr>
              <w:t>5917</w:t>
            </w:r>
          </w:p>
        </w:tc>
        <w:tc>
          <w:tcPr>
            <w:tcW w:w="727" w:type="dxa"/>
            <w:shd w:val="clear" w:color="auto" w:fill="auto"/>
            <w:noWrap/>
            <w:hideMark/>
          </w:tcPr>
          <w:p w:rsidR="00D34998" w:rsidRPr="00D34998" w:rsidRDefault="00D34998" w:rsidP="00D34998">
            <w:pPr>
              <w:spacing w:after="120" w:line="240" w:lineRule="atLeast"/>
              <w:ind w:left="-57" w:right="-57"/>
              <w:jc w:val="center"/>
              <w:rPr>
                <w:sz w:val="20"/>
              </w:rPr>
            </w:pPr>
            <w:r w:rsidRPr="00D34998">
              <w:rPr>
                <w:sz w:val="20"/>
              </w:rPr>
              <w:t>-</w:t>
            </w:r>
          </w:p>
        </w:tc>
        <w:tc>
          <w:tcPr>
            <w:tcW w:w="728" w:type="dxa"/>
            <w:gridSpan w:val="2"/>
            <w:shd w:val="clear" w:color="auto" w:fill="auto"/>
          </w:tcPr>
          <w:p w:rsidR="00D34998" w:rsidRPr="00D34998" w:rsidRDefault="00D34998" w:rsidP="00D34998">
            <w:pPr>
              <w:spacing w:after="120" w:line="240" w:lineRule="atLeast"/>
              <w:ind w:left="-57" w:right="-57"/>
              <w:jc w:val="center"/>
              <w:rPr>
                <w:sz w:val="20"/>
              </w:rPr>
            </w:pPr>
            <w:r w:rsidRPr="00D34998">
              <w:rPr>
                <w:sz w:val="20"/>
              </w:rPr>
              <w:t>9 146,4</w:t>
            </w:r>
          </w:p>
        </w:tc>
        <w:tc>
          <w:tcPr>
            <w:tcW w:w="851" w:type="dxa"/>
            <w:shd w:val="clear" w:color="auto" w:fill="auto"/>
            <w:noWrap/>
            <w:hideMark/>
          </w:tcPr>
          <w:p w:rsidR="00D34998" w:rsidRDefault="00D34998" w:rsidP="00D34998">
            <w:pPr>
              <w:spacing w:after="60" w:line="240" w:lineRule="atLeast"/>
              <w:jc w:val="center"/>
              <w:rPr>
                <w:sz w:val="20"/>
              </w:rPr>
            </w:pPr>
            <w:r>
              <w:rPr>
                <w:sz w:val="20"/>
              </w:rPr>
              <w:t>2305,3</w:t>
            </w:r>
          </w:p>
        </w:tc>
        <w:tc>
          <w:tcPr>
            <w:tcW w:w="838" w:type="dxa"/>
            <w:shd w:val="clear" w:color="auto" w:fill="auto"/>
            <w:noWrap/>
            <w:hideMark/>
          </w:tcPr>
          <w:p w:rsidR="00D34998" w:rsidRDefault="00D34998" w:rsidP="00D34998">
            <w:pPr>
              <w:spacing w:after="60" w:line="240" w:lineRule="atLeast"/>
              <w:jc w:val="center"/>
              <w:rPr>
                <w:sz w:val="20"/>
              </w:rPr>
            </w:pPr>
            <w:r>
              <w:rPr>
                <w:sz w:val="20"/>
              </w:rPr>
              <w:t>7135,5</w:t>
            </w:r>
          </w:p>
        </w:tc>
        <w:tc>
          <w:tcPr>
            <w:tcW w:w="972" w:type="dxa"/>
            <w:shd w:val="clear" w:color="auto" w:fill="auto"/>
            <w:noWrap/>
            <w:hideMark/>
          </w:tcPr>
          <w:p w:rsidR="00D34998" w:rsidRDefault="00D34998" w:rsidP="00D34998">
            <w:pPr>
              <w:spacing w:after="60" w:line="240" w:lineRule="atLeast"/>
              <w:jc w:val="center"/>
              <w:rPr>
                <w:sz w:val="20"/>
              </w:rPr>
            </w:pPr>
            <w:r>
              <w:rPr>
                <w:sz w:val="20"/>
              </w:rPr>
              <w:t>10485,7</w:t>
            </w:r>
          </w:p>
        </w:tc>
        <w:tc>
          <w:tcPr>
            <w:tcW w:w="972" w:type="dxa"/>
          </w:tcPr>
          <w:p w:rsidR="00D34998" w:rsidRPr="00D34998" w:rsidRDefault="00D34998" w:rsidP="00D34998">
            <w:pPr>
              <w:spacing w:after="120" w:line="240" w:lineRule="atLeast"/>
              <w:ind w:left="-57" w:right="-57"/>
              <w:jc w:val="center"/>
              <w:rPr>
                <w:sz w:val="20"/>
              </w:rPr>
            </w:pPr>
            <w:r w:rsidRPr="00D34998">
              <w:rPr>
                <w:sz w:val="20"/>
              </w:rPr>
              <w:t>13 835,9</w:t>
            </w:r>
          </w:p>
        </w:tc>
        <w:tc>
          <w:tcPr>
            <w:tcW w:w="816" w:type="dxa"/>
            <w:gridSpan w:val="2"/>
          </w:tcPr>
          <w:p w:rsidR="00D34998" w:rsidRPr="00D34998" w:rsidRDefault="00D34998" w:rsidP="00D34998">
            <w:pPr>
              <w:spacing w:after="120" w:line="240" w:lineRule="atLeast"/>
              <w:ind w:left="-57" w:right="-57"/>
              <w:jc w:val="center"/>
              <w:rPr>
                <w:sz w:val="20"/>
              </w:rPr>
            </w:pPr>
            <w:r w:rsidRPr="00D34998">
              <w:rPr>
                <w:sz w:val="20"/>
              </w:rPr>
              <w:t>17 186,1</w:t>
            </w:r>
          </w:p>
        </w:tc>
        <w:tc>
          <w:tcPr>
            <w:tcW w:w="972" w:type="dxa"/>
          </w:tcPr>
          <w:p w:rsidR="00D34998" w:rsidRPr="00D34998" w:rsidRDefault="00D34998" w:rsidP="00D34998">
            <w:pPr>
              <w:spacing w:after="120" w:line="240" w:lineRule="atLeast"/>
              <w:ind w:left="-57" w:right="-57"/>
              <w:jc w:val="center"/>
              <w:rPr>
                <w:sz w:val="20"/>
              </w:rPr>
            </w:pPr>
            <w:r w:rsidRPr="00D34998">
              <w:rPr>
                <w:sz w:val="20"/>
              </w:rPr>
              <w:t>20 536,3</w:t>
            </w:r>
          </w:p>
        </w:tc>
        <w:tc>
          <w:tcPr>
            <w:tcW w:w="972" w:type="dxa"/>
            <w:gridSpan w:val="2"/>
          </w:tcPr>
          <w:p w:rsidR="00D34998" w:rsidRPr="00D34998" w:rsidRDefault="00D34998" w:rsidP="00D34998">
            <w:pPr>
              <w:spacing w:after="120" w:line="240" w:lineRule="atLeast"/>
              <w:ind w:left="-57" w:right="-57"/>
              <w:jc w:val="center"/>
              <w:rPr>
                <w:sz w:val="20"/>
              </w:rPr>
            </w:pPr>
            <w:r w:rsidRPr="00D34998">
              <w:rPr>
                <w:sz w:val="20"/>
              </w:rPr>
              <w:t>23 886,5</w:t>
            </w:r>
          </w:p>
        </w:tc>
      </w:tr>
      <w:tr w:rsidR="00D34998" w:rsidTr="00BD4CFB">
        <w:trPr>
          <w:gridAfter w:val="2"/>
          <w:wAfter w:w="32" w:type="dxa"/>
          <w:cantSplit/>
        </w:trPr>
        <w:tc>
          <w:tcPr>
            <w:tcW w:w="749" w:type="dxa"/>
            <w:shd w:val="clear" w:color="auto" w:fill="auto"/>
            <w:hideMark/>
          </w:tcPr>
          <w:p w:rsidR="00D34998" w:rsidRDefault="00D34998" w:rsidP="00D34998">
            <w:pPr>
              <w:spacing w:after="80" w:line="240" w:lineRule="atLeast"/>
              <w:jc w:val="center"/>
              <w:rPr>
                <w:sz w:val="20"/>
              </w:rPr>
            </w:pPr>
            <w:r>
              <w:rPr>
                <w:sz w:val="20"/>
              </w:rPr>
              <w:t>2.</w:t>
            </w:r>
          </w:p>
        </w:tc>
        <w:tc>
          <w:tcPr>
            <w:tcW w:w="4004" w:type="dxa"/>
            <w:shd w:val="clear" w:color="auto" w:fill="auto"/>
            <w:hideMark/>
          </w:tcPr>
          <w:p w:rsidR="00D34998" w:rsidRDefault="00D34998" w:rsidP="00D34998">
            <w:pPr>
              <w:spacing w:after="80" w:line="240" w:lineRule="atLeast"/>
              <w:rPr>
                <w:sz w:val="20"/>
              </w:rPr>
            </w:pPr>
            <w:r>
              <w:rPr>
                <w:sz w:val="20"/>
              </w:rPr>
              <w:t>Арктическая зона Российской Федерации</w:t>
            </w:r>
          </w:p>
        </w:tc>
        <w:tc>
          <w:tcPr>
            <w:tcW w:w="859" w:type="dxa"/>
            <w:shd w:val="clear" w:color="auto" w:fill="auto"/>
            <w:noWrap/>
            <w:hideMark/>
          </w:tcPr>
          <w:p w:rsidR="00D34998" w:rsidRDefault="00D34998" w:rsidP="00D34998">
            <w:pPr>
              <w:spacing w:after="80" w:line="240" w:lineRule="atLeast"/>
              <w:jc w:val="center"/>
              <w:rPr>
                <w:sz w:val="20"/>
              </w:rPr>
            </w:pPr>
            <w:r>
              <w:rPr>
                <w:sz w:val="20"/>
              </w:rPr>
              <w:t>-</w:t>
            </w:r>
          </w:p>
        </w:tc>
        <w:tc>
          <w:tcPr>
            <w:tcW w:w="859" w:type="dxa"/>
            <w:shd w:val="clear" w:color="auto" w:fill="auto"/>
            <w:noWrap/>
            <w:hideMark/>
          </w:tcPr>
          <w:p w:rsidR="00D34998" w:rsidRDefault="00D34998" w:rsidP="00D34998">
            <w:pPr>
              <w:spacing w:after="80" w:line="240" w:lineRule="atLeast"/>
              <w:jc w:val="center"/>
              <w:rPr>
                <w:sz w:val="20"/>
              </w:rPr>
            </w:pPr>
            <w:r>
              <w:rPr>
                <w:sz w:val="20"/>
              </w:rPr>
              <w:t>-</w:t>
            </w:r>
          </w:p>
        </w:tc>
        <w:tc>
          <w:tcPr>
            <w:tcW w:w="859" w:type="dxa"/>
            <w:shd w:val="clear" w:color="auto" w:fill="auto"/>
            <w:noWrap/>
            <w:hideMark/>
          </w:tcPr>
          <w:p w:rsidR="00D34998" w:rsidRDefault="00D34998" w:rsidP="00D34998">
            <w:pPr>
              <w:spacing w:after="80" w:line="240" w:lineRule="atLeast"/>
              <w:jc w:val="center"/>
              <w:rPr>
                <w:sz w:val="20"/>
              </w:rPr>
            </w:pPr>
            <w:r>
              <w:rPr>
                <w:sz w:val="20"/>
              </w:rPr>
              <w:t>-</w:t>
            </w:r>
          </w:p>
        </w:tc>
        <w:tc>
          <w:tcPr>
            <w:tcW w:w="964" w:type="dxa"/>
            <w:shd w:val="clear" w:color="auto" w:fill="auto"/>
            <w:noWrap/>
            <w:hideMark/>
          </w:tcPr>
          <w:p w:rsidR="00D34998" w:rsidRDefault="00D34998" w:rsidP="00D34998">
            <w:pPr>
              <w:spacing w:after="80" w:line="240" w:lineRule="atLeast"/>
              <w:jc w:val="center"/>
              <w:rPr>
                <w:sz w:val="20"/>
              </w:rPr>
            </w:pPr>
            <w:r>
              <w:rPr>
                <w:sz w:val="20"/>
              </w:rPr>
              <w:t>-</w:t>
            </w:r>
          </w:p>
        </w:tc>
        <w:tc>
          <w:tcPr>
            <w:tcW w:w="727" w:type="dxa"/>
            <w:shd w:val="clear" w:color="auto" w:fill="auto"/>
            <w:noWrap/>
            <w:hideMark/>
          </w:tcPr>
          <w:p w:rsidR="00D34998" w:rsidRDefault="00D34998" w:rsidP="00D34998">
            <w:pPr>
              <w:spacing w:after="80" w:line="240" w:lineRule="atLeast"/>
              <w:jc w:val="center"/>
              <w:rPr>
                <w:sz w:val="20"/>
              </w:rPr>
            </w:pPr>
            <w:r>
              <w:rPr>
                <w:sz w:val="20"/>
              </w:rPr>
              <w:t>-</w:t>
            </w:r>
          </w:p>
        </w:tc>
        <w:tc>
          <w:tcPr>
            <w:tcW w:w="728" w:type="dxa"/>
            <w:gridSpan w:val="2"/>
            <w:shd w:val="clear" w:color="auto" w:fill="auto"/>
          </w:tcPr>
          <w:p w:rsidR="00D34998" w:rsidRDefault="00D34998" w:rsidP="00D34998">
            <w:pPr>
              <w:spacing w:after="80" w:line="240" w:lineRule="atLeast"/>
              <w:jc w:val="center"/>
              <w:rPr>
                <w:sz w:val="20"/>
              </w:rPr>
            </w:pPr>
            <w:r>
              <w:rPr>
                <w:sz w:val="20"/>
              </w:rPr>
              <w:t>-</w:t>
            </w:r>
          </w:p>
        </w:tc>
        <w:tc>
          <w:tcPr>
            <w:tcW w:w="851" w:type="dxa"/>
            <w:shd w:val="clear" w:color="auto" w:fill="auto"/>
            <w:noWrap/>
            <w:hideMark/>
          </w:tcPr>
          <w:p w:rsidR="00D34998" w:rsidRPr="00D34998" w:rsidRDefault="00D34998" w:rsidP="00D34998">
            <w:pPr>
              <w:spacing w:after="80" w:line="240" w:lineRule="atLeast"/>
              <w:jc w:val="center"/>
              <w:rPr>
                <w:sz w:val="20"/>
              </w:rPr>
            </w:pPr>
            <w:r w:rsidRPr="00921E4E">
              <w:rPr>
                <w:sz w:val="20"/>
              </w:rPr>
              <w:t>-</w:t>
            </w:r>
          </w:p>
        </w:tc>
        <w:tc>
          <w:tcPr>
            <w:tcW w:w="838" w:type="dxa"/>
            <w:shd w:val="clear" w:color="auto" w:fill="auto"/>
            <w:noWrap/>
            <w:hideMark/>
          </w:tcPr>
          <w:p w:rsidR="00D34998" w:rsidRPr="00D34998" w:rsidRDefault="00D34998" w:rsidP="00D34998">
            <w:pPr>
              <w:spacing w:after="80" w:line="240" w:lineRule="atLeast"/>
              <w:jc w:val="center"/>
              <w:rPr>
                <w:sz w:val="20"/>
              </w:rPr>
            </w:pPr>
            <w:r w:rsidRPr="00921E4E">
              <w:rPr>
                <w:sz w:val="20"/>
              </w:rPr>
              <w:t>-</w:t>
            </w:r>
          </w:p>
        </w:tc>
        <w:tc>
          <w:tcPr>
            <w:tcW w:w="972" w:type="dxa"/>
            <w:shd w:val="clear" w:color="auto" w:fill="auto"/>
            <w:noWrap/>
            <w:hideMark/>
          </w:tcPr>
          <w:p w:rsidR="00D34998" w:rsidRPr="00D34998" w:rsidRDefault="00D34998" w:rsidP="00D34998">
            <w:pPr>
              <w:spacing w:after="80" w:line="240" w:lineRule="atLeast"/>
              <w:jc w:val="center"/>
              <w:rPr>
                <w:sz w:val="20"/>
              </w:rPr>
            </w:pPr>
            <w:r w:rsidRPr="00921E4E">
              <w:rPr>
                <w:sz w:val="20"/>
              </w:rPr>
              <w:t>-</w:t>
            </w:r>
          </w:p>
        </w:tc>
        <w:tc>
          <w:tcPr>
            <w:tcW w:w="972" w:type="dxa"/>
          </w:tcPr>
          <w:p w:rsidR="00D34998" w:rsidRPr="00D34998" w:rsidRDefault="00D34998" w:rsidP="00D34998">
            <w:pPr>
              <w:spacing w:after="80" w:line="240" w:lineRule="atLeast"/>
              <w:jc w:val="center"/>
              <w:rPr>
                <w:sz w:val="20"/>
              </w:rPr>
            </w:pPr>
            <w:r w:rsidRPr="00921E4E">
              <w:rPr>
                <w:sz w:val="20"/>
              </w:rPr>
              <w:t>-</w:t>
            </w:r>
          </w:p>
        </w:tc>
        <w:tc>
          <w:tcPr>
            <w:tcW w:w="816" w:type="dxa"/>
            <w:gridSpan w:val="2"/>
          </w:tcPr>
          <w:p w:rsidR="00D34998" w:rsidRPr="00D34998" w:rsidRDefault="00D34998" w:rsidP="00D34998">
            <w:pPr>
              <w:spacing w:after="80" w:line="240" w:lineRule="atLeast"/>
              <w:jc w:val="center"/>
              <w:rPr>
                <w:sz w:val="20"/>
              </w:rPr>
            </w:pPr>
            <w:r w:rsidRPr="00921E4E">
              <w:rPr>
                <w:sz w:val="20"/>
              </w:rPr>
              <w:t>-</w:t>
            </w:r>
          </w:p>
        </w:tc>
        <w:tc>
          <w:tcPr>
            <w:tcW w:w="972" w:type="dxa"/>
          </w:tcPr>
          <w:p w:rsidR="00D34998" w:rsidRPr="00D34998" w:rsidRDefault="00D34998" w:rsidP="00D34998">
            <w:pPr>
              <w:spacing w:after="80" w:line="240" w:lineRule="atLeast"/>
              <w:jc w:val="center"/>
              <w:rPr>
                <w:sz w:val="20"/>
              </w:rPr>
            </w:pPr>
            <w:r w:rsidRPr="00921E4E">
              <w:rPr>
                <w:sz w:val="20"/>
              </w:rPr>
              <w:t>-</w:t>
            </w:r>
          </w:p>
        </w:tc>
        <w:tc>
          <w:tcPr>
            <w:tcW w:w="972" w:type="dxa"/>
            <w:gridSpan w:val="2"/>
          </w:tcPr>
          <w:p w:rsidR="00D34998" w:rsidRPr="00D34998" w:rsidRDefault="00D34998" w:rsidP="00D34998">
            <w:pPr>
              <w:spacing w:after="80" w:line="240" w:lineRule="atLeast"/>
              <w:jc w:val="center"/>
              <w:rPr>
                <w:sz w:val="20"/>
              </w:rPr>
            </w:pPr>
            <w:r w:rsidRPr="00921E4E">
              <w:rPr>
                <w:sz w:val="20"/>
              </w:rPr>
              <w:t>-</w:t>
            </w:r>
          </w:p>
        </w:tc>
      </w:tr>
    </w:tbl>
    <w:p w:rsidR="00BC20DA" w:rsidRDefault="00BC20DA" w:rsidP="00BC20DA">
      <w:pPr>
        <w:spacing w:line="120" w:lineRule="exact"/>
      </w:pPr>
    </w:p>
    <w:p w:rsidR="00BC20DA" w:rsidRDefault="00BC20DA" w:rsidP="00BC20DA">
      <w:pPr>
        <w:spacing w:line="240" w:lineRule="atLeast"/>
      </w:pPr>
    </w:p>
    <w:p w:rsidR="00BC20DA" w:rsidRDefault="00BC20DA" w:rsidP="00BC20DA">
      <w:pPr>
        <w:ind w:left="10490"/>
        <w:jc w:val="center"/>
      </w:pPr>
      <w:r>
        <w:br w:type="page"/>
      </w:r>
      <w:bookmarkStart w:id="45" w:name="RANGE!B1:S15"/>
      <w:bookmarkEnd w:id="45"/>
      <w:r>
        <w:t>ПРИЛОЖЕНИЕ № 18</w:t>
      </w:r>
    </w:p>
    <w:p w:rsidR="00BC20DA" w:rsidRDefault="00BC20DA" w:rsidP="00BC20DA">
      <w:pPr>
        <w:ind w:left="10490"/>
        <w:jc w:val="center"/>
      </w:pPr>
      <w:r>
        <w:t>к государственной программе</w:t>
      </w:r>
    </w:p>
    <w:p w:rsidR="00BC20DA" w:rsidRDefault="00BC20DA" w:rsidP="00BC20DA">
      <w:pPr>
        <w:spacing w:line="240" w:lineRule="atLeast"/>
        <w:ind w:left="10490"/>
        <w:jc w:val="center"/>
      </w:pPr>
      <w:r>
        <w:t xml:space="preserve">Российской Федерации </w:t>
      </w:r>
      <w:r>
        <w:br/>
        <w:t xml:space="preserve">"Развитие промышленности и повышение </w:t>
      </w:r>
      <w:r>
        <w:br/>
        <w:t>ее конкурентоспособности"</w:t>
      </w:r>
    </w:p>
    <w:p w:rsidR="00BC20DA" w:rsidRDefault="00BC20DA" w:rsidP="00BC20DA">
      <w:pPr>
        <w:spacing w:line="240" w:lineRule="atLeast"/>
        <w:ind w:left="10490"/>
        <w:jc w:val="center"/>
      </w:pPr>
    </w:p>
    <w:p w:rsidR="00BC20DA" w:rsidRDefault="00BC20DA" w:rsidP="00BC20DA">
      <w:pPr>
        <w:spacing w:line="240" w:lineRule="atLeast"/>
        <w:ind w:left="10490"/>
        <w:jc w:val="center"/>
      </w:pPr>
    </w:p>
    <w:p w:rsidR="00BC20DA" w:rsidRDefault="00BC20DA" w:rsidP="00BC20DA">
      <w:pPr>
        <w:spacing w:line="240" w:lineRule="exact"/>
        <w:jc w:val="center"/>
      </w:pPr>
    </w:p>
    <w:p w:rsidR="00BC20DA" w:rsidRDefault="00BC20DA" w:rsidP="00BC20DA">
      <w:pPr>
        <w:spacing w:line="240" w:lineRule="exact"/>
        <w:jc w:val="center"/>
      </w:pPr>
    </w:p>
    <w:p w:rsidR="00BC20DA" w:rsidRDefault="00BC20DA" w:rsidP="00BC20DA">
      <w:pPr>
        <w:spacing w:line="240" w:lineRule="atLeast"/>
        <w:jc w:val="center"/>
        <w:rPr>
          <w:b/>
        </w:rPr>
      </w:pPr>
      <w:r>
        <w:rPr>
          <w:b/>
        </w:rPr>
        <w:t xml:space="preserve">С В Е Д Е Н И Я </w:t>
      </w:r>
    </w:p>
    <w:p w:rsidR="00BC20DA" w:rsidRDefault="00BC20DA" w:rsidP="00BC20DA">
      <w:pPr>
        <w:spacing w:line="120" w:lineRule="exact"/>
        <w:jc w:val="center"/>
        <w:rPr>
          <w:b/>
        </w:rPr>
      </w:pPr>
    </w:p>
    <w:p w:rsidR="00BC20DA" w:rsidRDefault="00BC20DA" w:rsidP="00BC20DA">
      <w:pPr>
        <w:spacing w:line="240" w:lineRule="atLeast"/>
        <w:jc w:val="center"/>
        <w:rPr>
          <w:b/>
        </w:rPr>
      </w:pPr>
      <w:r>
        <w:rPr>
          <w:b/>
        </w:rPr>
        <w:t>о ресурсном обеспечении за счет средств федерального</w:t>
      </w:r>
      <w:r>
        <w:rPr>
          <w:b/>
        </w:rPr>
        <w:br/>
        <w:t>бюджета реализации мероприятий государственной программы</w:t>
      </w:r>
      <w:r>
        <w:rPr>
          <w:b/>
        </w:rPr>
        <w:br/>
        <w:t xml:space="preserve">Российской Федерации "Развитие промышленности и повышение ее конкурентоспособности" </w:t>
      </w:r>
      <w:r>
        <w:rPr>
          <w:b/>
        </w:rPr>
        <w:br/>
        <w:t>на приоритетной территории Арктической зоны Российской Федерации</w:t>
      </w:r>
    </w:p>
    <w:p w:rsidR="00BC20DA" w:rsidRDefault="00BC20DA" w:rsidP="00BC20DA">
      <w:pPr>
        <w:spacing w:line="120" w:lineRule="exact"/>
        <w:jc w:val="center"/>
      </w:pPr>
    </w:p>
    <w:p w:rsidR="00BC20DA" w:rsidRDefault="00BC20DA" w:rsidP="00BC20DA">
      <w:pPr>
        <w:spacing w:line="240" w:lineRule="exact"/>
        <w:jc w:val="center"/>
      </w:pPr>
    </w:p>
    <w:p w:rsidR="00BC20DA" w:rsidRDefault="00BC20DA" w:rsidP="00BC20DA">
      <w:pPr>
        <w:jc w:val="right"/>
      </w:pPr>
      <w:r>
        <w:t>(тыс. рублей)</w:t>
      </w:r>
    </w:p>
    <w:p w:rsidR="00BC20DA" w:rsidRDefault="00BC20DA" w:rsidP="00BC20DA">
      <w:pPr>
        <w:spacing w:line="120" w:lineRule="exact"/>
        <w:jc w:val="right"/>
      </w:pPr>
    </w:p>
    <w:tbl>
      <w:tblPr>
        <w:tblW w:w="4829" w:type="pct"/>
        <w:tblLayout w:type="fixed"/>
        <w:tblLook w:val="04A0" w:firstRow="1" w:lastRow="0" w:firstColumn="1" w:lastColumn="0" w:noHBand="0" w:noVBand="1"/>
      </w:tblPr>
      <w:tblGrid>
        <w:gridCol w:w="2167"/>
        <w:gridCol w:w="1960"/>
        <w:gridCol w:w="574"/>
        <w:gridCol w:w="532"/>
        <w:gridCol w:w="545"/>
        <w:gridCol w:w="616"/>
        <w:gridCol w:w="518"/>
        <w:gridCol w:w="567"/>
        <w:gridCol w:w="567"/>
        <w:gridCol w:w="567"/>
        <w:gridCol w:w="567"/>
        <w:gridCol w:w="567"/>
        <w:gridCol w:w="812"/>
        <w:gridCol w:w="803"/>
        <w:gridCol w:w="803"/>
        <w:gridCol w:w="803"/>
        <w:gridCol w:w="803"/>
        <w:gridCol w:w="803"/>
        <w:gridCol w:w="737"/>
        <w:gridCol w:w="66"/>
      </w:tblGrid>
      <w:tr w:rsidR="002A5557" w:rsidTr="00DA2532">
        <w:trPr>
          <w:gridAfter w:val="1"/>
          <w:wAfter w:w="66" w:type="dxa"/>
          <w:cantSplit/>
          <w:tblHeader/>
        </w:trPr>
        <w:tc>
          <w:tcPr>
            <w:tcW w:w="2167" w:type="dxa"/>
            <w:vMerge w:val="restart"/>
            <w:tcBorders>
              <w:top w:val="single" w:sz="4" w:space="0" w:color="auto"/>
              <w:bottom w:val="single" w:sz="4" w:space="0" w:color="auto"/>
              <w:right w:val="single" w:sz="4" w:space="0" w:color="auto"/>
            </w:tcBorders>
            <w:shd w:val="clear" w:color="auto" w:fill="auto"/>
            <w:vAlign w:val="center"/>
            <w:hideMark/>
          </w:tcPr>
          <w:p w:rsidR="002A5557" w:rsidRDefault="002A5557" w:rsidP="005D1798">
            <w:pPr>
              <w:spacing w:line="220" w:lineRule="exact"/>
              <w:ind w:left="-57" w:right="-57"/>
              <w:jc w:val="center"/>
              <w:rPr>
                <w:sz w:val="16"/>
                <w:szCs w:val="16"/>
              </w:rPr>
            </w:pPr>
            <w:r>
              <w:rPr>
                <w:sz w:val="16"/>
                <w:szCs w:val="16"/>
              </w:rPr>
              <w:t>Наименование подпрограммы, основного мероприятия, мероприятия, объекта Программы</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557" w:rsidRDefault="002A5557" w:rsidP="005D1798">
            <w:pPr>
              <w:spacing w:line="220" w:lineRule="exact"/>
              <w:ind w:left="-57" w:right="-57"/>
              <w:jc w:val="center"/>
              <w:rPr>
                <w:sz w:val="16"/>
                <w:szCs w:val="16"/>
              </w:rPr>
            </w:pPr>
            <w:r>
              <w:rPr>
                <w:sz w:val="16"/>
                <w:szCs w:val="16"/>
              </w:rPr>
              <w:t>Приоритетная территория (субъект Российской Федерации, входящий в состав приоритетной территории)</w:t>
            </w:r>
          </w:p>
        </w:tc>
        <w:tc>
          <w:tcPr>
            <w:tcW w:w="22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557" w:rsidRDefault="002A5557" w:rsidP="005D1798">
            <w:pPr>
              <w:spacing w:line="220" w:lineRule="exact"/>
              <w:ind w:left="-57" w:right="-57"/>
              <w:jc w:val="center"/>
              <w:rPr>
                <w:sz w:val="16"/>
                <w:szCs w:val="16"/>
              </w:rPr>
            </w:pPr>
            <w:r>
              <w:rPr>
                <w:sz w:val="16"/>
                <w:szCs w:val="16"/>
              </w:rPr>
              <w:t>Код бюджетной классификации Российской Федерации</w:t>
            </w:r>
          </w:p>
        </w:tc>
        <w:tc>
          <w:tcPr>
            <w:tcW w:w="8917" w:type="dxa"/>
            <w:gridSpan w:val="13"/>
            <w:tcBorders>
              <w:top w:val="single" w:sz="4" w:space="0" w:color="auto"/>
              <w:left w:val="single" w:sz="4" w:space="0" w:color="auto"/>
              <w:bottom w:val="single" w:sz="4" w:space="0" w:color="auto"/>
            </w:tcBorders>
            <w:shd w:val="clear" w:color="auto" w:fill="auto"/>
            <w:vAlign w:val="center"/>
          </w:tcPr>
          <w:p w:rsidR="002A5557" w:rsidRDefault="002A5557" w:rsidP="005D1798">
            <w:pPr>
              <w:spacing w:line="220" w:lineRule="exact"/>
              <w:ind w:left="-57" w:right="-57"/>
              <w:jc w:val="center"/>
              <w:rPr>
                <w:sz w:val="16"/>
                <w:szCs w:val="16"/>
              </w:rPr>
            </w:pPr>
            <w:r>
              <w:rPr>
                <w:sz w:val="16"/>
                <w:szCs w:val="16"/>
              </w:rPr>
              <w:t>Оценка расходов</w:t>
            </w:r>
          </w:p>
        </w:tc>
      </w:tr>
      <w:tr w:rsidR="00216044" w:rsidTr="00BD4CFB">
        <w:trPr>
          <w:cantSplit/>
          <w:tblHeader/>
        </w:trPr>
        <w:tc>
          <w:tcPr>
            <w:tcW w:w="2167" w:type="dxa"/>
            <w:vMerge/>
            <w:tcBorders>
              <w:top w:val="single" w:sz="4" w:space="0" w:color="auto"/>
              <w:bottom w:val="single" w:sz="4" w:space="0" w:color="auto"/>
              <w:right w:val="single" w:sz="4" w:space="0" w:color="auto"/>
            </w:tcBorders>
            <w:shd w:val="clear" w:color="auto" w:fill="auto"/>
            <w:vAlign w:val="center"/>
            <w:hideMark/>
          </w:tcPr>
          <w:p w:rsidR="00216044" w:rsidRDefault="00216044" w:rsidP="002A5557">
            <w:pPr>
              <w:spacing w:line="220" w:lineRule="exact"/>
              <w:ind w:left="-57" w:right="-57"/>
              <w:jc w:val="center"/>
              <w:rPr>
                <w:sz w:val="16"/>
                <w:szCs w:val="16"/>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2A5557">
            <w:pPr>
              <w:spacing w:line="220" w:lineRule="exact"/>
              <w:ind w:left="-57" w:right="-57"/>
              <w:jc w:val="center"/>
              <w:rPr>
                <w:sz w:val="16"/>
                <w:szCs w:val="16"/>
              </w:rPr>
            </w:pPr>
          </w:p>
        </w:tc>
        <w:tc>
          <w:tcPr>
            <w:tcW w:w="22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2A5557">
            <w:pPr>
              <w:spacing w:line="220" w:lineRule="exact"/>
              <w:ind w:left="-57" w:right="-57"/>
              <w:jc w:val="center"/>
              <w:rPr>
                <w:sz w:val="16"/>
                <w:szCs w:val="16"/>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2015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2016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2017 год</w:t>
            </w:r>
          </w:p>
        </w:tc>
        <w:tc>
          <w:tcPr>
            <w:tcW w:w="812" w:type="dxa"/>
            <w:vMerge w:val="restart"/>
            <w:tcBorders>
              <w:top w:val="single" w:sz="4" w:space="0" w:color="auto"/>
              <w:left w:val="single" w:sz="4" w:space="0" w:color="auto"/>
              <w:righ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2018 год</w:t>
            </w:r>
          </w:p>
        </w:tc>
        <w:tc>
          <w:tcPr>
            <w:tcW w:w="803" w:type="dxa"/>
            <w:vMerge w:val="restart"/>
            <w:tcBorders>
              <w:top w:val="single" w:sz="4" w:space="0" w:color="auto"/>
              <w:left w:val="single" w:sz="4" w:space="0" w:color="auto"/>
              <w:righ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2019 год</w:t>
            </w:r>
          </w:p>
        </w:tc>
        <w:tc>
          <w:tcPr>
            <w:tcW w:w="803" w:type="dxa"/>
            <w:vMerge w:val="restart"/>
            <w:tcBorders>
              <w:top w:val="single" w:sz="4" w:space="0" w:color="auto"/>
              <w:left w:val="single" w:sz="4" w:space="0" w:color="auto"/>
            </w:tcBorders>
            <w:shd w:val="clear" w:color="auto" w:fill="auto"/>
            <w:noWrap/>
            <w:vAlign w:val="center"/>
            <w:hideMark/>
          </w:tcPr>
          <w:p w:rsidR="00216044" w:rsidRDefault="00216044" w:rsidP="002A5557">
            <w:pPr>
              <w:spacing w:line="220" w:lineRule="exact"/>
              <w:ind w:left="-57" w:right="-57"/>
              <w:jc w:val="center"/>
              <w:rPr>
                <w:sz w:val="16"/>
                <w:szCs w:val="16"/>
              </w:rPr>
            </w:pPr>
            <w:r>
              <w:rPr>
                <w:sz w:val="16"/>
                <w:szCs w:val="16"/>
              </w:rPr>
              <w:t>2020 год</w:t>
            </w:r>
          </w:p>
        </w:tc>
        <w:tc>
          <w:tcPr>
            <w:tcW w:w="803" w:type="dxa"/>
            <w:vMerge w:val="restart"/>
            <w:tcBorders>
              <w:top w:val="single" w:sz="4" w:space="0" w:color="auto"/>
              <w:left w:val="single" w:sz="4" w:space="0" w:color="auto"/>
            </w:tcBorders>
            <w:vAlign w:val="center"/>
          </w:tcPr>
          <w:p w:rsidR="00216044" w:rsidRPr="002A5557" w:rsidRDefault="00216044" w:rsidP="002A5557">
            <w:pPr>
              <w:spacing w:line="240" w:lineRule="atLeast"/>
              <w:rPr>
                <w:spacing w:val="-4"/>
              </w:rPr>
            </w:pPr>
            <w:r w:rsidRPr="002A5557">
              <w:rPr>
                <w:spacing w:val="-4"/>
                <w:sz w:val="16"/>
                <w:szCs w:val="16"/>
              </w:rPr>
              <w:t>2021 год</w:t>
            </w:r>
          </w:p>
        </w:tc>
        <w:tc>
          <w:tcPr>
            <w:tcW w:w="803" w:type="dxa"/>
            <w:vMerge w:val="restart"/>
            <w:tcBorders>
              <w:top w:val="single" w:sz="4" w:space="0" w:color="auto"/>
              <w:left w:val="single" w:sz="4" w:space="0" w:color="auto"/>
            </w:tcBorders>
            <w:vAlign w:val="center"/>
          </w:tcPr>
          <w:p w:rsidR="00216044" w:rsidRPr="002A5557" w:rsidRDefault="00216044" w:rsidP="002A5557">
            <w:pPr>
              <w:spacing w:line="240" w:lineRule="atLeast"/>
              <w:rPr>
                <w:spacing w:val="-4"/>
              </w:rPr>
            </w:pPr>
            <w:r w:rsidRPr="002A5557">
              <w:rPr>
                <w:spacing w:val="-4"/>
                <w:sz w:val="16"/>
                <w:szCs w:val="16"/>
              </w:rPr>
              <w:t>2022 год</w:t>
            </w:r>
          </w:p>
        </w:tc>
        <w:tc>
          <w:tcPr>
            <w:tcW w:w="803" w:type="dxa"/>
            <w:vMerge w:val="restart"/>
            <w:tcBorders>
              <w:top w:val="single" w:sz="4" w:space="0" w:color="auto"/>
              <w:left w:val="single" w:sz="4" w:space="0" w:color="auto"/>
            </w:tcBorders>
            <w:vAlign w:val="center"/>
          </w:tcPr>
          <w:p w:rsidR="00216044" w:rsidRPr="002A5557" w:rsidRDefault="00216044" w:rsidP="002A5557">
            <w:pPr>
              <w:spacing w:line="240" w:lineRule="atLeast"/>
              <w:rPr>
                <w:spacing w:val="-4"/>
              </w:rPr>
            </w:pPr>
            <w:r w:rsidRPr="002A5557">
              <w:rPr>
                <w:spacing w:val="-4"/>
                <w:sz w:val="16"/>
                <w:szCs w:val="16"/>
              </w:rPr>
              <w:t>2023 год</w:t>
            </w:r>
          </w:p>
        </w:tc>
        <w:tc>
          <w:tcPr>
            <w:tcW w:w="803" w:type="dxa"/>
            <w:gridSpan w:val="2"/>
            <w:vMerge w:val="restart"/>
            <w:tcBorders>
              <w:top w:val="single" w:sz="4" w:space="0" w:color="auto"/>
              <w:left w:val="single" w:sz="4" w:space="0" w:color="auto"/>
            </w:tcBorders>
            <w:vAlign w:val="center"/>
          </w:tcPr>
          <w:p w:rsidR="00216044" w:rsidRPr="002A5557" w:rsidRDefault="00216044" w:rsidP="002A5557">
            <w:pPr>
              <w:spacing w:line="240" w:lineRule="atLeast"/>
              <w:rPr>
                <w:spacing w:val="-4"/>
              </w:rPr>
            </w:pPr>
            <w:r w:rsidRPr="002A5557">
              <w:rPr>
                <w:spacing w:val="-4"/>
                <w:sz w:val="16"/>
                <w:szCs w:val="16"/>
              </w:rPr>
              <w:t>2024 год</w:t>
            </w:r>
          </w:p>
        </w:tc>
      </w:tr>
      <w:tr w:rsidR="00216044" w:rsidTr="00BD4CFB">
        <w:trPr>
          <w:cantSplit/>
          <w:tblHeader/>
        </w:trPr>
        <w:tc>
          <w:tcPr>
            <w:tcW w:w="2167" w:type="dxa"/>
            <w:vMerge/>
            <w:tcBorders>
              <w:top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r>
              <w:rPr>
                <w:sz w:val="16"/>
                <w:szCs w:val="16"/>
              </w:rPr>
              <w:t>ГРБС</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r>
              <w:rPr>
                <w:sz w:val="16"/>
                <w:szCs w:val="16"/>
              </w:rPr>
              <w:t>ГП</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r>
              <w:rPr>
                <w:sz w:val="16"/>
                <w:szCs w:val="16"/>
              </w:rPr>
              <w:t>пГП</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r>
              <w:rPr>
                <w:sz w:val="16"/>
                <w:szCs w:val="16"/>
              </w:rPr>
              <w:t>ОМ</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DA2532">
            <w:pPr>
              <w:spacing w:line="220" w:lineRule="exact"/>
              <w:ind w:left="-57" w:right="-57"/>
              <w:jc w:val="center"/>
              <w:rPr>
                <w:sz w:val="16"/>
                <w:szCs w:val="16"/>
              </w:rPr>
            </w:pPr>
            <w:r>
              <w:rPr>
                <w:sz w:val="16"/>
                <w:szCs w:val="16"/>
              </w:rPr>
              <w:t>план.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DA2532">
            <w:pPr>
              <w:spacing w:line="220" w:lineRule="exact"/>
              <w:ind w:left="-57" w:right="-57"/>
              <w:jc w:val="center"/>
              <w:rPr>
                <w:sz w:val="16"/>
                <w:szCs w:val="16"/>
              </w:rPr>
            </w:pPr>
            <w:r>
              <w:rPr>
                <w:sz w:val="16"/>
                <w:szCs w:val="16"/>
              </w:rPr>
              <w:t>факт.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DA2532">
            <w:pPr>
              <w:spacing w:line="220" w:lineRule="exact"/>
              <w:ind w:left="-57" w:right="-57"/>
              <w:jc w:val="center"/>
              <w:rPr>
                <w:sz w:val="16"/>
                <w:szCs w:val="16"/>
              </w:rPr>
            </w:pPr>
            <w:r>
              <w:rPr>
                <w:sz w:val="16"/>
                <w:szCs w:val="16"/>
              </w:rPr>
              <w:t>план.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044" w:rsidRDefault="00216044" w:rsidP="00DA2532">
            <w:pPr>
              <w:spacing w:line="220" w:lineRule="exact"/>
              <w:ind w:left="-57" w:right="-57"/>
              <w:jc w:val="center"/>
              <w:rPr>
                <w:sz w:val="16"/>
                <w:szCs w:val="16"/>
              </w:rPr>
            </w:pPr>
            <w:r>
              <w:rPr>
                <w:sz w:val="16"/>
                <w:szCs w:val="16"/>
              </w:rPr>
              <w:t>факт.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r>
              <w:rPr>
                <w:sz w:val="16"/>
                <w:szCs w:val="16"/>
              </w:rPr>
              <w:t>план.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044" w:rsidRDefault="00216044" w:rsidP="00DA2532">
            <w:pPr>
              <w:spacing w:line="220" w:lineRule="exact"/>
              <w:ind w:left="-57" w:right="-57"/>
              <w:jc w:val="center"/>
              <w:rPr>
                <w:sz w:val="16"/>
                <w:szCs w:val="16"/>
              </w:rPr>
            </w:pPr>
            <w:r>
              <w:rPr>
                <w:sz w:val="16"/>
                <w:szCs w:val="16"/>
              </w:rPr>
              <w:t>факт.</w:t>
            </w:r>
          </w:p>
        </w:tc>
        <w:tc>
          <w:tcPr>
            <w:tcW w:w="812" w:type="dxa"/>
            <w:vMerge/>
            <w:tcBorders>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p>
        </w:tc>
        <w:tc>
          <w:tcPr>
            <w:tcW w:w="803" w:type="dxa"/>
            <w:vMerge/>
            <w:tcBorders>
              <w:left w:val="single" w:sz="4" w:space="0" w:color="auto"/>
              <w:bottom w:val="single" w:sz="4" w:space="0" w:color="auto"/>
              <w:right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p>
        </w:tc>
        <w:tc>
          <w:tcPr>
            <w:tcW w:w="803" w:type="dxa"/>
            <w:vMerge/>
            <w:tcBorders>
              <w:left w:val="single" w:sz="4" w:space="0" w:color="auto"/>
              <w:bottom w:val="single" w:sz="4" w:space="0" w:color="auto"/>
            </w:tcBorders>
            <w:shd w:val="clear" w:color="auto" w:fill="auto"/>
            <w:vAlign w:val="center"/>
            <w:hideMark/>
          </w:tcPr>
          <w:p w:rsidR="00216044" w:rsidRDefault="00216044" w:rsidP="00DA2532">
            <w:pPr>
              <w:spacing w:line="220" w:lineRule="exact"/>
              <w:ind w:left="-57" w:right="-57"/>
              <w:jc w:val="center"/>
              <w:rPr>
                <w:sz w:val="16"/>
                <w:szCs w:val="16"/>
              </w:rPr>
            </w:pPr>
          </w:p>
        </w:tc>
        <w:tc>
          <w:tcPr>
            <w:tcW w:w="803" w:type="dxa"/>
            <w:vMerge/>
            <w:tcBorders>
              <w:left w:val="single" w:sz="4" w:space="0" w:color="auto"/>
              <w:bottom w:val="single" w:sz="4" w:space="0" w:color="auto"/>
            </w:tcBorders>
          </w:tcPr>
          <w:p w:rsidR="00216044" w:rsidRDefault="00216044" w:rsidP="00DA2532">
            <w:pPr>
              <w:spacing w:line="220" w:lineRule="exact"/>
              <w:ind w:left="-57" w:right="-57"/>
              <w:jc w:val="center"/>
              <w:rPr>
                <w:sz w:val="16"/>
                <w:szCs w:val="16"/>
              </w:rPr>
            </w:pPr>
          </w:p>
        </w:tc>
        <w:tc>
          <w:tcPr>
            <w:tcW w:w="803" w:type="dxa"/>
            <w:vMerge/>
            <w:tcBorders>
              <w:left w:val="single" w:sz="4" w:space="0" w:color="auto"/>
              <w:bottom w:val="single" w:sz="4" w:space="0" w:color="auto"/>
            </w:tcBorders>
          </w:tcPr>
          <w:p w:rsidR="00216044" w:rsidRDefault="00216044" w:rsidP="00DA2532">
            <w:pPr>
              <w:spacing w:line="220" w:lineRule="exact"/>
              <w:ind w:left="-57" w:right="-57"/>
              <w:jc w:val="center"/>
              <w:rPr>
                <w:sz w:val="16"/>
                <w:szCs w:val="16"/>
              </w:rPr>
            </w:pPr>
          </w:p>
        </w:tc>
        <w:tc>
          <w:tcPr>
            <w:tcW w:w="803" w:type="dxa"/>
            <w:vMerge/>
            <w:tcBorders>
              <w:left w:val="single" w:sz="4" w:space="0" w:color="auto"/>
              <w:bottom w:val="single" w:sz="4" w:space="0" w:color="auto"/>
            </w:tcBorders>
          </w:tcPr>
          <w:p w:rsidR="00216044" w:rsidRDefault="00216044" w:rsidP="00DA2532">
            <w:pPr>
              <w:spacing w:line="220" w:lineRule="exact"/>
              <w:ind w:left="-57" w:right="-57"/>
              <w:jc w:val="center"/>
              <w:rPr>
                <w:sz w:val="16"/>
                <w:szCs w:val="16"/>
              </w:rPr>
            </w:pPr>
          </w:p>
        </w:tc>
        <w:tc>
          <w:tcPr>
            <w:tcW w:w="803" w:type="dxa"/>
            <w:gridSpan w:val="2"/>
            <w:vMerge/>
            <w:tcBorders>
              <w:left w:val="single" w:sz="4" w:space="0" w:color="auto"/>
              <w:bottom w:val="single" w:sz="4" w:space="0" w:color="auto"/>
            </w:tcBorders>
          </w:tcPr>
          <w:p w:rsidR="00216044" w:rsidRDefault="00216044" w:rsidP="00DA2532">
            <w:pPr>
              <w:spacing w:line="220" w:lineRule="exact"/>
              <w:ind w:left="-57" w:right="-57"/>
              <w:jc w:val="center"/>
              <w:rPr>
                <w:sz w:val="16"/>
                <w:szCs w:val="16"/>
              </w:rPr>
            </w:pPr>
          </w:p>
        </w:tc>
      </w:tr>
      <w:tr w:rsidR="002A5557" w:rsidTr="00DA2532">
        <w:trPr>
          <w:cantSplit/>
          <w:tblHeader/>
        </w:trPr>
        <w:tc>
          <w:tcPr>
            <w:tcW w:w="2167" w:type="dxa"/>
            <w:tcBorders>
              <w:top w:val="single" w:sz="4" w:space="0" w:color="auto"/>
            </w:tcBorders>
            <w:shd w:val="clear" w:color="auto" w:fill="auto"/>
            <w:noWrap/>
          </w:tcPr>
          <w:p w:rsidR="002A5557" w:rsidRDefault="002A5557" w:rsidP="005D1798">
            <w:pPr>
              <w:spacing w:line="220" w:lineRule="exact"/>
              <w:rPr>
                <w:sz w:val="16"/>
                <w:szCs w:val="16"/>
              </w:rPr>
            </w:pPr>
          </w:p>
        </w:tc>
        <w:tc>
          <w:tcPr>
            <w:tcW w:w="1960" w:type="dxa"/>
            <w:tcBorders>
              <w:top w:val="single" w:sz="4" w:space="0" w:color="auto"/>
            </w:tcBorders>
            <w:shd w:val="clear" w:color="auto" w:fill="auto"/>
            <w:noWrap/>
          </w:tcPr>
          <w:p w:rsidR="002A5557" w:rsidRDefault="002A5557" w:rsidP="005D1798">
            <w:pPr>
              <w:spacing w:line="220" w:lineRule="exact"/>
              <w:rPr>
                <w:sz w:val="16"/>
                <w:szCs w:val="16"/>
              </w:rPr>
            </w:pPr>
          </w:p>
        </w:tc>
        <w:tc>
          <w:tcPr>
            <w:tcW w:w="574" w:type="dxa"/>
            <w:tcBorders>
              <w:top w:val="single" w:sz="4" w:space="0" w:color="auto"/>
            </w:tcBorders>
            <w:shd w:val="clear" w:color="auto" w:fill="auto"/>
            <w:noWrap/>
          </w:tcPr>
          <w:p w:rsidR="002A5557" w:rsidRDefault="002A5557" w:rsidP="005D1798">
            <w:pPr>
              <w:spacing w:line="220" w:lineRule="exact"/>
              <w:rPr>
                <w:sz w:val="16"/>
                <w:szCs w:val="16"/>
              </w:rPr>
            </w:pPr>
          </w:p>
        </w:tc>
        <w:tc>
          <w:tcPr>
            <w:tcW w:w="532" w:type="dxa"/>
            <w:tcBorders>
              <w:top w:val="single" w:sz="4" w:space="0" w:color="auto"/>
            </w:tcBorders>
            <w:shd w:val="clear" w:color="auto" w:fill="auto"/>
            <w:noWrap/>
          </w:tcPr>
          <w:p w:rsidR="002A5557" w:rsidRDefault="002A5557" w:rsidP="005D1798">
            <w:pPr>
              <w:spacing w:line="220" w:lineRule="exact"/>
              <w:rPr>
                <w:sz w:val="16"/>
                <w:szCs w:val="16"/>
              </w:rPr>
            </w:pPr>
          </w:p>
        </w:tc>
        <w:tc>
          <w:tcPr>
            <w:tcW w:w="545" w:type="dxa"/>
            <w:tcBorders>
              <w:top w:val="single" w:sz="4" w:space="0" w:color="auto"/>
            </w:tcBorders>
            <w:shd w:val="clear" w:color="auto" w:fill="auto"/>
            <w:noWrap/>
          </w:tcPr>
          <w:p w:rsidR="002A5557" w:rsidRDefault="002A5557" w:rsidP="005D1798">
            <w:pPr>
              <w:spacing w:line="220" w:lineRule="exact"/>
              <w:rPr>
                <w:sz w:val="16"/>
                <w:szCs w:val="16"/>
              </w:rPr>
            </w:pPr>
          </w:p>
        </w:tc>
        <w:tc>
          <w:tcPr>
            <w:tcW w:w="616" w:type="dxa"/>
            <w:tcBorders>
              <w:top w:val="single" w:sz="4" w:space="0" w:color="auto"/>
            </w:tcBorders>
            <w:shd w:val="clear" w:color="auto" w:fill="auto"/>
            <w:noWrap/>
          </w:tcPr>
          <w:p w:rsidR="002A5557" w:rsidRDefault="002A5557" w:rsidP="005D1798">
            <w:pPr>
              <w:spacing w:line="220" w:lineRule="exact"/>
              <w:rPr>
                <w:sz w:val="16"/>
                <w:szCs w:val="16"/>
              </w:rPr>
            </w:pPr>
          </w:p>
        </w:tc>
        <w:tc>
          <w:tcPr>
            <w:tcW w:w="518" w:type="dxa"/>
            <w:tcBorders>
              <w:top w:val="single" w:sz="4" w:space="0" w:color="auto"/>
            </w:tcBorders>
            <w:shd w:val="clear" w:color="auto" w:fill="auto"/>
            <w:noWrap/>
          </w:tcPr>
          <w:p w:rsidR="002A5557" w:rsidRDefault="002A5557" w:rsidP="005D1798">
            <w:pPr>
              <w:spacing w:line="220" w:lineRule="exact"/>
              <w:rPr>
                <w:sz w:val="16"/>
                <w:szCs w:val="16"/>
              </w:rPr>
            </w:pPr>
          </w:p>
        </w:tc>
        <w:tc>
          <w:tcPr>
            <w:tcW w:w="567" w:type="dxa"/>
            <w:tcBorders>
              <w:top w:val="single" w:sz="4" w:space="0" w:color="auto"/>
            </w:tcBorders>
            <w:shd w:val="clear" w:color="auto" w:fill="auto"/>
            <w:noWrap/>
          </w:tcPr>
          <w:p w:rsidR="002A5557" w:rsidRDefault="002A5557" w:rsidP="005D1798">
            <w:pPr>
              <w:spacing w:line="220" w:lineRule="exact"/>
              <w:rPr>
                <w:sz w:val="16"/>
                <w:szCs w:val="16"/>
              </w:rPr>
            </w:pPr>
          </w:p>
        </w:tc>
        <w:tc>
          <w:tcPr>
            <w:tcW w:w="567" w:type="dxa"/>
            <w:tcBorders>
              <w:top w:val="single" w:sz="4" w:space="0" w:color="auto"/>
            </w:tcBorders>
            <w:shd w:val="clear" w:color="auto" w:fill="auto"/>
            <w:noWrap/>
          </w:tcPr>
          <w:p w:rsidR="002A5557" w:rsidRDefault="002A5557" w:rsidP="005D1798">
            <w:pPr>
              <w:spacing w:line="220" w:lineRule="exact"/>
              <w:rPr>
                <w:sz w:val="16"/>
                <w:szCs w:val="16"/>
              </w:rPr>
            </w:pPr>
          </w:p>
        </w:tc>
        <w:tc>
          <w:tcPr>
            <w:tcW w:w="567" w:type="dxa"/>
            <w:tcBorders>
              <w:top w:val="single" w:sz="4" w:space="0" w:color="auto"/>
            </w:tcBorders>
            <w:shd w:val="clear" w:color="auto" w:fill="auto"/>
            <w:noWrap/>
          </w:tcPr>
          <w:p w:rsidR="002A5557" w:rsidRDefault="002A5557" w:rsidP="005D1798">
            <w:pPr>
              <w:spacing w:line="220" w:lineRule="exact"/>
              <w:rPr>
                <w:sz w:val="16"/>
                <w:szCs w:val="16"/>
              </w:rPr>
            </w:pPr>
          </w:p>
        </w:tc>
        <w:tc>
          <w:tcPr>
            <w:tcW w:w="1134" w:type="dxa"/>
            <w:gridSpan w:val="2"/>
            <w:tcBorders>
              <w:top w:val="single" w:sz="4" w:space="0" w:color="auto"/>
            </w:tcBorders>
            <w:shd w:val="clear" w:color="auto" w:fill="auto"/>
            <w:noWrap/>
          </w:tcPr>
          <w:p w:rsidR="002A5557" w:rsidRDefault="002A5557" w:rsidP="005D1798">
            <w:pPr>
              <w:spacing w:line="220" w:lineRule="exact"/>
              <w:rPr>
                <w:sz w:val="16"/>
                <w:szCs w:val="16"/>
              </w:rPr>
            </w:pPr>
          </w:p>
        </w:tc>
        <w:tc>
          <w:tcPr>
            <w:tcW w:w="812" w:type="dxa"/>
            <w:tcBorders>
              <w:top w:val="single" w:sz="4" w:space="0" w:color="auto"/>
            </w:tcBorders>
            <w:shd w:val="clear" w:color="auto" w:fill="auto"/>
            <w:noWrap/>
          </w:tcPr>
          <w:p w:rsidR="002A5557" w:rsidRDefault="002A5557" w:rsidP="005D1798">
            <w:pPr>
              <w:spacing w:line="220" w:lineRule="exact"/>
              <w:rPr>
                <w:sz w:val="16"/>
                <w:szCs w:val="16"/>
              </w:rPr>
            </w:pPr>
          </w:p>
        </w:tc>
        <w:tc>
          <w:tcPr>
            <w:tcW w:w="803" w:type="dxa"/>
            <w:tcBorders>
              <w:top w:val="single" w:sz="4" w:space="0" w:color="auto"/>
            </w:tcBorders>
            <w:shd w:val="clear" w:color="auto" w:fill="auto"/>
            <w:noWrap/>
          </w:tcPr>
          <w:p w:rsidR="002A5557" w:rsidRDefault="002A5557" w:rsidP="005D1798">
            <w:pPr>
              <w:spacing w:line="220" w:lineRule="exact"/>
              <w:rPr>
                <w:sz w:val="16"/>
                <w:szCs w:val="16"/>
              </w:rPr>
            </w:pPr>
          </w:p>
        </w:tc>
        <w:tc>
          <w:tcPr>
            <w:tcW w:w="803" w:type="dxa"/>
            <w:tcBorders>
              <w:top w:val="single" w:sz="4" w:space="0" w:color="auto"/>
            </w:tcBorders>
            <w:shd w:val="clear" w:color="auto" w:fill="auto"/>
            <w:noWrap/>
          </w:tcPr>
          <w:p w:rsidR="002A5557" w:rsidRDefault="002A5557" w:rsidP="005D1798">
            <w:pPr>
              <w:spacing w:line="220" w:lineRule="exact"/>
              <w:rPr>
                <w:sz w:val="16"/>
                <w:szCs w:val="16"/>
              </w:rPr>
            </w:pPr>
          </w:p>
        </w:tc>
        <w:tc>
          <w:tcPr>
            <w:tcW w:w="803" w:type="dxa"/>
            <w:tcBorders>
              <w:top w:val="single" w:sz="4" w:space="0" w:color="auto"/>
            </w:tcBorders>
          </w:tcPr>
          <w:p w:rsidR="002A5557" w:rsidRDefault="002A5557" w:rsidP="005D1798">
            <w:pPr>
              <w:spacing w:line="220" w:lineRule="exact"/>
              <w:rPr>
                <w:sz w:val="16"/>
                <w:szCs w:val="16"/>
              </w:rPr>
            </w:pPr>
          </w:p>
        </w:tc>
        <w:tc>
          <w:tcPr>
            <w:tcW w:w="803" w:type="dxa"/>
            <w:tcBorders>
              <w:top w:val="single" w:sz="4" w:space="0" w:color="auto"/>
            </w:tcBorders>
          </w:tcPr>
          <w:p w:rsidR="002A5557" w:rsidRDefault="002A5557" w:rsidP="005D1798">
            <w:pPr>
              <w:spacing w:line="220" w:lineRule="exact"/>
              <w:rPr>
                <w:sz w:val="16"/>
                <w:szCs w:val="16"/>
              </w:rPr>
            </w:pPr>
          </w:p>
        </w:tc>
        <w:tc>
          <w:tcPr>
            <w:tcW w:w="803" w:type="dxa"/>
            <w:tcBorders>
              <w:top w:val="single" w:sz="4" w:space="0" w:color="auto"/>
            </w:tcBorders>
          </w:tcPr>
          <w:p w:rsidR="002A5557" w:rsidRDefault="002A5557" w:rsidP="005D1798">
            <w:pPr>
              <w:spacing w:line="220" w:lineRule="exact"/>
              <w:rPr>
                <w:sz w:val="16"/>
                <w:szCs w:val="16"/>
              </w:rPr>
            </w:pPr>
          </w:p>
        </w:tc>
        <w:tc>
          <w:tcPr>
            <w:tcW w:w="803" w:type="dxa"/>
            <w:gridSpan w:val="2"/>
            <w:tcBorders>
              <w:top w:val="single" w:sz="4" w:space="0" w:color="auto"/>
            </w:tcBorders>
          </w:tcPr>
          <w:p w:rsidR="002A5557" w:rsidRDefault="002A5557" w:rsidP="005D1798">
            <w:pPr>
              <w:spacing w:line="220" w:lineRule="exact"/>
              <w:rPr>
                <w:sz w:val="16"/>
                <w:szCs w:val="16"/>
              </w:rPr>
            </w:pPr>
          </w:p>
        </w:tc>
      </w:tr>
      <w:tr w:rsidR="00BE7175" w:rsidTr="00BD4CFB">
        <w:trPr>
          <w:cantSplit/>
        </w:trPr>
        <w:tc>
          <w:tcPr>
            <w:tcW w:w="2167" w:type="dxa"/>
            <w:vMerge w:val="restart"/>
            <w:shd w:val="clear" w:color="auto" w:fill="auto"/>
            <w:hideMark/>
          </w:tcPr>
          <w:p w:rsidR="00BE7175" w:rsidRDefault="00BE7175" w:rsidP="00BE7175">
            <w:pPr>
              <w:spacing w:line="220" w:lineRule="exact"/>
              <w:jc w:val="left"/>
              <w:rPr>
                <w:sz w:val="16"/>
                <w:szCs w:val="16"/>
              </w:rPr>
            </w:pPr>
            <w:r>
              <w:rPr>
                <w:sz w:val="16"/>
                <w:szCs w:val="16"/>
              </w:rPr>
              <w:t>Государственная программа "Развитие промышленности и повышение ее конкурентоспособности"</w:t>
            </w:r>
          </w:p>
        </w:tc>
        <w:tc>
          <w:tcPr>
            <w:tcW w:w="1960" w:type="dxa"/>
            <w:shd w:val="clear" w:color="auto" w:fill="auto"/>
            <w:hideMark/>
          </w:tcPr>
          <w:p w:rsidR="00BE7175" w:rsidRDefault="00BE7175" w:rsidP="00BE7175">
            <w:pPr>
              <w:spacing w:line="220" w:lineRule="exact"/>
              <w:jc w:val="left"/>
              <w:rPr>
                <w:sz w:val="16"/>
                <w:szCs w:val="16"/>
              </w:rPr>
            </w:pPr>
            <w:r>
              <w:rPr>
                <w:sz w:val="16"/>
                <w:szCs w:val="16"/>
              </w:rPr>
              <w:t>Арктическая зона Российской Федерации</w:t>
            </w:r>
          </w:p>
          <w:p w:rsidR="00BE7175" w:rsidRDefault="00BE7175" w:rsidP="00BE7175">
            <w:pPr>
              <w:spacing w:line="220" w:lineRule="exact"/>
              <w:jc w:val="left"/>
              <w:rPr>
                <w:sz w:val="16"/>
                <w:szCs w:val="16"/>
              </w:rPr>
            </w:pP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p>
        </w:tc>
        <w:tc>
          <w:tcPr>
            <w:tcW w:w="616" w:type="dxa"/>
            <w:shd w:val="clear" w:color="auto" w:fill="auto"/>
            <w:noWrap/>
            <w:hideMark/>
          </w:tcPr>
          <w:p w:rsidR="00BE7175" w:rsidRDefault="00BE7175" w:rsidP="00BE7175">
            <w:pPr>
              <w:spacing w:line="220" w:lineRule="exact"/>
              <w:jc w:val="center"/>
              <w:rPr>
                <w:sz w:val="16"/>
                <w:szCs w:val="16"/>
              </w:rPr>
            </w:pP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shd w:val="clear" w:color="auto" w:fill="auto"/>
            <w:hideMark/>
          </w:tcPr>
          <w:p w:rsidR="00BE7175" w:rsidRDefault="00BE7175" w:rsidP="00BE7175">
            <w:pPr>
              <w:spacing w:line="220" w:lineRule="exact"/>
              <w:jc w:val="left"/>
              <w:rPr>
                <w:sz w:val="16"/>
                <w:szCs w:val="16"/>
              </w:rPr>
            </w:pPr>
          </w:p>
        </w:tc>
        <w:tc>
          <w:tcPr>
            <w:tcW w:w="1960" w:type="dxa"/>
            <w:shd w:val="clear" w:color="auto" w:fill="auto"/>
            <w:hideMark/>
          </w:tcPr>
          <w:p w:rsidR="00BE7175" w:rsidRDefault="00BE7175" w:rsidP="00BE7175">
            <w:pPr>
              <w:spacing w:line="220" w:lineRule="exact"/>
              <w:jc w:val="left"/>
              <w:rPr>
                <w:sz w:val="16"/>
                <w:szCs w:val="16"/>
              </w:rPr>
            </w:pPr>
            <w:r>
              <w:rPr>
                <w:sz w:val="16"/>
                <w:szCs w:val="16"/>
              </w:rPr>
              <w:t>Чукотский автономный округ</w:t>
            </w:r>
          </w:p>
          <w:p w:rsidR="00BE7175" w:rsidRDefault="00BE7175" w:rsidP="00BE7175">
            <w:pPr>
              <w:spacing w:line="220" w:lineRule="exact"/>
              <w:jc w:val="left"/>
              <w:rPr>
                <w:sz w:val="16"/>
                <w:szCs w:val="16"/>
              </w:rPr>
            </w:pP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p>
        </w:tc>
        <w:tc>
          <w:tcPr>
            <w:tcW w:w="616" w:type="dxa"/>
            <w:shd w:val="clear" w:color="auto" w:fill="auto"/>
            <w:noWrap/>
            <w:hideMark/>
          </w:tcPr>
          <w:p w:rsidR="00BE7175" w:rsidRDefault="00BE7175" w:rsidP="00BE7175">
            <w:pPr>
              <w:spacing w:line="220" w:lineRule="exact"/>
              <w:jc w:val="center"/>
              <w:rPr>
                <w:sz w:val="16"/>
                <w:szCs w:val="16"/>
              </w:rPr>
            </w:pP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val="restart"/>
            <w:shd w:val="clear" w:color="auto" w:fill="auto"/>
            <w:hideMark/>
          </w:tcPr>
          <w:p w:rsidR="00BE7175" w:rsidRDefault="00BE7175" w:rsidP="00BE7175">
            <w:pPr>
              <w:spacing w:line="220" w:lineRule="exact"/>
              <w:jc w:val="left"/>
              <w:rPr>
                <w:sz w:val="16"/>
                <w:szCs w:val="16"/>
              </w:rPr>
            </w:pPr>
            <w:r>
              <w:rPr>
                <w:sz w:val="16"/>
                <w:szCs w:val="16"/>
              </w:rPr>
              <w:t xml:space="preserve">Подпрограмма 7 </w:t>
            </w:r>
          </w:p>
          <w:p w:rsidR="00BE7175" w:rsidRDefault="00BE7175" w:rsidP="00BE7175">
            <w:pPr>
              <w:spacing w:line="220" w:lineRule="exact"/>
              <w:jc w:val="left"/>
              <w:rPr>
                <w:sz w:val="16"/>
                <w:szCs w:val="16"/>
              </w:rPr>
            </w:pPr>
            <w:r>
              <w:rPr>
                <w:sz w:val="16"/>
                <w:szCs w:val="16"/>
              </w:rPr>
              <w:t>"Развитие промышленной инфраструктуры и инфраструктуры поддержки деятельности в сфере промышленности"</w:t>
            </w:r>
          </w:p>
          <w:p w:rsidR="00BE7175" w:rsidRDefault="00BE7175" w:rsidP="00BE7175">
            <w:pPr>
              <w:spacing w:line="220" w:lineRule="exact"/>
              <w:jc w:val="left"/>
              <w:rPr>
                <w:sz w:val="16"/>
                <w:szCs w:val="16"/>
              </w:rPr>
            </w:pPr>
          </w:p>
        </w:tc>
        <w:tc>
          <w:tcPr>
            <w:tcW w:w="1960" w:type="dxa"/>
            <w:shd w:val="clear" w:color="auto" w:fill="auto"/>
            <w:hideMark/>
          </w:tcPr>
          <w:p w:rsidR="00BE7175" w:rsidRDefault="00BE7175" w:rsidP="00BE7175">
            <w:pPr>
              <w:spacing w:line="220" w:lineRule="exact"/>
              <w:jc w:val="left"/>
              <w:rPr>
                <w:sz w:val="16"/>
                <w:szCs w:val="16"/>
              </w:rPr>
            </w:pPr>
            <w:r>
              <w:rPr>
                <w:sz w:val="16"/>
                <w:szCs w:val="16"/>
              </w:rPr>
              <w:t>Арктическая зона Российской Федерации</w:t>
            </w:r>
          </w:p>
          <w:p w:rsidR="00BE7175" w:rsidRDefault="00BE7175" w:rsidP="00BE7175">
            <w:pPr>
              <w:spacing w:line="220" w:lineRule="exact"/>
              <w:jc w:val="left"/>
              <w:rPr>
                <w:sz w:val="16"/>
                <w:szCs w:val="16"/>
              </w:rPr>
            </w:pP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r>
              <w:rPr>
                <w:sz w:val="16"/>
                <w:szCs w:val="16"/>
              </w:rPr>
              <w:t>7</w:t>
            </w:r>
          </w:p>
        </w:tc>
        <w:tc>
          <w:tcPr>
            <w:tcW w:w="616" w:type="dxa"/>
            <w:shd w:val="clear" w:color="auto" w:fill="auto"/>
            <w:noWrap/>
            <w:hideMark/>
          </w:tcPr>
          <w:p w:rsidR="00BE7175" w:rsidRDefault="00BE7175" w:rsidP="00BE7175">
            <w:pPr>
              <w:spacing w:line="220" w:lineRule="exact"/>
              <w:jc w:val="center"/>
              <w:rPr>
                <w:sz w:val="16"/>
                <w:szCs w:val="16"/>
              </w:rPr>
            </w:pP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shd w:val="clear" w:color="auto" w:fill="auto"/>
            <w:hideMark/>
          </w:tcPr>
          <w:p w:rsidR="00BE7175" w:rsidRDefault="00BE7175" w:rsidP="00BE7175">
            <w:pPr>
              <w:spacing w:line="220" w:lineRule="exact"/>
              <w:jc w:val="left"/>
              <w:rPr>
                <w:sz w:val="16"/>
                <w:szCs w:val="16"/>
              </w:rPr>
            </w:pPr>
          </w:p>
        </w:tc>
        <w:tc>
          <w:tcPr>
            <w:tcW w:w="1960" w:type="dxa"/>
            <w:shd w:val="clear" w:color="auto" w:fill="auto"/>
            <w:hideMark/>
          </w:tcPr>
          <w:p w:rsidR="00BE7175" w:rsidRDefault="00BE7175" w:rsidP="00BE7175">
            <w:pPr>
              <w:spacing w:line="220" w:lineRule="exact"/>
              <w:jc w:val="left"/>
              <w:rPr>
                <w:sz w:val="16"/>
                <w:szCs w:val="16"/>
              </w:rPr>
            </w:pPr>
            <w:r>
              <w:rPr>
                <w:sz w:val="16"/>
                <w:szCs w:val="16"/>
              </w:rPr>
              <w:t>Чукотский автономный округ</w:t>
            </w: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r>
              <w:rPr>
                <w:sz w:val="16"/>
                <w:szCs w:val="16"/>
              </w:rPr>
              <w:t>7</w:t>
            </w:r>
          </w:p>
        </w:tc>
        <w:tc>
          <w:tcPr>
            <w:tcW w:w="616" w:type="dxa"/>
            <w:shd w:val="clear" w:color="auto" w:fill="auto"/>
            <w:hideMark/>
          </w:tcPr>
          <w:p w:rsidR="00BE7175" w:rsidRDefault="00BE7175" w:rsidP="00BE7175">
            <w:pPr>
              <w:spacing w:line="220" w:lineRule="exact"/>
              <w:jc w:val="center"/>
              <w:rPr>
                <w:sz w:val="16"/>
                <w:szCs w:val="16"/>
              </w:rPr>
            </w:pPr>
            <w:r>
              <w:rPr>
                <w:sz w:val="16"/>
                <w:szCs w:val="16"/>
              </w:rPr>
              <w:t>02</w:t>
            </w: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val="restart"/>
            <w:shd w:val="clear" w:color="auto" w:fill="auto"/>
            <w:hideMark/>
          </w:tcPr>
          <w:p w:rsidR="00BE7175" w:rsidRDefault="00BE7175" w:rsidP="00BE7175">
            <w:pPr>
              <w:spacing w:line="220" w:lineRule="exact"/>
              <w:jc w:val="left"/>
              <w:rPr>
                <w:sz w:val="16"/>
                <w:szCs w:val="16"/>
              </w:rPr>
            </w:pPr>
            <w:r>
              <w:rPr>
                <w:sz w:val="16"/>
                <w:szCs w:val="16"/>
              </w:rPr>
              <w:t>Основное мероприятие 7.2. Сопровождение развития инфраструктуры поддержки деятельности в сфере промышленности и промышленной инфраструктуры</w:t>
            </w:r>
          </w:p>
          <w:p w:rsidR="00BE7175" w:rsidRDefault="00BE7175" w:rsidP="00BE7175">
            <w:pPr>
              <w:spacing w:line="220" w:lineRule="exact"/>
              <w:jc w:val="left"/>
              <w:rPr>
                <w:sz w:val="16"/>
                <w:szCs w:val="16"/>
              </w:rPr>
            </w:pPr>
          </w:p>
        </w:tc>
        <w:tc>
          <w:tcPr>
            <w:tcW w:w="1960" w:type="dxa"/>
            <w:shd w:val="clear" w:color="auto" w:fill="auto"/>
            <w:hideMark/>
          </w:tcPr>
          <w:p w:rsidR="00BE7175" w:rsidRDefault="00BE7175" w:rsidP="00BE7175">
            <w:pPr>
              <w:spacing w:line="220" w:lineRule="exact"/>
              <w:jc w:val="left"/>
              <w:rPr>
                <w:sz w:val="16"/>
                <w:szCs w:val="16"/>
              </w:rPr>
            </w:pPr>
            <w:r>
              <w:rPr>
                <w:sz w:val="16"/>
                <w:szCs w:val="16"/>
              </w:rPr>
              <w:t>Арктическая зона Российской Федерации</w:t>
            </w:r>
          </w:p>
          <w:p w:rsidR="00BE7175" w:rsidRDefault="00BE7175" w:rsidP="00BE7175">
            <w:pPr>
              <w:spacing w:line="220" w:lineRule="exact"/>
              <w:jc w:val="left"/>
              <w:rPr>
                <w:sz w:val="16"/>
                <w:szCs w:val="16"/>
              </w:rPr>
            </w:pP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r>
              <w:rPr>
                <w:sz w:val="16"/>
                <w:szCs w:val="16"/>
              </w:rPr>
              <w:t>7</w:t>
            </w:r>
          </w:p>
        </w:tc>
        <w:tc>
          <w:tcPr>
            <w:tcW w:w="616" w:type="dxa"/>
            <w:shd w:val="clear" w:color="auto" w:fill="auto"/>
            <w:hideMark/>
          </w:tcPr>
          <w:p w:rsidR="00BE7175" w:rsidRDefault="00BE7175" w:rsidP="00BE7175">
            <w:pPr>
              <w:spacing w:line="220" w:lineRule="exact"/>
              <w:jc w:val="center"/>
              <w:rPr>
                <w:sz w:val="16"/>
                <w:szCs w:val="16"/>
              </w:rPr>
            </w:pPr>
            <w:r>
              <w:rPr>
                <w:sz w:val="16"/>
                <w:szCs w:val="16"/>
              </w:rPr>
              <w:t>02</w:t>
            </w: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shd w:val="clear" w:color="auto" w:fill="auto"/>
            <w:hideMark/>
          </w:tcPr>
          <w:p w:rsidR="00BE7175" w:rsidRDefault="00BE7175" w:rsidP="00BE7175">
            <w:pPr>
              <w:spacing w:line="220" w:lineRule="exact"/>
              <w:jc w:val="left"/>
              <w:rPr>
                <w:sz w:val="16"/>
                <w:szCs w:val="16"/>
              </w:rPr>
            </w:pPr>
          </w:p>
        </w:tc>
        <w:tc>
          <w:tcPr>
            <w:tcW w:w="1960" w:type="dxa"/>
            <w:shd w:val="clear" w:color="auto" w:fill="auto"/>
            <w:hideMark/>
          </w:tcPr>
          <w:p w:rsidR="00BE7175" w:rsidRDefault="00BE7175" w:rsidP="00BE7175">
            <w:pPr>
              <w:spacing w:line="220" w:lineRule="exact"/>
              <w:jc w:val="left"/>
              <w:rPr>
                <w:sz w:val="16"/>
                <w:szCs w:val="16"/>
              </w:rPr>
            </w:pPr>
            <w:r>
              <w:rPr>
                <w:sz w:val="16"/>
                <w:szCs w:val="16"/>
              </w:rPr>
              <w:t>Чукотский автономный округ</w:t>
            </w: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r>
              <w:rPr>
                <w:sz w:val="16"/>
                <w:szCs w:val="16"/>
              </w:rPr>
              <w:t>7</w:t>
            </w:r>
          </w:p>
        </w:tc>
        <w:tc>
          <w:tcPr>
            <w:tcW w:w="616" w:type="dxa"/>
            <w:shd w:val="clear" w:color="auto" w:fill="auto"/>
            <w:hideMark/>
          </w:tcPr>
          <w:p w:rsidR="00BE7175" w:rsidRDefault="00BE7175" w:rsidP="00BE7175">
            <w:pPr>
              <w:spacing w:line="220" w:lineRule="exact"/>
              <w:jc w:val="center"/>
              <w:rPr>
                <w:sz w:val="16"/>
                <w:szCs w:val="16"/>
              </w:rPr>
            </w:pPr>
            <w:r>
              <w:rPr>
                <w:sz w:val="16"/>
                <w:szCs w:val="16"/>
              </w:rPr>
              <w:t>02</w:t>
            </w: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BE7175" w:rsidTr="00BD4CFB">
        <w:trPr>
          <w:cantSplit/>
        </w:trPr>
        <w:tc>
          <w:tcPr>
            <w:tcW w:w="2167" w:type="dxa"/>
            <w:vMerge w:val="restart"/>
            <w:shd w:val="clear" w:color="auto" w:fill="auto"/>
            <w:hideMark/>
          </w:tcPr>
          <w:p w:rsidR="00BE7175" w:rsidRDefault="00BE7175" w:rsidP="00BE7175">
            <w:pPr>
              <w:spacing w:line="220" w:lineRule="exact"/>
              <w:jc w:val="left"/>
              <w:rPr>
                <w:sz w:val="16"/>
                <w:szCs w:val="16"/>
              </w:rPr>
            </w:pPr>
            <w:r>
              <w:rPr>
                <w:sz w:val="16"/>
                <w:szCs w:val="16"/>
              </w:rPr>
              <w:t xml:space="preserve">Мероприятие. </w:t>
            </w:r>
          </w:p>
          <w:p w:rsidR="00BE7175" w:rsidRDefault="00BE7175" w:rsidP="00BE7175">
            <w:pPr>
              <w:spacing w:line="220" w:lineRule="exact"/>
              <w:jc w:val="left"/>
              <w:rPr>
                <w:sz w:val="16"/>
                <w:szCs w:val="16"/>
              </w:rPr>
            </w:pPr>
            <w:r>
              <w:rPr>
                <w:sz w:val="16"/>
                <w:szCs w:val="16"/>
              </w:rPr>
              <w:t xml:space="preserve">Субсидия Чукотскому автономному округу на мероприятия </w:t>
            </w:r>
            <w:r>
              <w:rPr>
                <w:sz w:val="16"/>
                <w:szCs w:val="16"/>
              </w:rPr>
              <w:br/>
              <w:t xml:space="preserve">по организации </w:t>
            </w:r>
            <w:r>
              <w:rPr>
                <w:sz w:val="16"/>
                <w:szCs w:val="16"/>
              </w:rPr>
              <w:br/>
              <w:t>(по обеспечению) ресурсоснабжения добычи и переработки многокомпонентных комплексных руд, в том числе содержащих цветные и благородные металлы на территории Чукотского автономного округа</w:t>
            </w:r>
          </w:p>
        </w:tc>
        <w:tc>
          <w:tcPr>
            <w:tcW w:w="1960" w:type="dxa"/>
            <w:shd w:val="clear" w:color="auto" w:fill="auto"/>
            <w:hideMark/>
          </w:tcPr>
          <w:p w:rsidR="00BE7175" w:rsidRDefault="00BE7175" w:rsidP="00BE7175">
            <w:pPr>
              <w:spacing w:line="220" w:lineRule="exact"/>
              <w:jc w:val="left"/>
              <w:rPr>
                <w:sz w:val="16"/>
                <w:szCs w:val="16"/>
              </w:rPr>
            </w:pPr>
            <w:r>
              <w:rPr>
                <w:sz w:val="16"/>
                <w:szCs w:val="16"/>
              </w:rPr>
              <w:t>Арктическая зона Российской Федерации</w:t>
            </w:r>
          </w:p>
          <w:p w:rsidR="00BE7175" w:rsidRDefault="00BE7175" w:rsidP="00BE7175">
            <w:pPr>
              <w:spacing w:line="220" w:lineRule="exact"/>
              <w:jc w:val="left"/>
              <w:rPr>
                <w:sz w:val="16"/>
                <w:szCs w:val="16"/>
              </w:rPr>
            </w:pPr>
          </w:p>
        </w:tc>
        <w:tc>
          <w:tcPr>
            <w:tcW w:w="574" w:type="dxa"/>
            <w:shd w:val="clear" w:color="auto" w:fill="auto"/>
            <w:hideMark/>
          </w:tcPr>
          <w:p w:rsidR="00BE7175" w:rsidRDefault="00BE7175" w:rsidP="00BE7175">
            <w:pPr>
              <w:spacing w:line="220" w:lineRule="exact"/>
              <w:jc w:val="center"/>
              <w:rPr>
                <w:sz w:val="16"/>
                <w:szCs w:val="16"/>
              </w:rPr>
            </w:pPr>
            <w:r>
              <w:rPr>
                <w:sz w:val="16"/>
                <w:szCs w:val="16"/>
              </w:rPr>
              <w:t>020</w:t>
            </w:r>
          </w:p>
        </w:tc>
        <w:tc>
          <w:tcPr>
            <w:tcW w:w="532" w:type="dxa"/>
            <w:shd w:val="clear" w:color="auto" w:fill="auto"/>
            <w:hideMark/>
          </w:tcPr>
          <w:p w:rsidR="00BE7175" w:rsidRDefault="00BE7175" w:rsidP="00BE7175">
            <w:pPr>
              <w:spacing w:line="220" w:lineRule="exact"/>
              <w:jc w:val="center"/>
              <w:rPr>
                <w:sz w:val="16"/>
                <w:szCs w:val="16"/>
              </w:rPr>
            </w:pPr>
            <w:r>
              <w:rPr>
                <w:sz w:val="16"/>
                <w:szCs w:val="16"/>
              </w:rPr>
              <w:t>16</w:t>
            </w:r>
          </w:p>
        </w:tc>
        <w:tc>
          <w:tcPr>
            <w:tcW w:w="545" w:type="dxa"/>
            <w:shd w:val="clear" w:color="auto" w:fill="auto"/>
            <w:hideMark/>
          </w:tcPr>
          <w:p w:rsidR="00BE7175" w:rsidRDefault="00BE7175" w:rsidP="00BE7175">
            <w:pPr>
              <w:spacing w:line="220" w:lineRule="exact"/>
              <w:jc w:val="center"/>
              <w:rPr>
                <w:sz w:val="16"/>
                <w:szCs w:val="16"/>
              </w:rPr>
            </w:pPr>
            <w:r>
              <w:rPr>
                <w:sz w:val="16"/>
                <w:szCs w:val="16"/>
              </w:rPr>
              <w:t>7</w:t>
            </w:r>
          </w:p>
        </w:tc>
        <w:tc>
          <w:tcPr>
            <w:tcW w:w="616" w:type="dxa"/>
            <w:shd w:val="clear" w:color="auto" w:fill="auto"/>
            <w:hideMark/>
          </w:tcPr>
          <w:p w:rsidR="00BE7175" w:rsidRDefault="00BE7175" w:rsidP="00BE7175">
            <w:pPr>
              <w:spacing w:line="220" w:lineRule="exact"/>
              <w:jc w:val="center"/>
              <w:rPr>
                <w:sz w:val="16"/>
                <w:szCs w:val="16"/>
              </w:rPr>
            </w:pPr>
            <w:r>
              <w:rPr>
                <w:sz w:val="16"/>
                <w:szCs w:val="16"/>
              </w:rPr>
              <w:t>02</w:t>
            </w:r>
          </w:p>
        </w:tc>
        <w:tc>
          <w:tcPr>
            <w:tcW w:w="518"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noWrap/>
            <w:hideMark/>
          </w:tcPr>
          <w:p w:rsidR="00BE7175" w:rsidRDefault="00BE7175" w:rsidP="00BE7175">
            <w:pPr>
              <w:spacing w:line="220" w:lineRule="exact"/>
              <w:jc w:val="center"/>
              <w:rPr>
                <w:sz w:val="16"/>
                <w:szCs w:val="16"/>
              </w:rPr>
            </w:pPr>
            <w:r>
              <w:rPr>
                <w:sz w:val="16"/>
                <w:szCs w:val="16"/>
              </w:rPr>
              <w:t>-</w:t>
            </w:r>
          </w:p>
        </w:tc>
        <w:tc>
          <w:tcPr>
            <w:tcW w:w="567" w:type="dxa"/>
            <w:shd w:val="clear" w:color="auto" w:fill="auto"/>
          </w:tcPr>
          <w:p w:rsidR="00BE7175" w:rsidRDefault="00BE7175" w:rsidP="00BE7175">
            <w:pPr>
              <w:spacing w:line="220" w:lineRule="exact"/>
              <w:jc w:val="center"/>
              <w:rPr>
                <w:sz w:val="16"/>
                <w:szCs w:val="16"/>
              </w:rPr>
            </w:pPr>
          </w:p>
        </w:tc>
        <w:tc>
          <w:tcPr>
            <w:tcW w:w="812"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3300000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6200000</w:t>
            </w:r>
          </w:p>
        </w:tc>
        <w:tc>
          <w:tcPr>
            <w:tcW w:w="803" w:type="dxa"/>
            <w:shd w:val="clear" w:color="auto" w:fill="auto"/>
            <w:noWrap/>
            <w:hideMark/>
          </w:tcPr>
          <w:p w:rsidR="00BE7175" w:rsidRPr="003938D7" w:rsidRDefault="00BE7175" w:rsidP="00BE7175">
            <w:pPr>
              <w:spacing w:line="220" w:lineRule="exact"/>
              <w:jc w:val="center"/>
              <w:rPr>
                <w:sz w:val="16"/>
                <w:szCs w:val="16"/>
              </w:rPr>
            </w:pPr>
            <w:r w:rsidRPr="003938D7">
              <w:rPr>
                <w:sz w:val="16"/>
                <w:szCs w:val="16"/>
              </w:rPr>
              <w:t>4100000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tcPr>
          <w:p w:rsidR="00BE7175" w:rsidRPr="003938D7" w:rsidRDefault="00BE7175" w:rsidP="00BE7175">
            <w:pPr>
              <w:spacing w:line="220" w:lineRule="exact"/>
              <w:jc w:val="center"/>
              <w:rPr>
                <w:sz w:val="16"/>
                <w:szCs w:val="16"/>
              </w:rPr>
            </w:pPr>
            <w:r w:rsidRPr="003938D7">
              <w:rPr>
                <w:sz w:val="16"/>
                <w:szCs w:val="16"/>
              </w:rPr>
              <w:t>3300000</w:t>
            </w:r>
          </w:p>
        </w:tc>
        <w:tc>
          <w:tcPr>
            <w:tcW w:w="803" w:type="dxa"/>
            <w:gridSpan w:val="2"/>
          </w:tcPr>
          <w:p w:rsidR="00BE7175" w:rsidRPr="003938D7" w:rsidRDefault="00BE7175" w:rsidP="00BE7175">
            <w:pPr>
              <w:spacing w:line="220" w:lineRule="exact"/>
              <w:jc w:val="center"/>
              <w:rPr>
                <w:sz w:val="16"/>
                <w:szCs w:val="16"/>
              </w:rPr>
            </w:pPr>
            <w:r w:rsidRPr="003938D7">
              <w:rPr>
                <w:sz w:val="16"/>
                <w:szCs w:val="16"/>
              </w:rPr>
              <w:t>3300000</w:t>
            </w:r>
          </w:p>
        </w:tc>
      </w:tr>
      <w:tr w:rsidR="003938D7" w:rsidTr="00BD4CFB">
        <w:trPr>
          <w:cantSplit/>
        </w:trPr>
        <w:tc>
          <w:tcPr>
            <w:tcW w:w="2167" w:type="dxa"/>
            <w:vMerge/>
            <w:shd w:val="clear" w:color="auto" w:fill="auto"/>
            <w:hideMark/>
          </w:tcPr>
          <w:p w:rsidR="003938D7" w:rsidRDefault="003938D7" w:rsidP="003938D7">
            <w:pPr>
              <w:spacing w:line="220" w:lineRule="exact"/>
              <w:jc w:val="left"/>
              <w:rPr>
                <w:sz w:val="16"/>
                <w:szCs w:val="16"/>
              </w:rPr>
            </w:pPr>
          </w:p>
        </w:tc>
        <w:tc>
          <w:tcPr>
            <w:tcW w:w="1960" w:type="dxa"/>
            <w:shd w:val="clear" w:color="auto" w:fill="auto"/>
            <w:hideMark/>
          </w:tcPr>
          <w:p w:rsidR="003938D7" w:rsidRDefault="003938D7" w:rsidP="003938D7">
            <w:pPr>
              <w:spacing w:line="220" w:lineRule="exact"/>
              <w:jc w:val="left"/>
              <w:rPr>
                <w:sz w:val="16"/>
                <w:szCs w:val="16"/>
              </w:rPr>
            </w:pPr>
            <w:r>
              <w:rPr>
                <w:sz w:val="16"/>
                <w:szCs w:val="16"/>
              </w:rPr>
              <w:t>Чукотский автономный округ</w:t>
            </w:r>
          </w:p>
        </w:tc>
        <w:tc>
          <w:tcPr>
            <w:tcW w:w="574" w:type="dxa"/>
            <w:shd w:val="clear" w:color="auto" w:fill="auto"/>
            <w:hideMark/>
          </w:tcPr>
          <w:p w:rsidR="003938D7" w:rsidRDefault="003938D7" w:rsidP="003938D7">
            <w:pPr>
              <w:spacing w:line="220" w:lineRule="exact"/>
              <w:jc w:val="center"/>
              <w:rPr>
                <w:sz w:val="16"/>
                <w:szCs w:val="16"/>
              </w:rPr>
            </w:pPr>
            <w:r>
              <w:rPr>
                <w:sz w:val="16"/>
                <w:szCs w:val="16"/>
              </w:rPr>
              <w:t>020</w:t>
            </w:r>
          </w:p>
        </w:tc>
        <w:tc>
          <w:tcPr>
            <w:tcW w:w="532" w:type="dxa"/>
            <w:shd w:val="clear" w:color="auto" w:fill="auto"/>
            <w:hideMark/>
          </w:tcPr>
          <w:p w:rsidR="003938D7" w:rsidRDefault="003938D7" w:rsidP="003938D7">
            <w:pPr>
              <w:spacing w:line="220" w:lineRule="exact"/>
              <w:jc w:val="center"/>
              <w:rPr>
                <w:sz w:val="16"/>
                <w:szCs w:val="16"/>
              </w:rPr>
            </w:pPr>
            <w:r>
              <w:rPr>
                <w:sz w:val="16"/>
                <w:szCs w:val="16"/>
              </w:rPr>
              <w:t>16</w:t>
            </w:r>
          </w:p>
        </w:tc>
        <w:tc>
          <w:tcPr>
            <w:tcW w:w="545" w:type="dxa"/>
            <w:shd w:val="clear" w:color="auto" w:fill="auto"/>
            <w:hideMark/>
          </w:tcPr>
          <w:p w:rsidR="003938D7" w:rsidRDefault="003938D7" w:rsidP="003938D7">
            <w:pPr>
              <w:spacing w:line="220" w:lineRule="exact"/>
              <w:jc w:val="center"/>
              <w:rPr>
                <w:sz w:val="16"/>
                <w:szCs w:val="16"/>
              </w:rPr>
            </w:pPr>
            <w:r>
              <w:rPr>
                <w:sz w:val="16"/>
                <w:szCs w:val="16"/>
              </w:rPr>
              <w:t>7</w:t>
            </w:r>
          </w:p>
        </w:tc>
        <w:tc>
          <w:tcPr>
            <w:tcW w:w="616" w:type="dxa"/>
            <w:shd w:val="clear" w:color="auto" w:fill="auto"/>
            <w:hideMark/>
          </w:tcPr>
          <w:p w:rsidR="003938D7" w:rsidRDefault="003938D7" w:rsidP="003938D7">
            <w:pPr>
              <w:spacing w:line="220" w:lineRule="exact"/>
              <w:jc w:val="center"/>
              <w:rPr>
                <w:sz w:val="16"/>
                <w:szCs w:val="16"/>
              </w:rPr>
            </w:pPr>
            <w:r>
              <w:rPr>
                <w:sz w:val="16"/>
                <w:szCs w:val="16"/>
              </w:rPr>
              <w:t>02</w:t>
            </w:r>
          </w:p>
        </w:tc>
        <w:tc>
          <w:tcPr>
            <w:tcW w:w="518" w:type="dxa"/>
            <w:shd w:val="clear" w:color="auto" w:fill="auto"/>
            <w:noWrap/>
            <w:hideMark/>
          </w:tcPr>
          <w:p w:rsidR="003938D7" w:rsidRDefault="003938D7" w:rsidP="003938D7">
            <w:pPr>
              <w:spacing w:line="220" w:lineRule="exact"/>
              <w:jc w:val="center"/>
              <w:rPr>
                <w:sz w:val="16"/>
                <w:szCs w:val="16"/>
              </w:rPr>
            </w:pPr>
            <w:r>
              <w:rPr>
                <w:sz w:val="16"/>
                <w:szCs w:val="16"/>
              </w:rPr>
              <w:t>-</w:t>
            </w:r>
          </w:p>
        </w:tc>
        <w:tc>
          <w:tcPr>
            <w:tcW w:w="567" w:type="dxa"/>
            <w:shd w:val="clear" w:color="auto" w:fill="auto"/>
            <w:noWrap/>
            <w:hideMark/>
          </w:tcPr>
          <w:p w:rsidR="003938D7" w:rsidRDefault="003938D7" w:rsidP="003938D7">
            <w:pPr>
              <w:spacing w:line="220" w:lineRule="exact"/>
              <w:jc w:val="center"/>
              <w:rPr>
                <w:sz w:val="16"/>
                <w:szCs w:val="16"/>
              </w:rPr>
            </w:pPr>
            <w:r>
              <w:rPr>
                <w:sz w:val="16"/>
                <w:szCs w:val="16"/>
              </w:rPr>
              <w:t>-</w:t>
            </w:r>
          </w:p>
        </w:tc>
        <w:tc>
          <w:tcPr>
            <w:tcW w:w="567" w:type="dxa"/>
            <w:shd w:val="clear" w:color="auto" w:fill="auto"/>
            <w:noWrap/>
            <w:hideMark/>
          </w:tcPr>
          <w:p w:rsidR="003938D7" w:rsidRDefault="003938D7" w:rsidP="003938D7">
            <w:pPr>
              <w:spacing w:line="220" w:lineRule="exact"/>
              <w:jc w:val="center"/>
              <w:rPr>
                <w:sz w:val="16"/>
                <w:szCs w:val="16"/>
              </w:rPr>
            </w:pPr>
            <w:r>
              <w:rPr>
                <w:sz w:val="16"/>
                <w:szCs w:val="16"/>
              </w:rPr>
              <w:t>-</w:t>
            </w:r>
          </w:p>
        </w:tc>
        <w:tc>
          <w:tcPr>
            <w:tcW w:w="567" w:type="dxa"/>
            <w:shd w:val="clear" w:color="auto" w:fill="auto"/>
            <w:noWrap/>
            <w:hideMark/>
          </w:tcPr>
          <w:p w:rsidR="003938D7" w:rsidRDefault="003938D7" w:rsidP="003938D7">
            <w:pPr>
              <w:spacing w:line="220" w:lineRule="exact"/>
              <w:jc w:val="center"/>
              <w:rPr>
                <w:sz w:val="16"/>
                <w:szCs w:val="16"/>
              </w:rPr>
            </w:pPr>
            <w:r>
              <w:rPr>
                <w:sz w:val="16"/>
                <w:szCs w:val="16"/>
              </w:rPr>
              <w:t>-</w:t>
            </w:r>
          </w:p>
        </w:tc>
        <w:tc>
          <w:tcPr>
            <w:tcW w:w="567" w:type="dxa"/>
            <w:shd w:val="clear" w:color="auto" w:fill="auto"/>
            <w:noWrap/>
            <w:hideMark/>
          </w:tcPr>
          <w:p w:rsidR="003938D7" w:rsidRDefault="003938D7" w:rsidP="003938D7">
            <w:pPr>
              <w:spacing w:line="220" w:lineRule="exact"/>
              <w:jc w:val="center"/>
              <w:rPr>
                <w:sz w:val="16"/>
                <w:szCs w:val="16"/>
              </w:rPr>
            </w:pPr>
            <w:r>
              <w:rPr>
                <w:sz w:val="16"/>
                <w:szCs w:val="16"/>
              </w:rPr>
              <w:t>-</w:t>
            </w:r>
          </w:p>
        </w:tc>
        <w:tc>
          <w:tcPr>
            <w:tcW w:w="567" w:type="dxa"/>
            <w:shd w:val="clear" w:color="auto" w:fill="auto"/>
          </w:tcPr>
          <w:p w:rsidR="003938D7" w:rsidRDefault="003938D7" w:rsidP="003938D7">
            <w:pPr>
              <w:spacing w:line="220" w:lineRule="exact"/>
              <w:jc w:val="center"/>
              <w:rPr>
                <w:sz w:val="16"/>
                <w:szCs w:val="16"/>
              </w:rPr>
            </w:pPr>
          </w:p>
        </w:tc>
        <w:tc>
          <w:tcPr>
            <w:tcW w:w="812" w:type="dxa"/>
            <w:shd w:val="clear" w:color="auto" w:fill="auto"/>
            <w:noWrap/>
            <w:hideMark/>
          </w:tcPr>
          <w:p w:rsidR="003938D7" w:rsidRPr="003938D7" w:rsidRDefault="003938D7" w:rsidP="003938D7">
            <w:pPr>
              <w:spacing w:line="220" w:lineRule="exact"/>
              <w:jc w:val="center"/>
              <w:rPr>
                <w:sz w:val="16"/>
                <w:szCs w:val="16"/>
              </w:rPr>
            </w:pPr>
            <w:r w:rsidRPr="003938D7">
              <w:rPr>
                <w:sz w:val="16"/>
                <w:szCs w:val="16"/>
              </w:rPr>
              <w:t>3300000</w:t>
            </w:r>
          </w:p>
        </w:tc>
        <w:tc>
          <w:tcPr>
            <w:tcW w:w="803" w:type="dxa"/>
            <w:shd w:val="clear" w:color="auto" w:fill="auto"/>
            <w:noWrap/>
            <w:hideMark/>
          </w:tcPr>
          <w:p w:rsidR="003938D7" w:rsidRPr="003938D7" w:rsidRDefault="003938D7" w:rsidP="003938D7">
            <w:pPr>
              <w:spacing w:line="220" w:lineRule="exact"/>
              <w:jc w:val="center"/>
              <w:rPr>
                <w:sz w:val="16"/>
                <w:szCs w:val="16"/>
              </w:rPr>
            </w:pPr>
            <w:r w:rsidRPr="003938D7">
              <w:rPr>
                <w:sz w:val="16"/>
                <w:szCs w:val="16"/>
              </w:rPr>
              <w:t>6200000</w:t>
            </w:r>
          </w:p>
        </w:tc>
        <w:tc>
          <w:tcPr>
            <w:tcW w:w="803" w:type="dxa"/>
            <w:shd w:val="clear" w:color="auto" w:fill="auto"/>
            <w:noWrap/>
            <w:hideMark/>
          </w:tcPr>
          <w:p w:rsidR="003938D7" w:rsidRPr="003938D7" w:rsidRDefault="003938D7" w:rsidP="003938D7">
            <w:pPr>
              <w:spacing w:line="220" w:lineRule="exact"/>
              <w:jc w:val="center"/>
              <w:rPr>
                <w:sz w:val="16"/>
                <w:szCs w:val="16"/>
              </w:rPr>
            </w:pPr>
            <w:r w:rsidRPr="003938D7">
              <w:rPr>
                <w:sz w:val="16"/>
                <w:szCs w:val="16"/>
              </w:rPr>
              <w:t>4100000</w:t>
            </w:r>
          </w:p>
        </w:tc>
        <w:tc>
          <w:tcPr>
            <w:tcW w:w="803" w:type="dxa"/>
          </w:tcPr>
          <w:p w:rsidR="003938D7" w:rsidRPr="003938D7" w:rsidRDefault="003938D7" w:rsidP="003938D7">
            <w:pPr>
              <w:spacing w:line="220" w:lineRule="exact"/>
              <w:jc w:val="center"/>
              <w:rPr>
                <w:sz w:val="16"/>
                <w:szCs w:val="16"/>
              </w:rPr>
            </w:pPr>
            <w:r w:rsidRPr="003938D7">
              <w:rPr>
                <w:sz w:val="16"/>
                <w:szCs w:val="16"/>
              </w:rPr>
              <w:t>3300000</w:t>
            </w:r>
          </w:p>
        </w:tc>
        <w:tc>
          <w:tcPr>
            <w:tcW w:w="803" w:type="dxa"/>
          </w:tcPr>
          <w:p w:rsidR="003938D7" w:rsidRPr="003938D7" w:rsidRDefault="003938D7" w:rsidP="003938D7">
            <w:pPr>
              <w:spacing w:line="220" w:lineRule="exact"/>
              <w:jc w:val="center"/>
              <w:rPr>
                <w:sz w:val="16"/>
                <w:szCs w:val="16"/>
              </w:rPr>
            </w:pPr>
            <w:r w:rsidRPr="003938D7">
              <w:rPr>
                <w:sz w:val="16"/>
                <w:szCs w:val="16"/>
              </w:rPr>
              <w:t>3300000</w:t>
            </w:r>
          </w:p>
        </w:tc>
        <w:tc>
          <w:tcPr>
            <w:tcW w:w="803" w:type="dxa"/>
          </w:tcPr>
          <w:p w:rsidR="003938D7" w:rsidRPr="003938D7" w:rsidRDefault="003938D7" w:rsidP="003938D7">
            <w:pPr>
              <w:spacing w:line="220" w:lineRule="exact"/>
              <w:jc w:val="center"/>
              <w:rPr>
                <w:sz w:val="16"/>
                <w:szCs w:val="16"/>
              </w:rPr>
            </w:pPr>
            <w:r w:rsidRPr="003938D7">
              <w:rPr>
                <w:sz w:val="16"/>
                <w:szCs w:val="16"/>
              </w:rPr>
              <w:t>3300000</w:t>
            </w:r>
          </w:p>
        </w:tc>
        <w:tc>
          <w:tcPr>
            <w:tcW w:w="803" w:type="dxa"/>
            <w:gridSpan w:val="2"/>
          </w:tcPr>
          <w:p w:rsidR="003938D7" w:rsidRPr="003938D7" w:rsidRDefault="003938D7" w:rsidP="003938D7">
            <w:pPr>
              <w:spacing w:line="220" w:lineRule="exact"/>
              <w:jc w:val="center"/>
              <w:rPr>
                <w:sz w:val="16"/>
                <w:szCs w:val="16"/>
              </w:rPr>
            </w:pPr>
            <w:r w:rsidRPr="003938D7">
              <w:rPr>
                <w:sz w:val="16"/>
                <w:szCs w:val="16"/>
              </w:rPr>
              <w:t>3300000</w:t>
            </w:r>
          </w:p>
        </w:tc>
      </w:tr>
    </w:tbl>
    <w:p w:rsidR="00BC20DA" w:rsidRDefault="00BC20DA" w:rsidP="00BC20DA"/>
    <w:p w:rsidR="00BC20DA" w:rsidRDefault="00BC20DA" w:rsidP="00BC20DA">
      <w:pPr>
        <w:spacing w:line="240" w:lineRule="atLeast"/>
        <w:ind w:left="10490"/>
        <w:jc w:val="center"/>
      </w:pPr>
      <w:r>
        <w:br w:type="page"/>
        <w:t>ПРИЛОЖЕНИЕ № 19</w:t>
      </w:r>
    </w:p>
    <w:p w:rsidR="00BC20DA" w:rsidRDefault="00BC20DA" w:rsidP="00BC20DA">
      <w:pPr>
        <w:spacing w:line="240" w:lineRule="atLeast"/>
        <w:ind w:left="10490"/>
        <w:jc w:val="center"/>
      </w:pPr>
      <w:r>
        <w:t>к государственной программе</w:t>
      </w:r>
    </w:p>
    <w:p w:rsidR="00BC20DA" w:rsidRDefault="00BC20DA" w:rsidP="00BC20DA">
      <w:pPr>
        <w:spacing w:line="240" w:lineRule="atLeast"/>
        <w:ind w:left="10490"/>
        <w:jc w:val="center"/>
      </w:pPr>
      <w:r>
        <w:t xml:space="preserve">Российской Федерации </w:t>
      </w:r>
      <w:r>
        <w:br/>
        <w:t xml:space="preserve">"Развитие промышленности и повышение </w:t>
      </w:r>
      <w:r>
        <w:br/>
        <w:t>ее конкурентоспособности"</w:t>
      </w:r>
    </w:p>
    <w:p w:rsidR="00BC20DA" w:rsidRDefault="00BC20DA" w:rsidP="00BC20DA">
      <w:pPr>
        <w:spacing w:line="240" w:lineRule="atLeast"/>
        <w:ind w:left="10490"/>
        <w:jc w:val="center"/>
      </w:pPr>
    </w:p>
    <w:p w:rsidR="00BC20DA" w:rsidRDefault="00BC20DA" w:rsidP="00BC20DA">
      <w:pPr>
        <w:spacing w:line="240" w:lineRule="atLeast"/>
        <w:ind w:left="10490"/>
        <w:jc w:val="center"/>
      </w:pPr>
    </w:p>
    <w:p w:rsidR="00BC20DA" w:rsidRDefault="00BC20DA" w:rsidP="00BC20DA">
      <w:pPr>
        <w:spacing w:line="240" w:lineRule="atLeast"/>
        <w:jc w:val="center"/>
        <w:rPr>
          <w:b/>
        </w:rPr>
      </w:pPr>
      <w:r>
        <w:rPr>
          <w:b/>
        </w:rPr>
        <w:t>С В Е Д Е Н И Я</w:t>
      </w:r>
    </w:p>
    <w:p w:rsidR="00BC20DA" w:rsidRDefault="00BC20DA" w:rsidP="00BC20DA">
      <w:pPr>
        <w:spacing w:line="120" w:lineRule="exact"/>
        <w:jc w:val="center"/>
        <w:rPr>
          <w:b/>
        </w:rPr>
      </w:pPr>
    </w:p>
    <w:p w:rsidR="00BC20DA" w:rsidRDefault="00BC20DA" w:rsidP="00BC20DA">
      <w:pPr>
        <w:spacing w:line="240" w:lineRule="atLeast"/>
        <w:jc w:val="center"/>
        <w:rPr>
          <w:b/>
        </w:rPr>
      </w:pPr>
      <w:r>
        <w:rPr>
          <w:b/>
        </w:rPr>
        <w:t xml:space="preserve">о ресурсном обеспечении и прогнозной (справочной) оценке расходов федерального бюджета, </w:t>
      </w:r>
      <w:r>
        <w:rPr>
          <w:b/>
        </w:rPr>
        <w:br/>
        <w:t xml:space="preserve">бюджетов государственных внебюджетных фондов Российской Федерации, бюджетов субъектов </w:t>
      </w:r>
      <w:r>
        <w:rPr>
          <w:b/>
        </w:rPr>
        <w:br/>
        <w:t xml:space="preserve">Российской Федерации, территориальных государственных внебюджетных фондов, местных бюджетов, </w:t>
      </w:r>
      <w:r>
        <w:rPr>
          <w:b/>
        </w:rPr>
        <w:br/>
        <w:t xml:space="preserve">компаний с государственным участием и иных внебюджетных источников на реализацию мероприятий </w:t>
      </w:r>
      <w:r>
        <w:rPr>
          <w:b/>
        </w:rPr>
        <w:br/>
        <w:t xml:space="preserve">государственной программы Российской Федерации "Развитие промышленности и повышение </w:t>
      </w:r>
    </w:p>
    <w:p w:rsidR="00BC20DA" w:rsidRDefault="00BC20DA" w:rsidP="00BC20DA">
      <w:pPr>
        <w:spacing w:line="240" w:lineRule="atLeast"/>
        <w:jc w:val="center"/>
        <w:rPr>
          <w:b/>
        </w:rPr>
      </w:pPr>
      <w:r>
        <w:rPr>
          <w:b/>
        </w:rPr>
        <w:t>ее конкурентоспособности" на приоритетной территории Арктической зоны Российской Федерации</w:t>
      </w:r>
    </w:p>
    <w:p w:rsidR="00BC20DA" w:rsidRDefault="00BC20DA" w:rsidP="00BC20DA">
      <w:pPr>
        <w:spacing w:line="120" w:lineRule="exact"/>
        <w:jc w:val="right"/>
      </w:pPr>
    </w:p>
    <w:p w:rsidR="00BC20DA" w:rsidRDefault="00BC20DA" w:rsidP="00BC20DA">
      <w:pPr>
        <w:spacing w:line="240" w:lineRule="exact"/>
        <w:jc w:val="right"/>
      </w:pPr>
    </w:p>
    <w:p w:rsidR="00BC20DA" w:rsidRDefault="00BC20DA" w:rsidP="00BC20DA">
      <w:pPr>
        <w:spacing w:line="240" w:lineRule="atLeast"/>
        <w:jc w:val="right"/>
      </w:pPr>
      <w:r>
        <w:t>(тыс. рублей)</w:t>
      </w:r>
    </w:p>
    <w:p w:rsidR="00BC20DA" w:rsidRDefault="00BC20DA" w:rsidP="00BC20DA">
      <w:pPr>
        <w:spacing w:line="120" w:lineRule="exact"/>
        <w:jc w:val="right"/>
      </w:pPr>
    </w:p>
    <w:tbl>
      <w:tblPr>
        <w:tblW w:w="16194" w:type="dxa"/>
        <w:tblLook w:val="04A0" w:firstRow="1" w:lastRow="0" w:firstColumn="1" w:lastColumn="0" w:noHBand="0" w:noVBand="1"/>
      </w:tblPr>
      <w:tblGrid>
        <w:gridCol w:w="2254"/>
        <w:gridCol w:w="1582"/>
        <w:gridCol w:w="1663"/>
        <w:gridCol w:w="567"/>
        <w:gridCol w:w="566"/>
        <w:gridCol w:w="566"/>
        <w:gridCol w:w="567"/>
        <w:gridCol w:w="510"/>
        <w:gridCol w:w="510"/>
        <w:gridCol w:w="983"/>
        <w:gridCol w:w="1071"/>
        <w:gridCol w:w="1071"/>
        <w:gridCol w:w="1071"/>
        <w:gridCol w:w="1071"/>
        <w:gridCol w:w="1071"/>
        <w:gridCol w:w="1071"/>
      </w:tblGrid>
      <w:tr w:rsidR="00AE4C25" w:rsidTr="00F4319B">
        <w:trPr>
          <w:trHeight w:val="661"/>
          <w:tblHeader/>
        </w:trPr>
        <w:tc>
          <w:tcPr>
            <w:tcW w:w="2254" w:type="dxa"/>
            <w:vMerge w:val="restart"/>
            <w:tcBorders>
              <w:top w:val="single" w:sz="4" w:space="0" w:color="auto"/>
              <w:bottom w:val="single" w:sz="4" w:space="0" w:color="auto"/>
              <w:right w:val="single" w:sz="4" w:space="0" w:color="auto"/>
            </w:tcBorders>
            <w:shd w:val="clear" w:color="auto" w:fill="auto"/>
            <w:vAlign w:val="center"/>
            <w:hideMark/>
          </w:tcPr>
          <w:p w:rsidR="00AE4C25" w:rsidRDefault="00AE4C25" w:rsidP="005D1798">
            <w:pPr>
              <w:spacing w:line="220" w:lineRule="exact"/>
              <w:ind w:left="-57" w:right="-57"/>
              <w:jc w:val="center"/>
              <w:rPr>
                <w:sz w:val="18"/>
                <w:szCs w:val="18"/>
              </w:rPr>
            </w:pPr>
            <w:r>
              <w:rPr>
                <w:sz w:val="18"/>
                <w:szCs w:val="18"/>
              </w:rPr>
              <w:t>Наименование подпрограммы Программы, основного мероприятия, мероприятия, объекта</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25" w:rsidRDefault="00AE4C25" w:rsidP="005D1798">
            <w:pPr>
              <w:spacing w:line="220" w:lineRule="exact"/>
              <w:ind w:left="-57" w:right="-57"/>
              <w:jc w:val="center"/>
              <w:rPr>
                <w:sz w:val="18"/>
                <w:szCs w:val="18"/>
              </w:rPr>
            </w:pPr>
            <w:r>
              <w:rPr>
                <w:sz w:val="18"/>
                <w:szCs w:val="18"/>
              </w:rPr>
              <w:t xml:space="preserve">Приоритетная территория </w:t>
            </w:r>
            <w:r>
              <w:rPr>
                <w:sz w:val="18"/>
                <w:szCs w:val="18"/>
              </w:rPr>
              <w:br/>
              <w:t>(субъект Российской Федерации, входящий в состав приоритетной территории)</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25" w:rsidRDefault="00AE4C25" w:rsidP="005D1798">
            <w:pPr>
              <w:spacing w:line="220" w:lineRule="exact"/>
              <w:ind w:left="-57" w:right="-57"/>
              <w:jc w:val="center"/>
              <w:rPr>
                <w:sz w:val="18"/>
                <w:szCs w:val="18"/>
              </w:rPr>
            </w:pPr>
            <w:r>
              <w:rPr>
                <w:sz w:val="18"/>
                <w:szCs w:val="18"/>
              </w:rPr>
              <w:t>Источник финансирования</w:t>
            </w:r>
          </w:p>
        </w:tc>
        <w:tc>
          <w:tcPr>
            <w:tcW w:w="10695" w:type="dxa"/>
            <w:gridSpan w:val="13"/>
            <w:tcBorders>
              <w:top w:val="single" w:sz="4" w:space="0" w:color="auto"/>
              <w:left w:val="single" w:sz="4" w:space="0" w:color="auto"/>
              <w:bottom w:val="single" w:sz="4" w:space="0" w:color="auto"/>
            </w:tcBorders>
            <w:shd w:val="clear" w:color="auto" w:fill="auto"/>
            <w:vAlign w:val="center"/>
          </w:tcPr>
          <w:p w:rsidR="00AE4C25" w:rsidRDefault="00AE4C25" w:rsidP="005D1798">
            <w:pPr>
              <w:spacing w:line="220" w:lineRule="exact"/>
              <w:ind w:left="-57" w:right="-57"/>
              <w:jc w:val="center"/>
              <w:rPr>
                <w:sz w:val="18"/>
                <w:szCs w:val="18"/>
              </w:rPr>
            </w:pPr>
            <w:r>
              <w:rPr>
                <w:sz w:val="18"/>
                <w:szCs w:val="18"/>
              </w:rPr>
              <w:t>Оценка расходов</w:t>
            </w:r>
          </w:p>
        </w:tc>
      </w:tr>
      <w:tr w:rsidR="00194988" w:rsidTr="00F4319B">
        <w:trPr>
          <w:trHeight w:val="557"/>
          <w:tblHeader/>
        </w:trPr>
        <w:tc>
          <w:tcPr>
            <w:tcW w:w="2254" w:type="dxa"/>
            <w:vMerge/>
            <w:tcBorders>
              <w:top w:val="single" w:sz="4" w:space="0" w:color="auto"/>
              <w:bottom w:val="single" w:sz="4" w:space="0" w:color="auto"/>
              <w:right w:val="single" w:sz="4" w:space="0" w:color="auto"/>
            </w:tcBorders>
            <w:shd w:val="clear" w:color="auto" w:fill="auto"/>
            <w:vAlign w:val="center"/>
            <w:hideMark/>
          </w:tcPr>
          <w:p w:rsidR="00194988" w:rsidRDefault="00194988" w:rsidP="005D1798">
            <w:pPr>
              <w:spacing w:line="220" w:lineRule="exact"/>
              <w:ind w:left="-57" w:right="-57"/>
              <w:jc w:val="center"/>
              <w:rPr>
                <w:sz w:val="18"/>
                <w:szCs w:val="18"/>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5D1798">
            <w:pPr>
              <w:spacing w:line="220" w:lineRule="exact"/>
              <w:ind w:left="-57" w:right="-57"/>
              <w:jc w:val="center"/>
              <w:rPr>
                <w:sz w:val="18"/>
                <w:szCs w:val="18"/>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5D1798">
            <w:pPr>
              <w:spacing w:line="220" w:lineRule="exact"/>
              <w:ind w:left="-57" w:right="-57"/>
              <w:jc w:val="center"/>
              <w:rPr>
                <w:sz w:val="18"/>
                <w:szCs w:val="1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5D1798">
            <w:pPr>
              <w:spacing w:line="220" w:lineRule="exact"/>
              <w:ind w:left="-57" w:right="-57"/>
              <w:jc w:val="center"/>
              <w:rPr>
                <w:sz w:val="18"/>
                <w:szCs w:val="18"/>
              </w:rPr>
            </w:pPr>
            <w:r>
              <w:rPr>
                <w:sz w:val="18"/>
                <w:szCs w:val="18"/>
              </w:rPr>
              <w:t>2015 год</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5D1798">
            <w:pPr>
              <w:spacing w:line="220" w:lineRule="exact"/>
              <w:ind w:left="-57" w:right="-57"/>
              <w:jc w:val="center"/>
              <w:rPr>
                <w:sz w:val="18"/>
                <w:szCs w:val="18"/>
              </w:rPr>
            </w:pPr>
            <w:r>
              <w:rPr>
                <w:sz w:val="18"/>
                <w:szCs w:val="18"/>
              </w:rPr>
              <w:t>2016 год</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216044">
            <w:pPr>
              <w:spacing w:line="220" w:lineRule="exact"/>
              <w:ind w:left="-57" w:right="-57"/>
              <w:jc w:val="center"/>
              <w:rPr>
                <w:sz w:val="18"/>
                <w:szCs w:val="18"/>
              </w:rPr>
            </w:pPr>
            <w:r>
              <w:rPr>
                <w:sz w:val="18"/>
                <w:szCs w:val="18"/>
              </w:rPr>
              <w:t>2017 год</w:t>
            </w:r>
          </w:p>
        </w:tc>
        <w:tc>
          <w:tcPr>
            <w:tcW w:w="983" w:type="dxa"/>
            <w:vMerge w:val="restart"/>
            <w:tcBorders>
              <w:top w:val="single" w:sz="4" w:space="0" w:color="auto"/>
              <w:left w:val="single" w:sz="4" w:space="0" w:color="auto"/>
              <w:right w:val="single" w:sz="4" w:space="0" w:color="auto"/>
            </w:tcBorders>
            <w:shd w:val="clear" w:color="auto" w:fill="auto"/>
            <w:noWrap/>
            <w:vAlign w:val="center"/>
            <w:hideMark/>
          </w:tcPr>
          <w:p w:rsidR="00194988" w:rsidRDefault="00194988" w:rsidP="005D1798">
            <w:pPr>
              <w:spacing w:line="220" w:lineRule="exact"/>
              <w:ind w:left="-57" w:right="-57"/>
              <w:jc w:val="center"/>
              <w:rPr>
                <w:sz w:val="18"/>
                <w:szCs w:val="18"/>
              </w:rPr>
            </w:pPr>
            <w:r>
              <w:rPr>
                <w:sz w:val="18"/>
                <w:szCs w:val="18"/>
              </w:rPr>
              <w:t>2018 год</w:t>
            </w:r>
          </w:p>
        </w:tc>
        <w:tc>
          <w:tcPr>
            <w:tcW w:w="1071" w:type="dxa"/>
            <w:vMerge w:val="restart"/>
            <w:tcBorders>
              <w:top w:val="single" w:sz="4" w:space="0" w:color="auto"/>
              <w:left w:val="single" w:sz="4" w:space="0" w:color="auto"/>
            </w:tcBorders>
            <w:shd w:val="clear" w:color="auto" w:fill="auto"/>
            <w:noWrap/>
            <w:vAlign w:val="center"/>
            <w:hideMark/>
          </w:tcPr>
          <w:p w:rsidR="00194988" w:rsidRDefault="00194988" w:rsidP="005D1798">
            <w:pPr>
              <w:spacing w:line="220" w:lineRule="exact"/>
              <w:ind w:left="-57" w:right="-57"/>
              <w:jc w:val="center"/>
              <w:rPr>
                <w:sz w:val="18"/>
                <w:szCs w:val="18"/>
              </w:rPr>
            </w:pPr>
            <w:r>
              <w:rPr>
                <w:sz w:val="18"/>
                <w:szCs w:val="18"/>
              </w:rPr>
              <w:t>2019 год</w:t>
            </w:r>
          </w:p>
        </w:tc>
        <w:tc>
          <w:tcPr>
            <w:tcW w:w="1071" w:type="dxa"/>
            <w:vMerge w:val="restart"/>
            <w:tcBorders>
              <w:top w:val="single" w:sz="4" w:space="0" w:color="auto"/>
              <w:left w:val="single" w:sz="4" w:space="0" w:color="auto"/>
            </w:tcBorders>
            <w:vAlign w:val="center"/>
          </w:tcPr>
          <w:p w:rsidR="00194988" w:rsidRDefault="00194988" w:rsidP="005D1798">
            <w:pPr>
              <w:spacing w:line="220" w:lineRule="exact"/>
              <w:ind w:left="-57" w:right="-57"/>
              <w:jc w:val="center"/>
              <w:rPr>
                <w:sz w:val="18"/>
                <w:szCs w:val="18"/>
              </w:rPr>
            </w:pPr>
            <w:r>
              <w:rPr>
                <w:sz w:val="18"/>
                <w:szCs w:val="18"/>
              </w:rPr>
              <w:t>2020 год</w:t>
            </w:r>
          </w:p>
        </w:tc>
        <w:tc>
          <w:tcPr>
            <w:tcW w:w="1071" w:type="dxa"/>
            <w:vMerge w:val="restart"/>
            <w:tcBorders>
              <w:top w:val="single" w:sz="4" w:space="0" w:color="auto"/>
              <w:left w:val="single" w:sz="4" w:space="0" w:color="auto"/>
            </w:tcBorders>
            <w:vAlign w:val="center"/>
          </w:tcPr>
          <w:p w:rsidR="00194988" w:rsidRDefault="00194988" w:rsidP="005D1798">
            <w:pPr>
              <w:spacing w:line="220" w:lineRule="exact"/>
              <w:ind w:left="-57" w:right="-57"/>
              <w:jc w:val="center"/>
              <w:rPr>
                <w:sz w:val="18"/>
                <w:szCs w:val="18"/>
              </w:rPr>
            </w:pPr>
            <w:r>
              <w:rPr>
                <w:sz w:val="18"/>
                <w:szCs w:val="18"/>
              </w:rPr>
              <w:t>2021 год</w:t>
            </w:r>
          </w:p>
        </w:tc>
        <w:tc>
          <w:tcPr>
            <w:tcW w:w="1071" w:type="dxa"/>
            <w:vMerge w:val="restart"/>
            <w:tcBorders>
              <w:top w:val="single" w:sz="4" w:space="0" w:color="auto"/>
              <w:left w:val="single" w:sz="4" w:space="0" w:color="auto"/>
            </w:tcBorders>
            <w:vAlign w:val="center"/>
          </w:tcPr>
          <w:p w:rsidR="00194988" w:rsidRDefault="00194988" w:rsidP="005D1798">
            <w:pPr>
              <w:spacing w:line="220" w:lineRule="exact"/>
              <w:ind w:left="-57" w:right="-57"/>
              <w:jc w:val="center"/>
              <w:rPr>
                <w:sz w:val="18"/>
                <w:szCs w:val="18"/>
              </w:rPr>
            </w:pPr>
            <w:r>
              <w:rPr>
                <w:sz w:val="18"/>
                <w:szCs w:val="18"/>
              </w:rPr>
              <w:t>2022 год</w:t>
            </w:r>
          </w:p>
        </w:tc>
        <w:tc>
          <w:tcPr>
            <w:tcW w:w="1071" w:type="dxa"/>
            <w:vMerge w:val="restart"/>
            <w:tcBorders>
              <w:top w:val="single" w:sz="4" w:space="0" w:color="auto"/>
              <w:left w:val="single" w:sz="4" w:space="0" w:color="auto"/>
            </w:tcBorders>
            <w:vAlign w:val="center"/>
          </w:tcPr>
          <w:p w:rsidR="00194988" w:rsidRDefault="00194988" w:rsidP="005D1798">
            <w:pPr>
              <w:spacing w:line="220" w:lineRule="exact"/>
              <w:ind w:left="-57" w:right="-57"/>
              <w:jc w:val="center"/>
              <w:rPr>
                <w:sz w:val="18"/>
                <w:szCs w:val="18"/>
              </w:rPr>
            </w:pPr>
            <w:r>
              <w:rPr>
                <w:sz w:val="18"/>
                <w:szCs w:val="18"/>
              </w:rPr>
              <w:t>2023 год</w:t>
            </w:r>
          </w:p>
        </w:tc>
        <w:tc>
          <w:tcPr>
            <w:tcW w:w="1071" w:type="dxa"/>
            <w:vMerge w:val="restart"/>
            <w:tcBorders>
              <w:top w:val="single" w:sz="4" w:space="0" w:color="auto"/>
              <w:left w:val="single" w:sz="4" w:space="0" w:color="auto"/>
            </w:tcBorders>
            <w:vAlign w:val="center"/>
          </w:tcPr>
          <w:p w:rsidR="00194988" w:rsidRDefault="00194988" w:rsidP="005D1798">
            <w:pPr>
              <w:spacing w:line="220" w:lineRule="exact"/>
              <w:ind w:left="-57" w:right="-57"/>
              <w:jc w:val="center"/>
              <w:rPr>
                <w:sz w:val="18"/>
                <w:szCs w:val="18"/>
              </w:rPr>
            </w:pPr>
            <w:r>
              <w:rPr>
                <w:sz w:val="18"/>
                <w:szCs w:val="18"/>
              </w:rPr>
              <w:t>2024 год</w:t>
            </w:r>
          </w:p>
        </w:tc>
      </w:tr>
      <w:tr w:rsidR="00194988" w:rsidTr="00F4319B">
        <w:trPr>
          <w:tblHeader/>
        </w:trPr>
        <w:tc>
          <w:tcPr>
            <w:tcW w:w="2254" w:type="dxa"/>
            <w:vMerge/>
            <w:tcBorders>
              <w:top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p>
        </w:tc>
        <w:tc>
          <w:tcPr>
            <w:tcW w:w="1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216044">
            <w:pPr>
              <w:spacing w:line="220" w:lineRule="exact"/>
              <w:ind w:left="-57" w:right="-57"/>
              <w:jc w:val="center"/>
              <w:rPr>
                <w:sz w:val="18"/>
                <w:szCs w:val="18"/>
              </w:rPr>
            </w:pPr>
            <w:r>
              <w:rPr>
                <w:sz w:val="18"/>
                <w:szCs w:val="18"/>
              </w:rPr>
              <w:t>план.</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216044">
            <w:pPr>
              <w:spacing w:line="220" w:lineRule="exact"/>
              <w:ind w:left="-57" w:right="-57"/>
              <w:jc w:val="center"/>
              <w:rPr>
                <w:sz w:val="18"/>
                <w:szCs w:val="18"/>
              </w:rPr>
            </w:pPr>
            <w:r>
              <w:rPr>
                <w:sz w:val="18"/>
                <w:szCs w:val="18"/>
              </w:rPr>
              <w:t>факт.</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216044">
            <w:pPr>
              <w:spacing w:line="220" w:lineRule="exact"/>
              <w:ind w:left="-57" w:right="-57"/>
              <w:jc w:val="center"/>
              <w:rPr>
                <w:sz w:val="18"/>
                <w:szCs w:val="18"/>
              </w:rPr>
            </w:pPr>
            <w:r>
              <w:rPr>
                <w:sz w:val="18"/>
                <w:szCs w:val="18"/>
              </w:rPr>
              <w:t>план.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88" w:rsidRDefault="00194988" w:rsidP="00216044">
            <w:pPr>
              <w:spacing w:line="220" w:lineRule="exact"/>
              <w:ind w:left="-57" w:right="-57"/>
              <w:jc w:val="center"/>
              <w:rPr>
                <w:sz w:val="18"/>
                <w:szCs w:val="18"/>
              </w:rPr>
            </w:pPr>
            <w:r>
              <w:rPr>
                <w:sz w:val="18"/>
                <w:szCs w:val="18"/>
              </w:rPr>
              <w:t>факт.</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r>
              <w:rPr>
                <w:sz w:val="18"/>
                <w:szCs w:val="18"/>
              </w:rPr>
              <w:t>план.</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r>
              <w:rPr>
                <w:sz w:val="18"/>
                <w:szCs w:val="18"/>
              </w:rPr>
              <w:t>факт.</w:t>
            </w:r>
          </w:p>
        </w:tc>
        <w:tc>
          <w:tcPr>
            <w:tcW w:w="983" w:type="dxa"/>
            <w:vMerge/>
            <w:tcBorders>
              <w:left w:val="single" w:sz="4" w:space="0" w:color="auto"/>
              <w:bottom w:val="single" w:sz="4" w:space="0" w:color="auto"/>
              <w:right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shd w:val="clear" w:color="auto" w:fill="auto"/>
            <w:vAlign w:val="center"/>
            <w:hideMark/>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tcPr>
          <w:p w:rsidR="00194988" w:rsidRDefault="00194988" w:rsidP="00216044">
            <w:pPr>
              <w:spacing w:line="220" w:lineRule="exact"/>
              <w:ind w:left="-57" w:right="-57"/>
              <w:jc w:val="center"/>
              <w:rPr>
                <w:sz w:val="18"/>
                <w:szCs w:val="18"/>
              </w:rPr>
            </w:pPr>
          </w:p>
        </w:tc>
        <w:tc>
          <w:tcPr>
            <w:tcW w:w="1071" w:type="dxa"/>
            <w:vMerge/>
            <w:tcBorders>
              <w:left w:val="single" w:sz="4" w:space="0" w:color="auto"/>
              <w:bottom w:val="single" w:sz="4" w:space="0" w:color="auto"/>
            </w:tcBorders>
          </w:tcPr>
          <w:p w:rsidR="00194988" w:rsidRDefault="00194988" w:rsidP="00216044">
            <w:pPr>
              <w:spacing w:line="220" w:lineRule="exact"/>
              <w:ind w:left="-57" w:right="-57"/>
              <w:jc w:val="center"/>
              <w:rPr>
                <w:sz w:val="18"/>
                <w:szCs w:val="18"/>
              </w:rPr>
            </w:pPr>
          </w:p>
        </w:tc>
      </w:tr>
      <w:tr w:rsidR="00AE4C25" w:rsidTr="00F4319B">
        <w:trPr>
          <w:tblHeader/>
        </w:trPr>
        <w:tc>
          <w:tcPr>
            <w:tcW w:w="2254" w:type="dxa"/>
            <w:tcBorders>
              <w:top w:val="single" w:sz="4" w:space="0" w:color="auto"/>
            </w:tcBorders>
            <w:shd w:val="clear" w:color="auto" w:fill="auto"/>
            <w:noWrap/>
          </w:tcPr>
          <w:p w:rsidR="00AE4C25" w:rsidRDefault="00AE4C25" w:rsidP="005D1798">
            <w:pPr>
              <w:spacing w:line="220" w:lineRule="exact"/>
              <w:rPr>
                <w:sz w:val="18"/>
                <w:szCs w:val="18"/>
              </w:rPr>
            </w:pPr>
          </w:p>
        </w:tc>
        <w:tc>
          <w:tcPr>
            <w:tcW w:w="1582" w:type="dxa"/>
            <w:tcBorders>
              <w:top w:val="single" w:sz="4" w:space="0" w:color="auto"/>
            </w:tcBorders>
            <w:shd w:val="clear" w:color="auto" w:fill="auto"/>
            <w:noWrap/>
          </w:tcPr>
          <w:p w:rsidR="00AE4C25" w:rsidRDefault="00AE4C25" w:rsidP="005D1798">
            <w:pPr>
              <w:spacing w:line="220" w:lineRule="exact"/>
              <w:rPr>
                <w:sz w:val="18"/>
                <w:szCs w:val="18"/>
              </w:rPr>
            </w:pPr>
          </w:p>
        </w:tc>
        <w:tc>
          <w:tcPr>
            <w:tcW w:w="1663" w:type="dxa"/>
            <w:tcBorders>
              <w:top w:val="single" w:sz="4" w:space="0" w:color="auto"/>
            </w:tcBorders>
            <w:shd w:val="clear" w:color="auto" w:fill="auto"/>
            <w:noWrap/>
          </w:tcPr>
          <w:p w:rsidR="00AE4C25" w:rsidRDefault="00AE4C25" w:rsidP="005D1798">
            <w:pPr>
              <w:spacing w:line="220" w:lineRule="exact"/>
              <w:rPr>
                <w:sz w:val="18"/>
                <w:szCs w:val="18"/>
              </w:rPr>
            </w:pPr>
          </w:p>
        </w:tc>
        <w:tc>
          <w:tcPr>
            <w:tcW w:w="567" w:type="dxa"/>
            <w:tcBorders>
              <w:top w:val="single" w:sz="4" w:space="0" w:color="auto"/>
            </w:tcBorders>
            <w:shd w:val="clear" w:color="auto" w:fill="auto"/>
            <w:noWrap/>
          </w:tcPr>
          <w:p w:rsidR="00AE4C25" w:rsidRDefault="00AE4C25" w:rsidP="005D1798">
            <w:pPr>
              <w:spacing w:line="220" w:lineRule="exact"/>
              <w:rPr>
                <w:sz w:val="18"/>
                <w:szCs w:val="18"/>
              </w:rPr>
            </w:pPr>
          </w:p>
        </w:tc>
        <w:tc>
          <w:tcPr>
            <w:tcW w:w="566" w:type="dxa"/>
            <w:tcBorders>
              <w:top w:val="single" w:sz="4" w:space="0" w:color="auto"/>
            </w:tcBorders>
            <w:shd w:val="clear" w:color="auto" w:fill="auto"/>
            <w:noWrap/>
          </w:tcPr>
          <w:p w:rsidR="00AE4C25" w:rsidRDefault="00AE4C25" w:rsidP="005D1798">
            <w:pPr>
              <w:spacing w:line="220" w:lineRule="exact"/>
              <w:rPr>
                <w:sz w:val="18"/>
                <w:szCs w:val="18"/>
              </w:rPr>
            </w:pPr>
          </w:p>
        </w:tc>
        <w:tc>
          <w:tcPr>
            <w:tcW w:w="566" w:type="dxa"/>
            <w:tcBorders>
              <w:top w:val="single" w:sz="4" w:space="0" w:color="auto"/>
            </w:tcBorders>
            <w:shd w:val="clear" w:color="auto" w:fill="auto"/>
            <w:noWrap/>
          </w:tcPr>
          <w:p w:rsidR="00AE4C25" w:rsidRDefault="00AE4C25" w:rsidP="005D1798">
            <w:pPr>
              <w:spacing w:line="220" w:lineRule="exact"/>
              <w:rPr>
                <w:sz w:val="18"/>
                <w:szCs w:val="18"/>
              </w:rPr>
            </w:pPr>
          </w:p>
        </w:tc>
        <w:tc>
          <w:tcPr>
            <w:tcW w:w="567" w:type="dxa"/>
            <w:tcBorders>
              <w:top w:val="single" w:sz="4" w:space="0" w:color="auto"/>
            </w:tcBorders>
            <w:shd w:val="clear" w:color="auto" w:fill="auto"/>
            <w:noWrap/>
          </w:tcPr>
          <w:p w:rsidR="00AE4C25" w:rsidRDefault="00AE4C25" w:rsidP="005D1798">
            <w:pPr>
              <w:spacing w:line="220" w:lineRule="exact"/>
              <w:rPr>
                <w:sz w:val="18"/>
                <w:szCs w:val="18"/>
              </w:rPr>
            </w:pPr>
          </w:p>
        </w:tc>
        <w:tc>
          <w:tcPr>
            <w:tcW w:w="510" w:type="dxa"/>
            <w:tcBorders>
              <w:top w:val="single" w:sz="4" w:space="0" w:color="auto"/>
            </w:tcBorders>
            <w:shd w:val="clear" w:color="auto" w:fill="auto"/>
            <w:noWrap/>
          </w:tcPr>
          <w:p w:rsidR="00AE4C25" w:rsidRDefault="00AE4C25" w:rsidP="005D1798">
            <w:pPr>
              <w:spacing w:line="220" w:lineRule="exact"/>
              <w:rPr>
                <w:sz w:val="18"/>
                <w:szCs w:val="18"/>
              </w:rPr>
            </w:pPr>
          </w:p>
        </w:tc>
        <w:tc>
          <w:tcPr>
            <w:tcW w:w="510" w:type="dxa"/>
            <w:tcBorders>
              <w:top w:val="single" w:sz="4" w:space="0" w:color="auto"/>
            </w:tcBorders>
            <w:shd w:val="clear" w:color="auto" w:fill="auto"/>
            <w:noWrap/>
          </w:tcPr>
          <w:p w:rsidR="00AE4C25" w:rsidRDefault="00AE4C25" w:rsidP="005D1798">
            <w:pPr>
              <w:spacing w:line="220" w:lineRule="exact"/>
              <w:rPr>
                <w:sz w:val="18"/>
                <w:szCs w:val="18"/>
              </w:rPr>
            </w:pPr>
          </w:p>
        </w:tc>
        <w:tc>
          <w:tcPr>
            <w:tcW w:w="983" w:type="dxa"/>
            <w:tcBorders>
              <w:top w:val="single" w:sz="4" w:space="0" w:color="auto"/>
            </w:tcBorders>
            <w:shd w:val="clear" w:color="auto" w:fill="auto"/>
            <w:noWrap/>
          </w:tcPr>
          <w:p w:rsidR="00AE4C25" w:rsidRDefault="00AE4C25" w:rsidP="005D1798">
            <w:pPr>
              <w:spacing w:line="220" w:lineRule="exact"/>
              <w:rPr>
                <w:sz w:val="18"/>
                <w:szCs w:val="18"/>
              </w:rPr>
            </w:pPr>
          </w:p>
        </w:tc>
        <w:tc>
          <w:tcPr>
            <w:tcW w:w="1071" w:type="dxa"/>
            <w:tcBorders>
              <w:top w:val="single" w:sz="4" w:space="0" w:color="auto"/>
            </w:tcBorders>
            <w:shd w:val="clear" w:color="auto" w:fill="auto"/>
            <w:noWrap/>
          </w:tcPr>
          <w:p w:rsidR="00AE4C25" w:rsidRDefault="00AE4C25" w:rsidP="005D1798">
            <w:pPr>
              <w:spacing w:line="220" w:lineRule="exact"/>
              <w:rPr>
                <w:sz w:val="18"/>
                <w:szCs w:val="18"/>
              </w:rPr>
            </w:pPr>
          </w:p>
        </w:tc>
        <w:tc>
          <w:tcPr>
            <w:tcW w:w="1071" w:type="dxa"/>
            <w:tcBorders>
              <w:top w:val="single" w:sz="4" w:space="0" w:color="auto"/>
            </w:tcBorders>
          </w:tcPr>
          <w:p w:rsidR="00AE4C25" w:rsidRDefault="00AE4C25" w:rsidP="005D1798">
            <w:pPr>
              <w:spacing w:line="220" w:lineRule="exact"/>
              <w:rPr>
                <w:sz w:val="18"/>
                <w:szCs w:val="18"/>
              </w:rPr>
            </w:pPr>
          </w:p>
        </w:tc>
        <w:tc>
          <w:tcPr>
            <w:tcW w:w="1071" w:type="dxa"/>
            <w:tcBorders>
              <w:top w:val="single" w:sz="4" w:space="0" w:color="auto"/>
            </w:tcBorders>
          </w:tcPr>
          <w:p w:rsidR="00AE4C25" w:rsidRDefault="00AE4C25" w:rsidP="005D1798">
            <w:pPr>
              <w:spacing w:line="220" w:lineRule="exact"/>
              <w:rPr>
                <w:sz w:val="18"/>
                <w:szCs w:val="18"/>
              </w:rPr>
            </w:pPr>
          </w:p>
        </w:tc>
        <w:tc>
          <w:tcPr>
            <w:tcW w:w="1071" w:type="dxa"/>
            <w:tcBorders>
              <w:top w:val="single" w:sz="4" w:space="0" w:color="auto"/>
            </w:tcBorders>
          </w:tcPr>
          <w:p w:rsidR="00AE4C25" w:rsidRDefault="00AE4C25" w:rsidP="005D1798">
            <w:pPr>
              <w:spacing w:line="220" w:lineRule="exact"/>
              <w:rPr>
                <w:sz w:val="18"/>
                <w:szCs w:val="18"/>
              </w:rPr>
            </w:pPr>
          </w:p>
        </w:tc>
        <w:tc>
          <w:tcPr>
            <w:tcW w:w="1071" w:type="dxa"/>
            <w:tcBorders>
              <w:top w:val="single" w:sz="4" w:space="0" w:color="auto"/>
            </w:tcBorders>
          </w:tcPr>
          <w:p w:rsidR="00AE4C25" w:rsidRDefault="00AE4C25" w:rsidP="005D1798">
            <w:pPr>
              <w:spacing w:line="220" w:lineRule="exact"/>
              <w:rPr>
                <w:sz w:val="18"/>
                <w:szCs w:val="18"/>
              </w:rPr>
            </w:pPr>
          </w:p>
        </w:tc>
        <w:tc>
          <w:tcPr>
            <w:tcW w:w="1071" w:type="dxa"/>
            <w:tcBorders>
              <w:top w:val="single" w:sz="4" w:space="0" w:color="auto"/>
            </w:tcBorders>
          </w:tcPr>
          <w:p w:rsidR="00AE4C25" w:rsidRDefault="00AE4C25" w:rsidP="005D1798">
            <w:pPr>
              <w:spacing w:line="220" w:lineRule="exact"/>
              <w:rPr>
                <w:sz w:val="18"/>
                <w:szCs w:val="18"/>
              </w:rPr>
            </w:pPr>
          </w:p>
        </w:tc>
      </w:tr>
      <w:tr w:rsidR="003938D7" w:rsidTr="00287643">
        <w:tc>
          <w:tcPr>
            <w:tcW w:w="2254" w:type="dxa"/>
            <w:vMerge w:val="restart"/>
            <w:shd w:val="clear" w:color="auto" w:fill="auto"/>
            <w:hideMark/>
          </w:tcPr>
          <w:p w:rsidR="003938D7" w:rsidRDefault="003938D7" w:rsidP="003938D7">
            <w:pPr>
              <w:spacing w:after="80" w:line="220" w:lineRule="exact"/>
              <w:jc w:val="left"/>
              <w:rPr>
                <w:sz w:val="18"/>
                <w:szCs w:val="18"/>
              </w:rPr>
            </w:pPr>
            <w:r>
              <w:rPr>
                <w:sz w:val="18"/>
                <w:szCs w:val="18"/>
              </w:rPr>
              <w:t xml:space="preserve">Подпрограмма 7 </w:t>
            </w:r>
            <w:r>
              <w:rPr>
                <w:sz w:val="18"/>
                <w:szCs w:val="18"/>
              </w:rPr>
              <w:br/>
              <w:t>"Развитие промышленной инфраструктуры и инфраструктуры поддержки деятельности в сфере промышленности"</w:t>
            </w:r>
          </w:p>
        </w:tc>
        <w:tc>
          <w:tcPr>
            <w:tcW w:w="1582" w:type="dxa"/>
            <w:vMerge w:val="restart"/>
            <w:shd w:val="clear" w:color="auto" w:fill="auto"/>
            <w:hideMark/>
          </w:tcPr>
          <w:p w:rsidR="003938D7" w:rsidRDefault="003938D7" w:rsidP="003938D7">
            <w:pPr>
              <w:spacing w:after="80" w:line="220" w:lineRule="exact"/>
              <w:jc w:val="left"/>
              <w:rPr>
                <w:sz w:val="18"/>
                <w:szCs w:val="18"/>
              </w:rPr>
            </w:pPr>
            <w:r>
              <w:rPr>
                <w:sz w:val="18"/>
                <w:szCs w:val="18"/>
              </w:rPr>
              <w:t>Арктическая зона Российской Федерации</w:t>
            </w:r>
          </w:p>
        </w:tc>
        <w:tc>
          <w:tcPr>
            <w:tcW w:w="1663" w:type="dxa"/>
            <w:shd w:val="clear" w:color="auto" w:fill="auto"/>
            <w:noWrap/>
            <w:hideMark/>
          </w:tcPr>
          <w:p w:rsidR="003938D7" w:rsidRDefault="003938D7" w:rsidP="003938D7">
            <w:pPr>
              <w:spacing w:after="80" w:line="220" w:lineRule="exact"/>
              <w:jc w:val="left"/>
              <w:rPr>
                <w:sz w:val="18"/>
                <w:szCs w:val="18"/>
              </w:rPr>
            </w:pPr>
            <w:r>
              <w:rPr>
                <w:sz w:val="18"/>
                <w:szCs w:val="18"/>
              </w:rPr>
              <w:t>всего</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tcPr>
          <w:p w:rsidR="003938D7" w:rsidRDefault="003938D7" w:rsidP="003938D7">
            <w:pPr>
              <w:spacing w:after="80" w:line="220" w:lineRule="exact"/>
              <w:jc w:val="center"/>
              <w:rPr>
                <w:sz w:val="18"/>
                <w:szCs w:val="18"/>
              </w:rPr>
            </w:pPr>
            <w:r>
              <w:rPr>
                <w:sz w:val="18"/>
                <w:szCs w:val="18"/>
              </w:rPr>
              <w:t>-</w:t>
            </w:r>
          </w:p>
        </w:tc>
        <w:tc>
          <w:tcPr>
            <w:tcW w:w="983" w:type="dxa"/>
            <w:shd w:val="clear" w:color="auto" w:fill="auto"/>
            <w:noWrap/>
            <w:hideMark/>
          </w:tcPr>
          <w:p w:rsidR="003938D7" w:rsidRDefault="003938D7" w:rsidP="003938D7">
            <w:pPr>
              <w:spacing w:line="240" w:lineRule="atLeast"/>
              <w:jc w:val="center"/>
              <w:rPr>
                <w:sz w:val="18"/>
                <w:szCs w:val="18"/>
              </w:rPr>
            </w:pPr>
            <w:r>
              <w:rPr>
                <w:sz w:val="18"/>
                <w:szCs w:val="18"/>
              </w:rPr>
              <w:t>3586956,5</w:t>
            </w:r>
          </w:p>
        </w:tc>
        <w:tc>
          <w:tcPr>
            <w:tcW w:w="1071" w:type="dxa"/>
            <w:shd w:val="clear" w:color="auto" w:fill="auto"/>
            <w:noWrap/>
            <w:hideMark/>
          </w:tcPr>
          <w:p w:rsidR="003938D7" w:rsidRPr="003938D7" w:rsidRDefault="003938D7" w:rsidP="003938D7">
            <w:pPr>
              <w:spacing w:line="240" w:lineRule="atLeast"/>
              <w:jc w:val="right"/>
              <w:outlineLvl w:val="0"/>
              <w:rPr>
                <w:sz w:val="18"/>
                <w:szCs w:val="18"/>
              </w:rPr>
            </w:pPr>
            <w:r w:rsidRPr="003938D7">
              <w:rPr>
                <w:sz w:val="18"/>
                <w:szCs w:val="18"/>
              </w:rPr>
              <w:t>6739130,4</w:t>
            </w:r>
          </w:p>
        </w:tc>
        <w:tc>
          <w:tcPr>
            <w:tcW w:w="1071" w:type="dxa"/>
            <w:shd w:val="clear" w:color="auto" w:fill="auto"/>
          </w:tcPr>
          <w:p w:rsidR="003938D7" w:rsidRPr="003938D7" w:rsidRDefault="003938D7" w:rsidP="003938D7">
            <w:pPr>
              <w:spacing w:line="240" w:lineRule="atLeast"/>
              <w:jc w:val="right"/>
              <w:outlineLvl w:val="0"/>
              <w:rPr>
                <w:sz w:val="18"/>
                <w:szCs w:val="18"/>
              </w:rPr>
            </w:pPr>
            <w:r w:rsidRPr="003938D7">
              <w:rPr>
                <w:sz w:val="18"/>
                <w:szCs w:val="18"/>
              </w:rPr>
              <w:t>4456521,7</w:t>
            </w:r>
          </w:p>
        </w:tc>
        <w:tc>
          <w:tcPr>
            <w:tcW w:w="1071" w:type="dxa"/>
          </w:tcPr>
          <w:p w:rsidR="003938D7" w:rsidRPr="009F6B77" w:rsidRDefault="003938D7" w:rsidP="003938D7">
            <w:pPr>
              <w:spacing w:line="240" w:lineRule="atLeast"/>
              <w:jc w:val="center"/>
              <w:rPr>
                <w:sz w:val="18"/>
                <w:szCs w:val="18"/>
              </w:rPr>
            </w:pPr>
            <w:r w:rsidRPr="009F6B77">
              <w:rPr>
                <w:sz w:val="18"/>
                <w:szCs w:val="18"/>
              </w:rPr>
              <w:t>3300000,00</w:t>
            </w:r>
          </w:p>
        </w:tc>
        <w:tc>
          <w:tcPr>
            <w:tcW w:w="1071" w:type="dxa"/>
          </w:tcPr>
          <w:p w:rsidR="003938D7" w:rsidRPr="00E62F2B" w:rsidRDefault="003938D7" w:rsidP="003938D7">
            <w:pPr>
              <w:spacing w:line="240" w:lineRule="atLeast"/>
              <w:jc w:val="center"/>
              <w:rPr>
                <w:sz w:val="18"/>
                <w:szCs w:val="18"/>
              </w:rPr>
            </w:pPr>
            <w:r w:rsidRPr="007C6045">
              <w:rPr>
                <w:sz w:val="18"/>
                <w:szCs w:val="18"/>
              </w:rPr>
              <w:t>3300000,00</w:t>
            </w:r>
          </w:p>
        </w:tc>
        <w:tc>
          <w:tcPr>
            <w:tcW w:w="1071" w:type="dxa"/>
          </w:tcPr>
          <w:p w:rsidR="003938D7" w:rsidRPr="00E62F2B" w:rsidRDefault="003938D7" w:rsidP="003938D7">
            <w:pPr>
              <w:spacing w:line="240" w:lineRule="atLeast"/>
              <w:jc w:val="center"/>
              <w:rPr>
                <w:sz w:val="18"/>
                <w:szCs w:val="18"/>
              </w:rPr>
            </w:pPr>
            <w:r w:rsidRPr="007C6045">
              <w:rPr>
                <w:sz w:val="18"/>
                <w:szCs w:val="18"/>
              </w:rPr>
              <w:t>3300000,00</w:t>
            </w:r>
          </w:p>
        </w:tc>
        <w:tc>
          <w:tcPr>
            <w:tcW w:w="1071" w:type="dxa"/>
          </w:tcPr>
          <w:p w:rsidR="003938D7" w:rsidRPr="00E62F2B" w:rsidRDefault="003938D7" w:rsidP="003938D7">
            <w:pPr>
              <w:spacing w:line="240" w:lineRule="atLeast"/>
              <w:jc w:val="center"/>
              <w:rPr>
                <w:sz w:val="18"/>
                <w:szCs w:val="18"/>
              </w:rPr>
            </w:pPr>
            <w:r w:rsidRPr="007C6045">
              <w:rPr>
                <w:sz w:val="18"/>
                <w:szCs w:val="18"/>
              </w:rPr>
              <w:t>3300000,00</w:t>
            </w:r>
          </w:p>
        </w:tc>
      </w:tr>
      <w:tr w:rsidR="00A631BC" w:rsidTr="00287643">
        <w:tc>
          <w:tcPr>
            <w:tcW w:w="2254" w:type="dxa"/>
            <w:vMerge/>
            <w:shd w:val="clear" w:color="auto" w:fill="auto"/>
          </w:tcPr>
          <w:p w:rsidR="00A631BC" w:rsidRDefault="00A631BC" w:rsidP="00A631BC">
            <w:pPr>
              <w:spacing w:after="80" w:line="220" w:lineRule="exact"/>
              <w:jc w:val="left"/>
              <w:rPr>
                <w:sz w:val="18"/>
                <w:szCs w:val="18"/>
              </w:rPr>
            </w:pPr>
          </w:p>
        </w:tc>
        <w:tc>
          <w:tcPr>
            <w:tcW w:w="1582" w:type="dxa"/>
            <w:vMerge/>
            <w:shd w:val="clear" w:color="auto" w:fill="auto"/>
          </w:tcPr>
          <w:p w:rsidR="00A631BC" w:rsidRDefault="00A631BC" w:rsidP="00A631BC">
            <w:pPr>
              <w:spacing w:after="80" w:line="220" w:lineRule="exact"/>
              <w:jc w:val="left"/>
              <w:rPr>
                <w:sz w:val="18"/>
                <w:szCs w:val="18"/>
              </w:rPr>
            </w:pPr>
          </w:p>
        </w:tc>
        <w:tc>
          <w:tcPr>
            <w:tcW w:w="1663" w:type="dxa"/>
            <w:shd w:val="clear" w:color="auto" w:fill="auto"/>
            <w:noWrap/>
          </w:tcPr>
          <w:p w:rsidR="00A631BC" w:rsidRDefault="00A631BC" w:rsidP="00A631BC">
            <w:pPr>
              <w:spacing w:after="80" w:line="220" w:lineRule="exact"/>
              <w:ind w:left="130"/>
              <w:jc w:val="left"/>
              <w:rPr>
                <w:sz w:val="18"/>
                <w:szCs w:val="18"/>
              </w:rPr>
            </w:pPr>
            <w:r>
              <w:rPr>
                <w:sz w:val="18"/>
                <w:szCs w:val="18"/>
              </w:rPr>
              <w:t>в том числе:</w:t>
            </w:r>
          </w:p>
        </w:tc>
        <w:tc>
          <w:tcPr>
            <w:tcW w:w="567" w:type="dxa"/>
            <w:shd w:val="clear" w:color="auto" w:fill="auto"/>
            <w:noWrap/>
          </w:tcPr>
          <w:p w:rsidR="00A631BC" w:rsidRDefault="00A631BC" w:rsidP="00A631BC">
            <w:pPr>
              <w:spacing w:after="80" w:line="220" w:lineRule="exact"/>
              <w:jc w:val="center"/>
              <w:rPr>
                <w:sz w:val="18"/>
                <w:szCs w:val="18"/>
              </w:rPr>
            </w:pPr>
          </w:p>
        </w:tc>
        <w:tc>
          <w:tcPr>
            <w:tcW w:w="566" w:type="dxa"/>
            <w:shd w:val="clear" w:color="auto" w:fill="auto"/>
            <w:noWrap/>
          </w:tcPr>
          <w:p w:rsidR="00A631BC" w:rsidRDefault="00A631BC" w:rsidP="00A631BC">
            <w:pPr>
              <w:spacing w:after="80" w:line="220" w:lineRule="exact"/>
              <w:jc w:val="center"/>
              <w:rPr>
                <w:sz w:val="18"/>
                <w:szCs w:val="18"/>
              </w:rPr>
            </w:pPr>
          </w:p>
        </w:tc>
        <w:tc>
          <w:tcPr>
            <w:tcW w:w="566" w:type="dxa"/>
            <w:shd w:val="clear" w:color="auto" w:fill="auto"/>
            <w:noWrap/>
          </w:tcPr>
          <w:p w:rsidR="00A631BC" w:rsidRDefault="00A631BC" w:rsidP="00A631BC">
            <w:pPr>
              <w:spacing w:after="80" w:line="220" w:lineRule="exact"/>
              <w:jc w:val="center"/>
              <w:rPr>
                <w:sz w:val="18"/>
                <w:szCs w:val="18"/>
              </w:rPr>
            </w:pPr>
          </w:p>
        </w:tc>
        <w:tc>
          <w:tcPr>
            <w:tcW w:w="567" w:type="dxa"/>
            <w:shd w:val="clear" w:color="auto" w:fill="auto"/>
            <w:noWrap/>
          </w:tcPr>
          <w:p w:rsidR="00A631BC" w:rsidRDefault="00A631BC" w:rsidP="00A631BC">
            <w:pPr>
              <w:spacing w:after="80" w:line="220" w:lineRule="exact"/>
              <w:jc w:val="center"/>
              <w:rPr>
                <w:sz w:val="18"/>
                <w:szCs w:val="18"/>
              </w:rPr>
            </w:pPr>
          </w:p>
        </w:tc>
        <w:tc>
          <w:tcPr>
            <w:tcW w:w="510" w:type="dxa"/>
            <w:shd w:val="clear" w:color="auto" w:fill="auto"/>
            <w:noWrap/>
          </w:tcPr>
          <w:p w:rsidR="00A631BC" w:rsidRDefault="00A631BC" w:rsidP="00A631BC">
            <w:pPr>
              <w:spacing w:after="80" w:line="220" w:lineRule="exact"/>
              <w:jc w:val="center"/>
              <w:rPr>
                <w:sz w:val="18"/>
                <w:szCs w:val="18"/>
              </w:rPr>
            </w:pPr>
          </w:p>
        </w:tc>
        <w:tc>
          <w:tcPr>
            <w:tcW w:w="510" w:type="dxa"/>
            <w:shd w:val="clear" w:color="auto" w:fill="auto"/>
            <w:noWrap/>
          </w:tcPr>
          <w:p w:rsidR="00A631BC" w:rsidRDefault="00A631BC" w:rsidP="00A631BC">
            <w:pPr>
              <w:spacing w:after="80" w:line="220" w:lineRule="exact"/>
              <w:jc w:val="center"/>
              <w:rPr>
                <w:sz w:val="18"/>
                <w:szCs w:val="18"/>
              </w:rPr>
            </w:pPr>
          </w:p>
        </w:tc>
        <w:tc>
          <w:tcPr>
            <w:tcW w:w="983" w:type="dxa"/>
            <w:shd w:val="clear" w:color="auto" w:fill="auto"/>
            <w:noWrap/>
          </w:tcPr>
          <w:p w:rsidR="00A631BC" w:rsidRDefault="00A631BC" w:rsidP="003938D7">
            <w:pPr>
              <w:spacing w:line="240" w:lineRule="atLeast"/>
              <w:jc w:val="center"/>
              <w:rPr>
                <w:sz w:val="18"/>
                <w:szCs w:val="18"/>
              </w:rPr>
            </w:pPr>
          </w:p>
        </w:tc>
        <w:tc>
          <w:tcPr>
            <w:tcW w:w="1071" w:type="dxa"/>
            <w:shd w:val="clear" w:color="auto" w:fill="auto"/>
            <w:noWrap/>
          </w:tcPr>
          <w:p w:rsidR="00A631BC" w:rsidRDefault="00A631BC" w:rsidP="003938D7">
            <w:pPr>
              <w:spacing w:line="240" w:lineRule="atLeast"/>
              <w:jc w:val="center"/>
              <w:rPr>
                <w:sz w:val="18"/>
                <w:szCs w:val="18"/>
              </w:rPr>
            </w:pPr>
          </w:p>
        </w:tc>
        <w:tc>
          <w:tcPr>
            <w:tcW w:w="1071" w:type="dxa"/>
            <w:shd w:val="clear" w:color="auto" w:fill="auto"/>
          </w:tcPr>
          <w:p w:rsidR="00A631BC" w:rsidRDefault="00A631BC" w:rsidP="003938D7">
            <w:pPr>
              <w:spacing w:line="240" w:lineRule="atLeast"/>
              <w:jc w:val="center"/>
              <w:rPr>
                <w:sz w:val="18"/>
                <w:szCs w:val="18"/>
              </w:rPr>
            </w:pPr>
          </w:p>
        </w:tc>
        <w:tc>
          <w:tcPr>
            <w:tcW w:w="1071" w:type="dxa"/>
          </w:tcPr>
          <w:p w:rsidR="00A631BC" w:rsidRDefault="00A631BC" w:rsidP="003938D7">
            <w:pPr>
              <w:spacing w:line="240" w:lineRule="atLeast"/>
              <w:jc w:val="center"/>
              <w:rPr>
                <w:sz w:val="18"/>
                <w:szCs w:val="18"/>
              </w:rPr>
            </w:pPr>
          </w:p>
        </w:tc>
        <w:tc>
          <w:tcPr>
            <w:tcW w:w="1071" w:type="dxa"/>
          </w:tcPr>
          <w:p w:rsidR="00A631BC" w:rsidRDefault="00A631BC" w:rsidP="003938D7">
            <w:pPr>
              <w:spacing w:line="240" w:lineRule="atLeast"/>
              <w:jc w:val="center"/>
              <w:rPr>
                <w:sz w:val="18"/>
                <w:szCs w:val="18"/>
              </w:rPr>
            </w:pPr>
          </w:p>
        </w:tc>
        <w:tc>
          <w:tcPr>
            <w:tcW w:w="1071" w:type="dxa"/>
          </w:tcPr>
          <w:p w:rsidR="00A631BC" w:rsidRDefault="00A631BC" w:rsidP="003938D7">
            <w:pPr>
              <w:spacing w:line="240" w:lineRule="atLeast"/>
              <w:jc w:val="center"/>
              <w:rPr>
                <w:sz w:val="18"/>
                <w:szCs w:val="18"/>
              </w:rPr>
            </w:pPr>
          </w:p>
        </w:tc>
        <w:tc>
          <w:tcPr>
            <w:tcW w:w="1071" w:type="dxa"/>
          </w:tcPr>
          <w:p w:rsidR="00A631BC" w:rsidRDefault="00A631BC" w:rsidP="003938D7">
            <w:pPr>
              <w:spacing w:line="240" w:lineRule="atLeast"/>
              <w:jc w:val="center"/>
              <w:rPr>
                <w:sz w:val="18"/>
                <w:szCs w:val="18"/>
              </w:rPr>
            </w:pPr>
          </w:p>
        </w:tc>
      </w:tr>
      <w:tr w:rsidR="00E62F2B" w:rsidTr="00287643">
        <w:tc>
          <w:tcPr>
            <w:tcW w:w="2254" w:type="dxa"/>
            <w:vMerge/>
            <w:shd w:val="clear" w:color="auto" w:fill="auto"/>
          </w:tcPr>
          <w:p w:rsidR="00E62F2B" w:rsidRDefault="00E62F2B" w:rsidP="00E62F2B">
            <w:pPr>
              <w:spacing w:after="80" w:line="220" w:lineRule="exact"/>
              <w:jc w:val="left"/>
              <w:rPr>
                <w:sz w:val="18"/>
                <w:szCs w:val="18"/>
              </w:rPr>
            </w:pPr>
          </w:p>
        </w:tc>
        <w:tc>
          <w:tcPr>
            <w:tcW w:w="1582" w:type="dxa"/>
            <w:vMerge/>
            <w:shd w:val="clear" w:color="auto" w:fill="auto"/>
          </w:tcPr>
          <w:p w:rsidR="00E62F2B" w:rsidRDefault="00E62F2B" w:rsidP="00E62F2B">
            <w:pPr>
              <w:spacing w:after="80" w:line="220" w:lineRule="exact"/>
              <w:jc w:val="left"/>
              <w:rPr>
                <w:sz w:val="18"/>
                <w:szCs w:val="18"/>
              </w:rPr>
            </w:pPr>
          </w:p>
        </w:tc>
        <w:tc>
          <w:tcPr>
            <w:tcW w:w="1663" w:type="dxa"/>
            <w:shd w:val="clear" w:color="auto" w:fill="auto"/>
            <w:noWrap/>
          </w:tcPr>
          <w:p w:rsidR="00E62F2B" w:rsidRDefault="00E62F2B" w:rsidP="00E62F2B">
            <w:pPr>
              <w:spacing w:after="80" w:line="220" w:lineRule="exact"/>
              <w:ind w:left="130"/>
              <w:jc w:val="left"/>
              <w:rPr>
                <w:sz w:val="18"/>
                <w:szCs w:val="18"/>
              </w:rPr>
            </w:pPr>
            <w:r>
              <w:rPr>
                <w:sz w:val="18"/>
                <w:szCs w:val="18"/>
              </w:rPr>
              <w:t>федеральный бюджет</w:t>
            </w:r>
          </w:p>
        </w:tc>
        <w:tc>
          <w:tcPr>
            <w:tcW w:w="567"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566"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566"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567"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510"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510" w:type="dxa"/>
            <w:shd w:val="clear" w:color="auto" w:fill="auto"/>
            <w:noWrap/>
          </w:tcPr>
          <w:p w:rsidR="00E62F2B" w:rsidRDefault="00E62F2B" w:rsidP="00E62F2B">
            <w:pPr>
              <w:spacing w:after="80" w:line="220" w:lineRule="exact"/>
              <w:jc w:val="center"/>
              <w:rPr>
                <w:sz w:val="18"/>
                <w:szCs w:val="18"/>
              </w:rPr>
            </w:pPr>
            <w:r>
              <w:rPr>
                <w:sz w:val="18"/>
                <w:szCs w:val="18"/>
              </w:rPr>
              <w:t>-</w:t>
            </w:r>
          </w:p>
        </w:tc>
        <w:tc>
          <w:tcPr>
            <w:tcW w:w="983" w:type="dxa"/>
            <w:shd w:val="clear" w:color="auto" w:fill="auto"/>
            <w:noWrap/>
          </w:tcPr>
          <w:p w:rsidR="00E62F2B" w:rsidRDefault="00E62F2B" w:rsidP="003938D7">
            <w:pPr>
              <w:spacing w:line="240" w:lineRule="atLeast"/>
              <w:jc w:val="center"/>
              <w:rPr>
                <w:sz w:val="18"/>
                <w:szCs w:val="18"/>
              </w:rPr>
            </w:pPr>
            <w:r>
              <w:rPr>
                <w:sz w:val="18"/>
                <w:szCs w:val="18"/>
              </w:rPr>
              <w:t>3300000</w:t>
            </w:r>
          </w:p>
        </w:tc>
        <w:tc>
          <w:tcPr>
            <w:tcW w:w="1071" w:type="dxa"/>
            <w:shd w:val="clear" w:color="auto" w:fill="auto"/>
            <w:noWrap/>
          </w:tcPr>
          <w:p w:rsidR="00E62F2B" w:rsidRPr="009F6B77" w:rsidRDefault="00E62F2B" w:rsidP="003938D7">
            <w:pPr>
              <w:spacing w:line="240" w:lineRule="atLeast"/>
              <w:jc w:val="center"/>
              <w:rPr>
                <w:sz w:val="18"/>
                <w:szCs w:val="18"/>
              </w:rPr>
            </w:pPr>
            <w:r w:rsidRPr="009F6B77">
              <w:rPr>
                <w:sz w:val="18"/>
                <w:szCs w:val="18"/>
              </w:rPr>
              <w:t>6200000,0</w:t>
            </w:r>
          </w:p>
        </w:tc>
        <w:tc>
          <w:tcPr>
            <w:tcW w:w="1071" w:type="dxa"/>
            <w:shd w:val="clear" w:color="auto" w:fill="auto"/>
          </w:tcPr>
          <w:p w:rsidR="00E62F2B" w:rsidRPr="009F6B77" w:rsidRDefault="00E62F2B" w:rsidP="003938D7">
            <w:pPr>
              <w:spacing w:line="240" w:lineRule="atLeast"/>
              <w:jc w:val="center"/>
              <w:rPr>
                <w:sz w:val="18"/>
                <w:szCs w:val="18"/>
              </w:rPr>
            </w:pPr>
            <w:r w:rsidRPr="009F6B77">
              <w:rPr>
                <w:sz w:val="18"/>
                <w:szCs w:val="18"/>
              </w:rPr>
              <w:t>4100000,0</w:t>
            </w:r>
          </w:p>
        </w:tc>
        <w:tc>
          <w:tcPr>
            <w:tcW w:w="1071" w:type="dxa"/>
          </w:tcPr>
          <w:p w:rsidR="00E62F2B" w:rsidRPr="009F6B77" w:rsidRDefault="00E62F2B" w:rsidP="003938D7">
            <w:pPr>
              <w:spacing w:line="240" w:lineRule="atLeast"/>
              <w:jc w:val="center"/>
              <w:rPr>
                <w:sz w:val="18"/>
                <w:szCs w:val="18"/>
              </w:rPr>
            </w:pPr>
            <w:r w:rsidRPr="009F6B77">
              <w:rPr>
                <w:sz w:val="18"/>
                <w:szCs w:val="18"/>
              </w:rPr>
              <w:t>3300000,0</w:t>
            </w:r>
          </w:p>
        </w:tc>
        <w:tc>
          <w:tcPr>
            <w:tcW w:w="1071" w:type="dxa"/>
          </w:tcPr>
          <w:p w:rsidR="00E62F2B" w:rsidRPr="00E62F2B" w:rsidRDefault="00E62F2B" w:rsidP="003938D7">
            <w:pPr>
              <w:spacing w:line="240" w:lineRule="atLeast"/>
              <w:jc w:val="center"/>
              <w:rPr>
                <w:sz w:val="18"/>
                <w:szCs w:val="18"/>
              </w:rPr>
            </w:pPr>
            <w:r w:rsidRPr="007C6045">
              <w:rPr>
                <w:sz w:val="18"/>
                <w:szCs w:val="18"/>
              </w:rPr>
              <w:t>3300000,0</w:t>
            </w:r>
          </w:p>
        </w:tc>
        <w:tc>
          <w:tcPr>
            <w:tcW w:w="1071" w:type="dxa"/>
          </w:tcPr>
          <w:p w:rsidR="00E62F2B" w:rsidRPr="00E62F2B" w:rsidRDefault="00E62F2B" w:rsidP="003938D7">
            <w:pPr>
              <w:spacing w:line="240" w:lineRule="atLeast"/>
              <w:jc w:val="center"/>
              <w:rPr>
                <w:sz w:val="18"/>
                <w:szCs w:val="18"/>
              </w:rPr>
            </w:pPr>
            <w:r w:rsidRPr="007C6045">
              <w:rPr>
                <w:sz w:val="18"/>
                <w:szCs w:val="18"/>
              </w:rPr>
              <w:t>3300000,0</w:t>
            </w:r>
          </w:p>
        </w:tc>
        <w:tc>
          <w:tcPr>
            <w:tcW w:w="1071" w:type="dxa"/>
          </w:tcPr>
          <w:p w:rsidR="00E62F2B" w:rsidRPr="00E62F2B" w:rsidRDefault="00E62F2B" w:rsidP="003938D7">
            <w:pPr>
              <w:spacing w:line="240" w:lineRule="atLeast"/>
              <w:jc w:val="center"/>
              <w:rPr>
                <w:sz w:val="18"/>
                <w:szCs w:val="18"/>
              </w:rPr>
            </w:pPr>
            <w:r w:rsidRPr="007C6045">
              <w:rPr>
                <w:sz w:val="18"/>
                <w:szCs w:val="18"/>
              </w:rPr>
              <w:t>3300000,0</w:t>
            </w:r>
          </w:p>
        </w:tc>
      </w:tr>
      <w:tr w:rsidR="003938D7" w:rsidTr="003938D7">
        <w:trPr>
          <w:trHeight w:val="409"/>
        </w:trPr>
        <w:tc>
          <w:tcPr>
            <w:tcW w:w="2254" w:type="dxa"/>
            <w:vMerge/>
            <w:shd w:val="clear" w:color="auto" w:fill="auto"/>
            <w:hideMark/>
          </w:tcPr>
          <w:p w:rsidR="003938D7" w:rsidRDefault="003938D7" w:rsidP="003938D7">
            <w:pPr>
              <w:spacing w:after="80" w:line="220" w:lineRule="exact"/>
              <w:jc w:val="left"/>
              <w:rPr>
                <w:sz w:val="18"/>
                <w:szCs w:val="18"/>
              </w:rPr>
            </w:pPr>
          </w:p>
        </w:tc>
        <w:tc>
          <w:tcPr>
            <w:tcW w:w="1582" w:type="dxa"/>
            <w:vMerge/>
            <w:shd w:val="clear" w:color="auto" w:fill="auto"/>
            <w:hideMark/>
          </w:tcPr>
          <w:p w:rsidR="003938D7" w:rsidRDefault="003938D7" w:rsidP="003938D7">
            <w:pPr>
              <w:spacing w:after="80" w:line="220" w:lineRule="exact"/>
              <w:jc w:val="left"/>
              <w:rPr>
                <w:sz w:val="18"/>
                <w:szCs w:val="18"/>
              </w:rPr>
            </w:pPr>
          </w:p>
        </w:tc>
        <w:tc>
          <w:tcPr>
            <w:tcW w:w="1663" w:type="dxa"/>
            <w:shd w:val="clear" w:color="auto" w:fill="auto"/>
            <w:hideMark/>
          </w:tcPr>
          <w:p w:rsidR="003938D7" w:rsidRDefault="003938D7" w:rsidP="003938D7">
            <w:pPr>
              <w:spacing w:after="80" w:line="240" w:lineRule="atLeast"/>
              <w:ind w:left="130" w:right="-57"/>
              <w:jc w:val="left"/>
              <w:rPr>
                <w:sz w:val="18"/>
                <w:szCs w:val="18"/>
              </w:rPr>
            </w:pPr>
            <w:r>
              <w:rPr>
                <w:sz w:val="18"/>
                <w:szCs w:val="18"/>
              </w:rPr>
              <w:t>государственные внебюджетные фонды Российской Федерации</w:t>
            </w:r>
          </w:p>
        </w:tc>
        <w:tc>
          <w:tcPr>
            <w:tcW w:w="567"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566"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566"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567"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510"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510"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983"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1071" w:type="dxa"/>
            <w:shd w:val="clear" w:color="auto" w:fill="auto"/>
            <w:noWrap/>
          </w:tcPr>
          <w:p w:rsidR="003938D7" w:rsidRDefault="003938D7" w:rsidP="003938D7">
            <w:pPr>
              <w:spacing w:after="80" w:line="240" w:lineRule="atLeast"/>
              <w:ind w:left="-57" w:right="-57"/>
              <w:jc w:val="center"/>
              <w:rPr>
                <w:sz w:val="18"/>
                <w:szCs w:val="18"/>
              </w:rPr>
            </w:pPr>
            <w:r>
              <w:rPr>
                <w:sz w:val="18"/>
                <w:szCs w:val="18"/>
              </w:rPr>
              <w:t>-</w:t>
            </w:r>
          </w:p>
        </w:tc>
        <w:tc>
          <w:tcPr>
            <w:tcW w:w="1071" w:type="dxa"/>
            <w:shd w:val="clear" w:color="auto" w:fill="auto"/>
          </w:tcPr>
          <w:p w:rsidR="003938D7" w:rsidRDefault="003938D7" w:rsidP="003938D7">
            <w:pPr>
              <w:spacing w:after="80" w:line="240" w:lineRule="atLeast"/>
              <w:ind w:left="-57" w:right="-57"/>
              <w:jc w:val="center"/>
              <w:rPr>
                <w:sz w:val="18"/>
                <w:szCs w:val="18"/>
              </w:rPr>
            </w:pPr>
            <w:r>
              <w:rPr>
                <w:sz w:val="18"/>
                <w:szCs w:val="18"/>
              </w:rPr>
              <w:t>-</w:t>
            </w:r>
          </w:p>
        </w:tc>
        <w:tc>
          <w:tcPr>
            <w:tcW w:w="1071" w:type="dxa"/>
          </w:tcPr>
          <w:p w:rsidR="003938D7" w:rsidRDefault="003938D7" w:rsidP="003938D7">
            <w:pPr>
              <w:spacing w:after="80" w:line="240" w:lineRule="atLeast"/>
              <w:ind w:left="-57" w:right="-57"/>
              <w:jc w:val="center"/>
              <w:rPr>
                <w:sz w:val="18"/>
                <w:szCs w:val="18"/>
              </w:rPr>
            </w:pPr>
            <w:r>
              <w:rPr>
                <w:sz w:val="18"/>
                <w:szCs w:val="18"/>
              </w:rPr>
              <w:t>-</w:t>
            </w:r>
          </w:p>
        </w:tc>
        <w:tc>
          <w:tcPr>
            <w:tcW w:w="1071" w:type="dxa"/>
          </w:tcPr>
          <w:p w:rsidR="003938D7" w:rsidRDefault="003938D7" w:rsidP="003938D7">
            <w:pPr>
              <w:spacing w:after="80" w:line="240" w:lineRule="atLeast"/>
              <w:ind w:left="-57" w:right="-57"/>
              <w:jc w:val="center"/>
              <w:rPr>
                <w:sz w:val="18"/>
                <w:szCs w:val="18"/>
              </w:rPr>
            </w:pPr>
            <w:r>
              <w:rPr>
                <w:sz w:val="18"/>
                <w:szCs w:val="18"/>
              </w:rPr>
              <w:t>-</w:t>
            </w:r>
          </w:p>
        </w:tc>
        <w:tc>
          <w:tcPr>
            <w:tcW w:w="1071" w:type="dxa"/>
          </w:tcPr>
          <w:p w:rsidR="003938D7" w:rsidRDefault="003938D7" w:rsidP="003938D7">
            <w:pPr>
              <w:spacing w:after="80" w:line="240" w:lineRule="atLeast"/>
              <w:ind w:left="-57" w:right="-57"/>
              <w:jc w:val="center"/>
              <w:rPr>
                <w:sz w:val="18"/>
                <w:szCs w:val="18"/>
              </w:rPr>
            </w:pPr>
            <w:r>
              <w:rPr>
                <w:sz w:val="18"/>
                <w:szCs w:val="18"/>
              </w:rPr>
              <w:t>-</w:t>
            </w:r>
          </w:p>
        </w:tc>
        <w:tc>
          <w:tcPr>
            <w:tcW w:w="1071" w:type="dxa"/>
          </w:tcPr>
          <w:p w:rsidR="003938D7" w:rsidRDefault="003938D7" w:rsidP="003938D7">
            <w:pPr>
              <w:spacing w:after="80" w:line="240" w:lineRule="atLeast"/>
              <w:ind w:left="-57" w:right="-57"/>
              <w:jc w:val="center"/>
              <w:rPr>
                <w:sz w:val="18"/>
                <w:szCs w:val="18"/>
              </w:rPr>
            </w:pPr>
            <w:r>
              <w:rPr>
                <w:sz w:val="18"/>
                <w:szCs w:val="18"/>
              </w:rPr>
              <w:t>-</w:t>
            </w:r>
          </w:p>
        </w:tc>
      </w:tr>
      <w:tr w:rsidR="00F4319B" w:rsidTr="00F4319B">
        <w:tc>
          <w:tcPr>
            <w:tcW w:w="2254" w:type="dxa"/>
            <w:vMerge/>
            <w:shd w:val="clear" w:color="auto" w:fill="auto"/>
            <w:hideMark/>
          </w:tcPr>
          <w:p w:rsidR="00F4319B" w:rsidRDefault="00F4319B" w:rsidP="00F4319B">
            <w:pPr>
              <w:spacing w:after="80" w:line="220" w:lineRule="exact"/>
              <w:jc w:val="left"/>
              <w:rPr>
                <w:sz w:val="18"/>
                <w:szCs w:val="18"/>
              </w:rPr>
            </w:pPr>
          </w:p>
        </w:tc>
        <w:tc>
          <w:tcPr>
            <w:tcW w:w="1582" w:type="dxa"/>
            <w:vMerge/>
            <w:shd w:val="clear" w:color="auto" w:fill="auto"/>
            <w:hideMark/>
          </w:tcPr>
          <w:p w:rsidR="00F4319B" w:rsidRDefault="00F4319B" w:rsidP="00F4319B">
            <w:pPr>
              <w:spacing w:after="80" w:line="220" w:lineRule="exact"/>
              <w:jc w:val="left"/>
              <w:rPr>
                <w:sz w:val="18"/>
                <w:szCs w:val="18"/>
              </w:rPr>
            </w:pPr>
          </w:p>
        </w:tc>
        <w:tc>
          <w:tcPr>
            <w:tcW w:w="1663" w:type="dxa"/>
            <w:shd w:val="clear" w:color="auto" w:fill="auto"/>
            <w:hideMark/>
          </w:tcPr>
          <w:p w:rsidR="00F4319B" w:rsidRDefault="00F4319B" w:rsidP="00F4319B">
            <w:pPr>
              <w:spacing w:after="80" w:line="240" w:lineRule="atLeast"/>
              <w:ind w:left="130" w:right="-57"/>
              <w:jc w:val="left"/>
              <w:rPr>
                <w:sz w:val="18"/>
                <w:szCs w:val="18"/>
              </w:rPr>
            </w:pPr>
            <w:r>
              <w:rPr>
                <w:sz w:val="18"/>
                <w:szCs w:val="18"/>
              </w:rPr>
              <w:t>бюджеты субъектов Российской Федерации</w:t>
            </w:r>
          </w:p>
        </w:tc>
        <w:tc>
          <w:tcPr>
            <w:tcW w:w="567" w:type="dxa"/>
            <w:shd w:val="clear" w:color="auto" w:fill="auto"/>
            <w:noWrap/>
            <w:hideMark/>
          </w:tcPr>
          <w:p w:rsidR="00F4319B" w:rsidRDefault="00F4319B" w:rsidP="00F4319B">
            <w:pPr>
              <w:spacing w:after="80" w:line="220" w:lineRule="exact"/>
              <w:jc w:val="center"/>
              <w:rPr>
                <w:sz w:val="18"/>
                <w:szCs w:val="18"/>
              </w:rPr>
            </w:pPr>
            <w:r>
              <w:rPr>
                <w:sz w:val="18"/>
                <w:szCs w:val="18"/>
              </w:rPr>
              <w:t>-</w:t>
            </w:r>
          </w:p>
        </w:tc>
        <w:tc>
          <w:tcPr>
            <w:tcW w:w="566" w:type="dxa"/>
            <w:shd w:val="clear" w:color="auto" w:fill="auto"/>
            <w:noWrap/>
            <w:hideMark/>
          </w:tcPr>
          <w:p w:rsidR="00F4319B" w:rsidRDefault="00F4319B" w:rsidP="00F4319B">
            <w:pPr>
              <w:spacing w:after="80" w:line="220" w:lineRule="exact"/>
              <w:jc w:val="center"/>
              <w:rPr>
                <w:sz w:val="18"/>
                <w:szCs w:val="18"/>
              </w:rPr>
            </w:pPr>
            <w:r>
              <w:rPr>
                <w:sz w:val="18"/>
                <w:szCs w:val="18"/>
              </w:rPr>
              <w:t>-</w:t>
            </w:r>
          </w:p>
        </w:tc>
        <w:tc>
          <w:tcPr>
            <w:tcW w:w="566" w:type="dxa"/>
            <w:shd w:val="clear" w:color="auto" w:fill="auto"/>
            <w:noWrap/>
            <w:hideMark/>
          </w:tcPr>
          <w:p w:rsidR="00F4319B" w:rsidRDefault="00F4319B" w:rsidP="00F4319B">
            <w:pPr>
              <w:spacing w:after="80" w:line="220" w:lineRule="exact"/>
              <w:jc w:val="center"/>
              <w:rPr>
                <w:sz w:val="18"/>
                <w:szCs w:val="18"/>
              </w:rPr>
            </w:pPr>
            <w:r>
              <w:rPr>
                <w:sz w:val="18"/>
                <w:szCs w:val="18"/>
              </w:rPr>
              <w:t>-</w:t>
            </w:r>
          </w:p>
        </w:tc>
        <w:tc>
          <w:tcPr>
            <w:tcW w:w="567" w:type="dxa"/>
            <w:shd w:val="clear" w:color="auto" w:fill="auto"/>
            <w:noWrap/>
            <w:hideMark/>
          </w:tcPr>
          <w:p w:rsidR="00F4319B" w:rsidRDefault="00F4319B" w:rsidP="00F4319B">
            <w:pPr>
              <w:spacing w:after="80" w:line="220" w:lineRule="exact"/>
              <w:jc w:val="center"/>
              <w:rPr>
                <w:sz w:val="18"/>
                <w:szCs w:val="18"/>
              </w:rPr>
            </w:pPr>
            <w:r>
              <w:rPr>
                <w:sz w:val="18"/>
                <w:szCs w:val="18"/>
              </w:rPr>
              <w:t>-</w:t>
            </w:r>
          </w:p>
        </w:tc>
        <w:tc>
          <w:tcPr>
            <w:tcW w:w="510" w:type="dxa"/>
            <w:shd w:val="clear" w:color="auto" w:fill="auto"/>
            <w:noWrap/>
            <w:hideMark/>
          </w:tcPr>
          <w:p w:rsidR="00F4319B" w:rsidRDefault="00F4319B" w:rsidP="00F4319B">
            <w:pPr>
              <w:spacing w:after="80" w:line="220" w:lineRule="exact"/>
              <w:jc w:val="center"/>
              <w:rPr>
                <w:sz w:val="18"/>
                <w:szCs w:val="18"/>
              </w:rPr>
            </w:pPr>
            <w:r>
              <w:rPr>
                <w:sz w:val="18"/>
                <w:szCs w:val="18"/>
              </w:rPr>
              <w:t>-</w:t>
            </w:r>
          </w:p>
        </w:tc>
        <w:tc>
          <w:tcPr>
            <w:tcW w:w="510" w:type="dxa"/>
            <w:shd w:val="clear" w:color="auto" w:fill="auto"/>
            <w:noWrap/>
          </w:tcPr>
          <w:p w:rsidR="00F4319B" w:rsidRDefault="00F4319B" w:rsidP="00F4319B">
            <w:pPr>
              <w:spacing w:after="80" w:line="220" w:lineRule="exact"/>
              <w:jc w:val="center"/>
              <w:rPr>
                <w:sz w:val="18"/>
                <w:szCs w:val="18"/>
              </w:rPr>
            </w:pPr>
            <w:r>
              <w:rPr>
                <w:sz w:val="18"/>
                <w:szCs w:val="18"/>
              </w:rPr>
              <w:t>-</w:t>
            </w:r>
          </w:p>
        </w:tc>
        <w:tc>
          <w:tcPr>
            <w:tcW w:w="983" w:type="dxa"/>
            <w:shd w:val="clear" w:color="auto" w:fill="auto"/>
            <w:noWrap/>
            <w:hideMark/>
          </w:tcPr>
          <w:p w:rsidR="00F4319B" w:rsidRDefault="00F4319B" w:rsidP="00F4319B">
            <w:pPr>
              <w:spacing w:after="80" w:line="220" w:lineRule="exact"/>
              <w:jc w:val="center"/>
              <w:rPr>
                <w:sz w:val="18"/>
                <w:szCs w:val="18"/>
              </w:rPr>
            </w:pPr>
            <w:r>
              <w:rPr>
                <w:sz w:val="18"/>
                <w:szCs w:val="18"/>
              </w:rPr>
              <w:t>286956,5</w:t>
            </w:r>
          </w:p>
        </w:tc>
        <w:tc>
          <w:tcPr>
            <w:tcW w:w="1071" w:type="dxa"/>
            <w:shd w:val="clear" w:color="auto" w:fill="auto"/>
            <w:noWrap/>
            <w:hideMark/>
          </w:tcPr>
          <w:p w:rsidR="00F4319B" w:rsidRDefault="003938D7" w:rsidP="00F4319B">
            <w:pPr>
              <w:spacing w:after="80" w:line="220" w:lineRule="exact"/>
              <w:jc w:val="center"/>
              <w:rPr>
                <w:sz w:val="18"/>
                <w:szCs w:val="18"/>
              </w:rPr>
            </w:pPr>
            <w:r>
              <w:rPr>
                <w:sz w:val="18"/>
                <w:szCs w:val="18"/>
              </w:rPr>
              <w:t>539130,4</w:t>
            </w:r>
          </w:p>
        </w:tc>
        <w:tc>
          <w:tcPr>
            <w:tcW w:w="1071" w:type="dxa"/>
            <w:shd w:val="clear" w:color="auto" w:fill="auto"/>
          </w:tcPr>
          <w:p w:rsidR="00F4319B" w:rsidRDefault="003938D7" w:rsidP="00F4319B">
            <w:pPr>
              <w:spacing w:after="80" w:line="220" w:lineRule="exact"/>
              <w:jc w:val="center"/>
              <w:rPr>
                <w:sz w:val="18"/>
                <w:szCs w:val="18"/>
              </w:rPr>
            </w:pPr>
            <w:r>
              <w:rPr>
                <w:sz w:val="18"/>
                <w:szCs w:val="18"/>
              </w:rPr>
              <w:t>356521,7</w:t>
            </w:r>
          </w:p>
        </w:tc>
        <w:tc>
          <w:tcPr>
            <w:tcW w:w="1071" w:type="dxa"/>
          </w:tcPr>
          <w:p w:rsidR="00F4319B" w:rsidRDefault="00F4319B" w:rsidP="00F4319B">
            <w:pPr>
              <w:spacing w:after="80" w:line="220" w:lineRule="exact"/>
              <w:jc w:val="center"/>
              <w:rPr>
                <w:sz w:val="18"/>
                <w:szCs w:val="18"/>
              </w:rPr>
            </w:pPr>
            <w:r>
              <w:rPr>
                <w:sz w:val="18"/>
                <w:szCs w:val="18"/>
              </w:rPr>
              <w:t>286956,5</w:t>
            </w:r>
          </w:p>
        </w:tc>
        <w:tc>
          <w:tcPr>
            <w:tcW w:w="1071" w:type="dxa"/>
          </w:tcPr>
          <w:p w:rsidR="00F4319B" w:rsidRDefault="00F4319B" w:rsidP="00F4319B">
            <w:pPr>
              <w:spacing w:after="80" w:line="220" w:lineRule="exact"/>
              <w:jc w:val="center"/>
              <w:rPr>
                <w:sz w:val="18"/>
                <w:szCs w:val="18"/>
              </w:rPr>
            </w:pPr>
            <w:r>
              <w:rPr>
                <w:sz w:val="18"/>
                <w:szCs w:val="18"/>
              </w:rPr>
              <w:t>286956,5</w:t>
            </w:r>
          </w:p>
        </w:tc>
        <w:tc>
          <w:tcPr>
            <w:tcW w:w="1071" w:type="dxa"/>
          </w:tcPr>
          <w:p w:rsidR="00F4319B" w:rsidRDefault="00F4319B" w:rsidP="00F4319B">
            <w:pPr>
              <w:spacing w:after="80" w:line="220" w:lineRule="exact"/>
              <w:jc w:val="center"/>
              <w:rPr>
                <w:sz w:val="18"/>
                <w:szCs w:val="18"/>
              </w:rPr>
            </w:pPr>
            <w:r>
              <w:rPr>
                <w:sz w:val="18"/>
                <w:szCs w:val="18"/>
              </w:rPr>
              <w:t>286956,5</w:t>
            </w:r>
          </w:p>
        </w:tc>
        <w:tc>
          <w:tcPr>
            <w:tcW w:w="1071" w:type="dxa"/>
          </w:tcPr>
          <w:p w:rsidR="00F4319B" w:rsidRDefault="00F4319B" w:rsidP="00F4319B">
            <w:pPr>
              <w:spacing w:after="80" w:line="220" w:lineRule="exact"/>
              <w:jc w:val="center"/>
              <w:rPr>
                <w:sz w:val="18"/>
                <w:szCs w:val="18"/>
              </w:rPr>
            </w:pPr>
            <w:r>
              <w:rPr>
                <w:sz w:val="18"/>
                <w:szCs w:val="18"/>
              </w:rPr>
              <w:t>286956,5</w:t>
            </w:r>
          </w:p>
        </w:tc>
      </w:tr>
      <w:tr w:rsidR="003938D7" w:rsidTr="00F4319B">
        <w:tc>
          <w:tcPr>
            <w:tcW w:w="2254" w:type="dxa"/>
            <w:vMerge/>
            <w:shd w:val="clear" w:color="auto" w:fill="auto"/>
            <w:hideMark/>
          </w:tcPr>
          <w:p w:rsidR="003938D7" w:rsidRDefault="003938D7" w:rsidP="003938D7">
            <w:pPr>
              <w:spacing w:after="80" w:line="220" w:lineRule="exact"/>
              <w:jc w:val="left"/>
              <w:rPr>
                <w:sz w:val="18"/>
                <w:szCs w:val="18"/>
              </w:rPr>
            </w:pPr>
          </w:p>
        </w:tc>
        <w:tc>
          <w:tcPr>
            <w:tcW w:w="1582" w:type="dxa"/>
            <w:vMerge/>
            <w:shd w:val="clear" w:color="auto" w:fill="auto"/>
            <w:hideMark/>
          </w:tcPr>
          <w:p w:rsidR="003938D7" w:rsidRDefault="003938D7" w:rsidP="003938D7">
            <w:pPr>
              <w:spacing w:after="80" w:line="220" w:lineRule="exact"/>
              <w:jc w:val="left"/>
              <w:rPr>
                <w:sz w:val="18"/>
                <w:szCs w:val="18"/>
              </w:rPr>
            </w:pPr>
          </w:p>
        </w:tc>
        <w:tc>
          <w:tcPr>
            <w:tcW w:w="1663" w:type="dxa"/>
            <w:shd w:val="clear" w:color="auto" w:fill="auto"/>
            <w:hideMark/>
          </w:tcPr>
          <w:p w:rsidR="003938D7" w:rsidRDefault="003938D7" w:rsidP="003938D7">
            <w:pPr>
              <w:spacing w:after="80" w:line="240" w:lineRule="atLeast"/>
              <w:ind w:left="130" w:right="-57"/>
              <w:jc w:val="left"/>
              <w:rPr>
                <w:sz w:val="18"/>
                <w:szCs w:val="18"/>
              </w:rPr>
            </w:pPr>
            <w:r>
              <w:rPr>
                <w:sz w:val="18"/>
                <w:szCs w:val="18"/>
              </w:rPr>
              <w:t>территориальные государственные внебюджетные фонды</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tcPr>
          <w:p w:rsidR="003938D7" w:rsidRDefault="003938D7" w:rsidP="003938D7">
            <w:pPr>
              <w:spacing w:after="80" w:line="220" w:lineRule="exact"/>
              <w:jc w:val="center"/>
              <w:rPr>
                <w:sz w:val="18"/>
                <w:szCs w:val="18"/>
              </w:rPr>
            </w:pPr>
            <w:r>
              <w:rPr>
                <w:sz w:val="18"/>
                <w:szCs w:val="18"/>
              </w:rPr>
              <w:t>-</w:t>
            </w:r>
          </w:p>
        </w:tc>
        <w:tc>
          <w:tcPr>
            <w:tcW w:w="983"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r>
      <w:tr w:rsidR="003938D7" w:rsidTr="00F4319B">
        <w:tc>
          <w:tcPr>
            <w:tcW w:w="2254" w:type="dxa"/>
            <w:vMerge/>
            <w:shd w:val="clear" w:color="auto" w:fill="auto"/>
            <w:hideMark/>
          </w:tcPr>
          <w:p w:rsidR="003938D7" w:rsidRDefault="003938D7" w:rsidP="003938D7">
            <w:pPr>
              <w:spacing w:after="80" w:line="220" w:lineRule="exact"/>
              <w:jc w:val="left"/>
              <w:rPr>
                <w:sz w:val="18"/>
                <w:szCs w:val="18"/>
              </w:rPr>
            </w:pPr>
          </w:p>
        </w:tc>
        <w:tc>
          <w:tcPr>
            <w:tcW w:w="1582" w:type="dxa"/>
            <w:vMerge/>
            <w:shd w:val="clear" w:color="auto" w:fill="auto"/>
            <w:hideMark/>
          </w:tcPr>
          <w:p w:rsidR="003938D7" w:rsidRDefault="003938D7" w:rsidP="003938D7">
            <w:pPr>
              <w:spacing w:after="80" w:line="220" w:lineRule="exact"/>
              <w:jc w:val="left"/>
              <w:rPr>
                <w:sz w:val="18"/>
                <w:szCs w:val="18"/>
              </w:rPr>
            </w:pPr>
          </w:p>
        </w:tc>
        <w:tc>
          <w:tcPr>
            <w:tcW w:w="1663" w:type="dxa"/>
            <w:shd w:val="clear" w:color="auto" w:fill="auto"/>
            <w:hideMark/>
          </w:tcPr>
          <w:p w:rsidR="003938D7" w:rsidRDefault="003938D7" w:rsidP="003938D7">
            <w:pPr>
              <w:spacing w:after="80" w:line="240" w:lineRule="atLeast"/>
              <w:ind w:left="130" w:right="-57"/>
              <w:jc w:val="left"/>
              <w:rPr>
                <w:sz w:val="18"/>
                <w:szCs w:val="18"/>
              </w:rPr>
            </w:pPr>
            <w:r>
              <w:rPr>
                <w:sz w:val="18"/>
                <w:szCs w:val="18"/>
              </w:rPr>
              <w:t>местные бюджеты</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tcPr>
          <w:p w:rsidR="003938D7" w:rsidRDefault="003938D7" w:rsidP="003938D7">
            <w:pPr>
              <w:spacing w:after="80" w:line="220" w:lineRule="exact"/>
              <w:jc w:val="center"/>
              <w:rPr>
                <w:sz w:val="18"/>
                <w:szCs w:val="18"/>
              </w:rPr>
            </w:pPr>
            <w:r>
              <w:rPr>
                <w:sz w:val="18"/>
                <w:szCs w:val="18"/>
              </w:rPr>
              <w:t>-</w:t>
            </w:r>
          </w:p>
        </w:tc>
        <w:tc>
          <w:tcPr>
            <w:tcW w:w="983"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r>
      <w:tr w:rsidR="003938D7" w:rsidTr="00F4319B">
        <w:tc>
          <w:tcPr>
            <w:tcW w:w="2254" w:type="dxa"/>
            <w:vMerge/>
            <w:shd w:val="clear" w:color="auto" w:fill="auto"/>
            <w:hideMark/>
          </w:tcPr>
          <w:p w:rsidR="003938D7" w:rsidRDefault="003938D7" w:rsidP="003938D7">
            <w:pPr>
              <w:spacing w:after="80" w:line="220" w:lineRule="exact"/>
              <w:jc w:val="left"/>
              <w:rPr>
                <w:sz w:val="18"/>
                <w:szCs w:val="18"/>
              </w:rPr>
            </w:pPr>
          </w:p>
        </w:tc>
        <w:tc>
          <w:tcPr>
            <w:tcW w:w="1582" w:type="dxa"/>
            <w:vMerge/>
            <w:shd w:val="clear" w:color="auto" w:fill="auto"/>
            <w:hideMark/>
          </w:tcPr>
          <w:p w:rsidR="003938D7" w:rsidRDefault="003938D7" w:rsidP="003938D7">
            <w:pPr>
              <w:spacing w:after="80" w:line="220" w:lineRule="exact"/>
              <w:jc w:val="left"/>
              <w:rPr>
                <w:sz w:val="18"/>
                <w:szCs w:val="18"/>
              </w:rPr>
            </w:pPr>
          </w:p>
        </w:tc>
        <w:tc>
          <w:tcPr>
            <w:tcW w:w="1663" w:type="dxa"/>
            <w:shd w:val="clear" w:color="auto" w:fill="auto"/>
            <w:hideMark/>
          </w:tcPr>
          <w:p w:rsidR="003938D7" w:rsidRDefault="003938D7" w:rsidP="003938D7">
            <w:pPr>
              <w:spacing w:after="80" w:line="240" w:lineRule="atLeast"/>
              <w:ind w:left="130" w:right="-57"/>
              <w:jc w:val="left"/>
              <w:rPr>
                <w:sz w:val="18"/>
                <w:szCs w:val="18"/>
              </w:rPr>
            </w:pPr>
            <w:r>
              <w:rPr>
                <w:sz w:val="18"/>
                <w:szCs w:val="18"/>
              </w:rPr>
              <w:t>средства компаний с государственным участием</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tcPr>
          <w:p w:rsidR="003938D7" w:rsidRDefault="003938D7" w:rsidP="003938D7">
            <w:pPr>
              <w:spacing w:after="80" w:line="220" w:lineRule="exact"/>
              <w:jc w:val="center"/>
              <w:rPr>
                <w:sz w:val="18"/>
                <w:szCs w:val="18"/>
              </w:rPr>
            </w:pPr>
            <w:r>
              <w:rPr>
                <w:sz w:val="18"/>
                <w:szCs w:val="18"/>
              </w:rPr>
              <w:t>-</w:t>
            </w:r>
          </w:p>
        </w:tc>
        <w:tc>
          <w:tcPr>
            <w:tcW w:w="983"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r>
      <w:tr w:rsidR="003938D7" w:rsidTr="00F4319B">
        <w:tc>
          <w:tcPr>
            <w:tcW w:w="2254" w:type="dxa"/>
            <w:vMerge/>
            <w:shd w:val="clear" w:color="auto" w:fill="auto"/>
            <w:hideMark/>
          </w:tcPr>
          <w:p w:rsidR="003938D7" w:rsidRDefault="003938D7" w:rsidP="003938D7">
            <w:pPr>
              <w:spacing w:after="80" w:line="220" w:lineRule="exact"/>
              <w:jc w:val="left"/>
              <w:rPr>
                <w:sz w:val="18"/>
                <w:szCs w:val="18"/>
              </w:rPr>
            </w:pPr>
          </w:p>
        </w:tc>
        <w:tc>
          <w:tcPr>
            <w:tcW w:w="1582" w:type="dxa"/>
            <w:vMerge/>
            <w:shd w:val="clear" w:color="auto" w:fill="auto"/>
            <w:hideMark/>
          </w:tcPr>
          <w:p w:rsidR="003938D7" w:rsidRDefault="003938D7" w:rsidP="003938D7">
            <w:pPr>
              <w:spacing w:after="80" w:line="220" w:lineRule="exact"/>
              <w:jc w:val="left"/>
              <w:rPr>
                <w:sz w:val="18"/>
                <w:szCs w:val="18"/>
              </w:rPr>
            </w:pPr>
          </w:p>
        </w:tc>
        <w:tc>
          <w:tcPr>
            <w:tcW w:w="1663" w:type="dxa"/>
            <w:shd w:val="clear" w:color="auto" w:fill="auto"/>
            <w:hideMark/>
          </w:tcPr>
          <w:p w:rsidR="003938D7" w:rsidRDefault="003938D7" w:rsidP="003938D7">
            <w:pPr>
              <w:spacing w:after="80" w:line="240" w:lineRule="atLeast"/>
              <w:ind w:left="130" w:right="-57"/>
              <w:jc w:val="left"/>
              <w:rPr>
                <w:sz w:val="18"/>
                <w:szCs w:val="18"/>
              </w:rPr>
            </w:pPr>
            <w:r>
              <w:rPr>
                <w:sz w:val="18"/>
                <w:szCs w:val="18"/>
              </w:rPr>
              <w:t>иные внебюджетные источники</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6"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67"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510" w:type="dxa"/>
            <w:shd w:val="clear" w:color="auto" w:fill="auto"/>
            <w:noWrap/>
          </w:tcPr>
          <w:p w:rsidR="003938D7" w:rsidRDefault="003938D7" w:rsidP="003938D7">
            <w:pPr>
              <w:spacing w:after="80" w:line="220" w:lineRule="exact"/>
              <w:jc w:val="center"/>
              <w:rPr>
                <w:sz w:val="18"/>
                <w:szCs w:val="18"/>
              </w:rPr>
            </w:pPr>
            <w:r>
              <w:rPr>
                <w:sz w:val="18"/>
                <w:szCs w:val="18"/>
              </w:rPr>
              <w:t>-</w:t>
            </w:r>
          </w:p>
        </w:tc>
        <w:tc>
          <w:tcPr>
            <w:tcW w:w="983"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noWrap/>
            <w:hideMark/>
          </w:tcPr>
          <w:p w:rsidR="003938D7" w:rsidRDefault="003938D7" w:rsidP="003938D7">
            <w:pPr>
              <w:spacing w:after="80" w:line="220" w:lineRule="exact"/>
              <w:jc w:val="center"/>
              <w:rPr>
                <w:sz w:val="18"/>
                <w:szCs w:val="18"/>
              </w:rPr>
            </w:pPr>
            <w:r>
              <w:rPr>
                <w:sz w:val="18"/>
                <w:szCs w:val="18"/>
              </w:rPr>
              <w:t>-</w:t>
            </w:r>
          </w:p>
        </w:tc>
        <w:tc>
          <w:tcPr>
            <w:tcW w:w="1071" w:type="dxa"/>
            <w:shd w:val="clear" w:color="auto" w:fill="auto"/>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c>
          <w:tcPr>
            <w:tcW w:w="1071" w:type="dxa"/>
          </w:tcPr>
          <w:p w:rsidR="003938D7" w:rsidRDefault="003938D7" w:rsidP="003938D7">
            <w:pPr>
              <w:spacing w:after="8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val="restart"/>
            <w:shd w:val="clear" w:color="auto" w:fill="auto"/>
            <w:hideMark/>
          </w:tcPr>
          <w:p w:rsidR="00287643" w:rsidRDefault="00287643" w:rsidP="00287643">
            <w:pPr>
              <w:spacing w:after="80" w:line="220" w:lineRule="exact"/>
              <w:jc w:val="left"/>
              <w:rPr>
                <w:sz w:val="18"/>
                <w:szCs w:val="18"/>
              </w:rPr>
            </w:pPr>
            <w:r>
              <w:rPr>
                <w:sz w:val="18"/>
                <w:szCs w:val="18"/>
              </w:rPr>
              <w:t>Чукотский автономный округ</w:t>
            </w:r>
          </w:p>
        </w:tc>
        <w:tc>
          <w:tcPr>
            <w:tcW w:w="1663" w:type="dxa"/>
            <w:shd w:val="clear" w:color="auto" w:fill="auto"/>
            <w:noWrap/>
            <w:hideMark/>
          </w:tcPr>
          <w:p w:rsidR="00287643" w:rsidRDefault="00287643" w:rsidP="00287643">
            <w:pPr>
              <w:spacing w:after="80" w:line="220" w:lineRule="exact"/>
              <w:jc w:val="left"/>
              <w:rPr>
                <w:sz w:val="18"/>
                <w:szCs w:val="18"/>
              </w:rPr>
            </w:pPr>
            <w:r>
              <w:rPr>
                <w:sz w:val="18"/>
                <w:szCs w:val="18"/>
              </w:rPr>
              <w:t>всего</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3586956,5</w:t>
            </w:r>
          </w:p>
        </w:tc>
        <w:tc>
          <w:tcPr>
            <w:tcW w:w="1071" w:type="dxa"/>
            <w:shd w:val="clear" w:color="auto" w:fill="auto"/>
            <w:noWrap/>
            <w:hideMark/>
          </w:tcPr>
          <w:p w:rsidR="00287643" w:rsidRPr="003938D7" w:rsidRDefault="00287643" w:rsidP="00287643">
            <w:pPr>
              <w:spacing w:line="240" w:lineRule="atLeast"/>
              <w:jc w:val="right"/>
              <w:outlineLvl w:val="0"/>
              <w:rPr>
                <w:sz w:val="18"/>
                <w:szCs w:val="18"/>
              </w:rPr>
            </w:pPr>
            <w:r w:rsidRPr="003938D7">
              <w:rPr>
                <w:sz w:val="18"/>
                <w:szCs w:val="18"/>
              </w:rPr>
              <w:t>6739130,4</w:t>
            </w:r>
          </w:p>
        </w:tc>
        <w:tc>
          <w:tcPr>
            <w:tcW w:w="1071" w:type="dxa"/>
            <w:shd w:val="clear" w:color="auto" w:fill="auto"/>
          </w:tcPr>
          <w:p w:rsidR="00287643" w:rsidRPr="003938D7" w:rsidRDefault="00287643" w:rsidP="00287643">
            <w:pPr>
              <w:spacing w:line="240" w:lineRule="atLeast"/>
              <w:jc w:val="right"/>
              <w:outlineLvl w:val="0"/>
              <w:rPr>
                <w:sz w:val="18"/>
                <w:szCs w:val="18"/>
              </w:rPr>
            </w:pPr>
            <w:r w:rsidRPr="003938D7">
              <w:rPr>
                <w:sz w:val="18"/>
                <w:szCs w:val="18"/>
              </w:rPr>
              <w:t>4456521,7</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noWrap/>
          </w:tcPr>
          <w:p w:rsidR="00287643" w:rsidRDefault="00287643" w:rsidP="00287643">
            <w:pPr>
              <w:spacing w:after="80" w:line="220" w:lineRule="exact"/>
              <w:ind w:left="130"/>
              <w:jc w:val="left"/>
              <w:rPr>
                <w:sz w:val="18"/>
                <w:szCs w:val="18"/>
              </w:rPr>
            </w:pPr>
            <w:r>
              <w:rPr>
                <w:sz w:val="18"/>
                <w:szCs w:val="18"/>
              </w:rPr>
              <w:t>в том числе:</w:t>
            </w:r>
          </w:p>
        </w:tc>
        <w:tc>
          <w:tcPr>
            <w:tcW w:w="567" w:type="dxa"/>
            <w:shd w:val="clear" w:color="auto" w:fill="auto"/>
            <w:noWrap/>
          </w:tcPr>
          <w:p w:rsidR="00287643" w:rsidRDefault="00287643" w:rsidP="00287643">
            <w:pPr>
              <w:spacing w:after="80" w:line="220" w:lineRule="exact"/>
              <w:jc w:val="center"/>
              <w:rPr>
                <w:sz w:val="18"/>
                <w:szCs w:val="18"/>
              </w:rPr>
            </w:pPr>
          </w:p>
        </w:tc>
        <w:tc>
          <w:tcPr>
            <w:tcW w:w="566" w:type="dxa"/>
            <w:shd w:val="clear" w:color="auto" w:fill="auto"/>
            <w:noWrap/>
          </w:tcPr>
          <w:p w:rsidR="00287643" w:rsidRDefault="00287643" w:rsidP="00287643">
            <w:pPr>
              <w:spacing w:after="80" w:line="220" w:lineRule="exact"/>
              <w:jc w:val="center"/>
              <w:rPr>
                <w:sz w:val="18"/>
                <w:szCs w:val="18"/>
              </w:rPr>
            </w:pPr>
          </w:p>
        </w:tc>
        <w:tc>
          <w:tcPr>
            <w:tcW w:w="566" w:type="dxa"/>
            <w:shd w:val="clear" w:color="auto" w:fill="auto"/>
            <w:noWrap/>
          </w:tcPr>
          <w:p w:rsidR="00287643" w:rsidRDefault="00287643" w:rsidP="00287643">
            <w:pPr>
              <w:spacing w:after="80" w:line="220" w:lineRule="exact"/>
              <w:jc w:val="center"/>
              <w:rPr>
                <w:sz w:val="18"/>
                <w:szCs w:val="18"/>
              </w:rPr>
            </w:pPr>
          </w:p>
        </w:tc>
        <w:tc>
          <w:tcPr>
            <w:tcW w:w="567" w:type="dxa"/>
            <w:shd w:val="clear" w:color="auto" w:fill="auto"/>
            <w:noWrap/>
          </w:tcPr>
          <w:p w:rsidR="00287643" w:rsidRDefault="00287643" w:rsidP="00287643">
            <w:pPr>
              <w:spacing w:after="80" w:line="220" w:lineRule="exact"/>
              <w:jc w:val="center"/>
              <w:rPr>
                <w:sz w:val="18"/>
                <w:szCs w:val="18"/>
              </w:rPr>
            </w:pPr>
          </w:p>
        </w:tc>
        <w:tc>
          <w:tcPr>
            <w:tcW w:w="510" w:type="dxa"/>
            <w:shd w:val="clear" w:color="auto" w:fill="auto"/>
            <w:noWrap/>
          </w:tcPr>
          <w:p w:rsidR="00287643" w:rsidRDefault="00287643" w:rsidP="00287643">
            <w:pPr>
              <w:spacing w:after="80" w:line="220" w:lineRule="exact"/>
              <w:jc w:val="center"/>
              <w:rPr>
                <w:sz w:val="18"/>
                <w:szCs w:val="18"/>
              </w:rPr>
            </w:pPr>
          </w:p>
        </w:tc>
        <w:tc>
          <w:tcPr>
            <w:tcW w:w="510" w:type="dxa"/>
            <w:shd w:val="clear" w:color="auto" w:fill="auto"/>
            <w:noWrap/>
          </w:tcPr>
          <w:p w:rsidR="00287643" w:rsidRDefault="00287643" w:rsidP="00287643">
            <w:pPr>
              <w:spacing w:after="80" w:line="220" w:lineRule="exact"/>
              <w:jc w:val="center"/>
              <w:rPr>
                <w:sz w:val="18"/>
                <w:szCs w:val="18"/>
              </w:rPr>
            </w:pPr>
          </w:p>
        </w:tc>
        <w:tc>
          <w:tcPr>
            <w:tcW w:w="983"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 xml:space="preserve">федеральный бюджет </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3300000</w:t>
            </w:r>
          </w:p>
        </w:tc>
        <w:tc>
          <w:tcPr>
            <w:tcW w:w="1071" w:type="dxa"/>
            <w:shd w:val="clear" w:color="auto" w:fill="auto"/>
            <w:noWrap/>
            <w:hideMark/>
          </w:tcPr>
          <w:p w:rsidR="00287643" w:rsidRPr="009F6B77" w:rsidRDefault="00287643" w:rsidP="00287643">
            <w:pPr>
              <w:spacing w:line="240" w:lineRule="atLeast"/>
              <w:jc w:val="center"/>
              <w:rPr>
                <w:sz w:val="18"/>
                <w:szCs w:val="18"/>
              </w:rPr>
            </w:pPr>
            <w:r w:rsidRPr="009F6B77">
              <w:rPr>
                <w:sz w:val="18"/>
                <w:szCs w:val="18"/>
              </w:rPr>
              <w:t>6200000,0</w:t>
            </w:r>
          </w:p>
        </w:tc>
        <w:tc>
          <w:tcPr>
            <w:tcW w:w="1071" w:type="dxa"/>
            <w:shd w:val="clear" w:color="auto" w:fill="auto"/>
          </w:tcPr>
          <w:p w:rsidR="00287643" w:rsidRPr="009F6B77" w:rsidRDefault="00287643" w:rsidP="00287643">
            <w:pPr>
              <w:spacing w:line="240" w:lineRule="atLeast"/>
              <w:jc w:val="center"/>
              <w:rPr>
                <w:sz w:val="18"/>
                <w:szCs w:val="18"/>
              </w:rPr>
            </w:pPr>
            <w:r w:rsidRPr="009F6B77">
              <w:rPr>
                <w:sz w:val="18"/>
                <w:szCs w:val="18"/>
              </w:rPr>
              <w:t>4100000,0</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tcPr>
          <w:p w:rsidR="00287643" w:rsidRDefault="00287643" w:rsidP="00287643">
            <w:pPr>
              <w:spacing w:after="80" w:line="240" w:lineRule="atLeast"/>
              <w:ind w:left="130" w:right="-57"/>
              <w:jc w:val="left"/>
              <w:rPr>
                <w:sz w:val="18"/>
                <w:szCs w:val="18"/>
              </w:rPr>
            </w:pPr>
            <w:r>
              <w:rPr>
                <w:sz w:val="18"/>
                <w:szCs w:val="18"/>
              </w:rPr>
              <w:t>государственные внебюджетные фонды Российской Федерации</w:t>
            </w:r>
          </w:p>
        </w:tc>
        <w:tc>
          <w:tcPr>
            <w:tcW w:w="567"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7"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бюджеты субъектов Российской Федерации</w:t>
            </w:r>
            <w:r>
              <w:rPr>
                <w:sz w:val="18"/>
                <w:szCs w:val="18"/>
              </w:rPr>
              <w:br/>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after="80" w:line="220" w:lineRule="exact"/>
              <w:jc w:val="center"/>
              <w:rPr>
                <w:sz w:val="18"/>
                <w:szCs w:val="18"/>
              </w:rPr>
            </w:pPr>
            <w:r>
              <w:rPr>
                <w:sz w:val="18"/>
                <w:szCs w:val="18"/>
              </w:rPr>
              <w:t>286956,5</w:t>
            </w:r>
          </w:p>
        </w:tc>
        <w:tc>
          <w:tcPr>
            <w:tcW w:w="1071" w:type="dxa"/>
            <w:shd w:val="clear" w:color="auto" w:fill="auto"/>
            <w:noWrap/>
            <w:hideMark/>
          </w:tcPr>
          <w:p w:rsidR="00287643" w:rsidRDefault="00287643" w:rsidP="00287643">
            <w:pPr>
              <w:spacing w:after="80" w:line="220" w:lineRule="exact"/>
              <w:jc w:val="center"/>
              <w:rPr>
                <w:sz w:val="18"/>
                <w:szCs w:val="18"/>
              </w:rPr>
            </w:pPr>
            <w:r>
              <w:rPr>
                <w:sz w:val="18"/>
                <w:szCs w:val="18"/>
              </w:rPr>
              <w:t>539130,4</w:t>
            </w:r>
          </w:p>
        </w:tc>
        <w:tc>
          <w:tcPr>
            <w:tcW w:w="1071" w:type="dxa"/>
            <w:shd w:val="clear" w:color="auto" w:fill="auto"/>
          </w:tcPr>
          <w:p w:rsidR="00287643" w:rsidRDefault="00287643" w:rsidP="00287643">
            <w:pPr>
              <w:spacing w:after="80" w:line="220" w:lineRule="exact"/>
              <w:jc w:val="center"/>
              <w:rPr>
                <w:sz w:val="18"/>
                <w:szCs w:val="18"/>
              </w:rPr>
            </w:pPr>
            <w:r>
              <w:rPr>
                <w:sz w:val="18"/>
                <w:szCs w:val="18"/>
              </w:rPr>
              <w:t>356521,7</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территориальные государственные внебюджетные фонды</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местные бюджеты</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средства компаний с государственным участием</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иные внебюджетные источники</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val="restart"/>
            <w:shd w:val="clear" w:color="auto" w:fill="auto"/>
            <w:hideMark/>
          </w:tcPr>
          <w:p w:rsidR="00287643" w:rsidRDefault="00287643" w:rsidP="00287643">
            <w:pPr>
              <w:spacing w:after="80" w:line="220" w:lineRule="exact"/>
              <w:jc w:val="left"/>
              <w:rPr>
                <w:sz w:val="18"/>
                <w:szCs w:val="18"/>
              </w:rPr>
            </w:pPr>
            <w:r>
              <w:rPr>
                <w:sz w:val="18"/>
                <w:szCs w:val="18"/>
              </w:rPr>
              <w:t>Основное мероприятие 7.2. Сопровождение развития инфраструктуры поддержки деятельности в сфере промышленности и промышленной инфраструктуры</w:t>
            </w:r>
          </w:p>
        </w:tc>
        <w:tc>
          <w:tcPr>
            <w:tcW w:w="1582" w:type="dxa"/>
            <w:vMerge w:val="restart"/>
            <w:shd w:val="clear" w:color="auto" w:fill="auto"/>
            <w:hideMark/>
          </w:tcPr>
          <w:p w:rsidR="00287643" w:rsidRDefault="00287643" w:rsidP="00287643">
            <w:pPr>
              <w:spacing w:after="80" w:line="220" w:lineRule="exact"/>
              <w:jc w:val="left"/>
              <w:rPr>
                <w:sz w:val="18"/>
                <w:szCs w:val="18"/>
              </w:rPr>
            </w:pPr>
            <w:r>
              <w:rPr>
                <w:sz w:val="18"/>
                <w:szCs w:val="18"/>
              </w:rPr>
              <w:t>Арктическая зона Российской Федерации</w:t>
            </w:r>
          </w:p>
        </w:tc>
        <w:tc>
          <w:tcPr>
            <w:tcW w:w="1663" w:type="dxa"/>
            <w:shd w:val="clear" w:color="auto" w:fill="auto"/>
            <w:noWrap/>
            <w:hideMark/>
          </w:tcPr>
          <w:p w:rsidR="00287643" w:rsidRDefault="00287643" w:rsidP="00287643">
            <w:pPr>
              <w:spacing w:after="80" w:line="220" w:lineRule="exact"/>
              <w:jc w:val="left"/>
              <w:rPr>
                <w:sz w:val="18"/>
                <w:szCs w:val="18"/>
              </w:rPr>
            </w:pPr>
            <w:r>
              <w:rPr>
                <w:sz w:val="18"/>
                <w:szCs w:val="18"/>
              </w:rPr>
              <w:t>всего</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3586956,5</w:t>
            </w:r>
          </w:p>
        </w:tc>
        <w:tc>
          <w:tcPr>
            <w:tcW w:w="1071" w:type="dxa"/>
            <w:shd w:val="clear" w:color="auto" w:fill="auto"/>
            <w:noWrap/>
            <w:hideMark/>
          </w:tcPr>
          <w:p w:rsidR="00287643" w:rsidRPr="003938D7" w:rsidRDefault="00287643" w:rsidP="00287643">
            <w:pPr>
              <w:spacing w:line="240" w:lineRule="atLeast"/>
              <w:jc w:val="right"/>
              <w:outlineLvl w:val="0"/>
              <w:rPr>
                <w:sz w:val="18"/>
                <w:szCs w:val="18"/>
              </w:rPr>
            </w:pPr>
            <w:r w:rsidRPr="003938D7">
              <w:rPr>
                <w:sz w:val="18"/>
                <w:szCs w:val="18"/>
              </w:rPr>
              <w:t>6739130,4</w:t>
            </w:r>
          </w:p>
        </w:tc>
        <w:tc>
          <w:tcPr>
            <w:tcW w:w="1071" w:type="dxa"/>
            <w:shd w:val="clear" w:color="auto" w:fill="auto"/>
          </w:tcPr>
          <w:p w:rsidR="00287643" w:rsidRPr="003938D7" w:rsidRDefault="00287643" w:rsidP="00287643">
            <w:pPr>
              <w:spacing w:line="240" w:lineRule="atLeast"/>
              <w:jc w:val="right"/>
              <w:outlineLvl w:val="0"/>
              <w:rPr>
                <w:sz w:val="18"/>
                <w:szCs w:val="18"/>
              </w:rPr>
            </w:pPr>
            <w:r w:rsidRPr="003938D7">
              <w:rPr>
                <w:sz w:val="18"/>
                <w:szCs w:val="18"/>
              </w:rPr>
              <w:t>4456521,7</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noWrap/>
          </w:tcPr>
          <w:p w:rsidR="00287643" w:rsidRDefault="00287643" w:rsidP="00287643">
            <w:pPr>
              <w:spacing w:after="80" w:line="220" w:lineRule="exact"/>
              <w:ind w:left="130"/>
              <w:jc w:val="left"/>
              <w:rPr>
                <w:sz w:val="18"/>
                <w:szCs w:val="18"/>
              </w:rPr>
            </w:pPr>
            <w:r>
              <w:rPr>
                <w:sz w:val="18"/>
                <w:szCs w:val="18"/>
              </w:rPr>
              <w:t>в том числе:</w:t>
            </w:r>
          </w:p>
        </w:tc>
        <w:tc>
          <w:tcPr>
            <w:tcW w:w="567" w:type="dxa"/>
            <w:shd w:val="clear" w:color="auto" w:fill="auto"/>
            <w:noWrap/>
          </w:tcPr>
          <w:p w:rsidR="00287643" w:rsidRDefault="00287643" w:rsidP="00287643">
            <w:pPr>
              <w:spacing w:after="80" w:line="220" w:lineRule="exact"/>
              <w:jc w:val="center"/>
              <w:rPr>
                <w:sz w:val="18"/>
                <w:szCs w:val="18"/>
              </w:rPr>
            </w:pPr>
          </w:p>
        </w:tc>
        <w:tc>
          <w:tcPr>
            <w:tcW w:w="566" w:type="dxa"/>
            <w:shd w:val="clear" w:color="auto" w:fill="auto"/>
            <w:noWrap/>
          </w:tcPr>
          <w:p w:rsidR="00287643" w:rsidRDefault="00287643" w:rsidP="00287643">
            <w:pPr>
              <w:spacing w:after="80" w:line="220" w:lineRule="exact"/>
              <w:jc w:val="center"/>
              <w:rPr>
                <w:sz w:val="18"/>
                <w:szCs w:val="18"/>
              </w:rPr>
            </w:pPr>
          </w:p>
        </w:tc>
        <w:tc>
          <w:tcPr>
            <w:tcW w:w="566" w:type="dxa"/>
            <w:shd w:val="clear" w:color="auto" w:fill="auto"/>
            <w:noWrap/>
          </w:tcPr>
          <w:p w:rsidR="00287643" w:rsidRDefault="00287643" w:rsidP="00287643">
            <w:pPr>
              <w:spacing w:after="80" w:line="220" w:lineRule="exact"/>
              <w:jc w:val="center"/>
              <w:rPr>
                <w:sz w:val="18"/>
                <w:szCs w:val="18"/>
              </w:rPr>
            </w:pPr>
          </w:p>
        </w:tc>
        <w:tc>
          <w:tcPr>
            <w:tcW w:w="567" w:type="dxa"/>
            <w:shd w:val="clear" w:color="auto" w:fill="auto"/>
            <w:noWrap/>
          </w:tcPr>
          <w:p w:rsidR="00287643" w:rsidRDefault="00287643" w:rsidP="00287643">
            <w:pPr>
              <w:spacing w:after="80" w:line="220" w:lineRule="exact"/>
              <w:jc w:val="center"/>
              <w:rPr>
                <w:sz w:val="18"/>
                <w:szCs w:val="18"/>
              </w:rPr>
            </w:pPr>
          </w:p>
        </w:tc>
        <w:tc>
          <w:tcPr>
            <w:tcW w:w="510" w:type="dxa"/>
            <w:shd w:val="clear" w:color="auto" w:fill="auto"/>
            <w:noWrap/>
          </w:tcPr>
          <w:p w:rsidR="00287643" w:rsidRDefault="00287643" w:rsidP="00287643">
            <w:pPr>
              <w:spacing w:after="80" w:line="220" w:lineRule="exact"/>
              <w:jc w:val="center"/>
              <w:rPr>
                <w:sz w:val="18"/>
                <w:szCs w:val="18"/>
              </w:rPr>
            </w:pPr>
          </w:p>
        </w:tc>
        <w:tc>
          <w:tcPr>
            <w:tcW w:w="510" w:type="dxa"/>
            <w:shd w:val="clear" w:color="auto" w:fill="auto"/>
            <w:noWrap/>
          </w:tcPr>
          <w:p w:rsidR="00287643" w:rsidRDefault="00287643" w:rsidP="00287643">
            <w:pPr>
              <w:spacing w:after="80" w:line="220" w:lineRule="exact"/>
              <w:jc w:val="center"/>
              <w:rPr>
                <w:sz w:val="18"/>
                <w:szCs w:val="18"/>
              </w:rPr>
            </w:pPr>
          </w:p>
        </w:tc>
        <w:tc>
          <w:tcPr>
            <w:tcW w:w="983"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 xml:space="preserve">федеральный бюджет </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3300000</w:t>
            </w:r>
          </w:p>
        </w:tc>
        <w:tc>
          <w:tcPr>
            <w:tcW w:w="1071" w:type="dxa"/>
            <w:shd w:val="clear" w:color="auto" w:fill="auto"/>
            <w:noWrap/>
            <w:hideMark/>
          </w:tcPr>
          <w:p w:rsidR="00287643" w:rsidRPr="009F6B77" w:rsidRDefault="00287643" w:rsidP="00287643">
            <w:pPr>
              <w:spacing w:line="240" w:lineRule="atLeast"/>
              <w:jc w:val="center"/>
              <w:rPr>
                <w:sz w:val="18"/>
                <w:szCs w:val="18"/>
              </w:rPr>
            </w:pPr>
            <w:r w:rsidRPr="009F6B77">
              <w:rPr>
                <w:sz w:val="18"/>
                <w:szCs w:val="18"/>
              </w:rPr>
              <w:t>6200000,0</w:t>
            </w:r>
          </w:p>
        </w:tc>
        <w:tc>
          <w:tcPr>
            <w:tcW w:w="1071" w:type="dxa"/>
            <w:shd w:val="clear" w:color="auto" w:fill="auto"/>
          </w:tcPr>
          <w:p w:rsidR="00287643" w:rsidRPr="009F6B77" w:rsidRDefault="00287643" w:rsidP="00287643">
            <w:pPr>
              <w:spacing w:line="240" w:lineRule="atLeast"/>
              <w:jc w:val="center"/>
              <w:rPr>
                <w:sz w:val="18"/>
                <w:szCs w:val="18"/>
              </w:rPr>
            </w:pPr>
            <w:r w:rsidRPr="009F6B77">
              <w:rPr>
                <w:sz w:val="18"/>
                <w:szCs w:val="18"/>
              </w:rPr>
              <w:t>4100000,0</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tcPr>
          <w:p w:rsidR="00287643" w:rsidRDefault="00287643" w:rsidP="00287643">
            <w:pPr>
              <w:spacing w:after="80" w:line="240" w:lineRule="atLeast"/>
              <w:ind w:left="130" w:right="-57"/>
              <w:jc w:val="left"/>
              <w:rPr>
                <w:sz w:val="18"/>
                <w:szCs w:val="18"/>
              </w:rPr>
            </w:pPr>
            <w:r>
              <w:rPr>
                <w:sz w:val="18"/>
                <w:szCs w:val="18"/>
              </w:rPr>
              <w:t>государственные внебюджетные фонды Российской Федерации</w:t>
            </w:r>
          </w:p>
        </w:tc>
        <w:tc>
          <w:tcPr>
            <w:tcW w:w="567"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67"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after="80" w:line="240" w:lineRule="atLeast"/>
              <w:ind w:left="-57" w:right="-57"/>
              <w:jc w:val="center"/>
              <w:rPr>
                <w:sz w:val="18"/>
                <w:szCs w:val="18"/>
              </w:rPr>
            </w:pPr>
            <w:r>
              <w:rPr>
                <w:sz w:val="18"/>
                <w:szCs w:val="18"/>
              </w:rPr>
              <w:t>-</w:t>
            </w:r>
          </w:p>
        </w:tc>
        <w:tc>
          <w:tcPr>
            <w:tcW w:w="983"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бюджеты субъектов Российской Федерации</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after="80" w:line="220" w:lineRule="exact"/>
              <w:jc w:val="center"/>
              <w:rPr>
                <w:sz w:val="18"/>
                <w:szCs w:val="18"/>
              </w:rPr>
            </w:pPr>
            <w:r>
              <w:rPr>
                <w:sz w:val="18"/>
                <w:szCs w:val="18"/>
              </w:rPr>
              <w:t>-</w:t>
            </w:r>
          </w:p>
        </w:tc>
        <w:tc>
          <w:tcPr>
            <w:tcW w:w="983" w:type="dxa"/>
            <w:shd w:val="clear" w:color="auto" w:fill="auto"/>
            <w:noWrap/>
            <w:hideMark/>
          </w:tcPr>
          <w:p w:rsidR="00287643" w:rsidRDefault="00287643" w:rsidP="00287643">
            <w:pPr>
              <w:spacing w:after="80" w:line="220" w:lineRule="exact"/>
              <w:jc w:val="center"/>
              <w:rPr>
                <w:sz w:val="18"/>
                <w:szCs w:val="18"/>
              </w:rPr>
            </w:pPr>
            <w:r>
              <w:rPr>
                <w:sz w:val="18"/>
                <w:szCs w:val="18"/>
              </w:rPr>
              <w:t>286956,5</w:t>
            </w:r>
          </w:p>
        </w:tc>
        <w:tc>
          <w:tcPr>
            <w:tcW w:w="1071" w:type="dxa"/>
            <w:shd w:val="clear" w:color="auto" w:fill="auto"/>
            <w:noWrap/>
            <w:hideMark/>
          </w:tcPr>
          <w:p w:rsidR="00287643" w:rsidRDefault="00287643" w:rsidP="00287643">
            <w:pPr>
              <w:spacing w:after="80" w:line="220" w:lineRule="exact"/>
              <w:jc w:val="center"/>
              <w:rPr>
                <w:sz w:val="18"/>
                <w:szCs w:val="18"/>
              </w:rPr>
            </w:pPr>
            <w:r>
              <w:rPr>
                <w:sz w:val="18"/>
                <w:szCs w:val="18"/>
              </w:rPr>
              <w:t>539130,4</w:t>
            </w:r>
          </w:p>
        </w:tc>
        <w:tc>
          <w:tcPr>
            <w:tcW w:w="1071" w:type="dxa"/>
            <w:shd w:val="clear" w:color="auto" w:fill="auto"/>
          </w:tcPr>
          <w:p w:rsidR="00287643" w:rsidRDefault="00287643" w:rsidP="00287643">
            <w:pPr>
              <w:spacing w:after="80" w:line="220" w:lineRule="exact"/>
              <w:jc w:val="center"/>
              <w:rPr>
                <w:sz w:val="18"/>
                <w:szCs w:val="18"/>
              </w:rPr>
            </w:pPr>
            <w:r>
              <w:rPr>
                <w:sz w:val="18"/>
                <w:szCs w:val="18"/>
              </w:rPr>
              <w:t>356521,7</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территориальные государственные внебюджетные фонды</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80" w:line="240" w:lineRule="atLeast"/>
              <w:ind w:left="130" w:right="-57"/>
              <w:jc w:val="left"/>
              <w:rPr>
                <w:sz w:val="18"/>
                <w:szCs w:val="18"/>
              </w:rPr>
            </w:pPr>
            <w:r>
              <w:rPr>
                <w:sz w:val="18"/>
                <w:szCs w:val="18"/>
              </w:rPr>
              <w:t>местные бюджеты</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8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70" w:line="240" w:lineRule="atLeast"/>
              <w:ind w:left="130" w:right="-57"/>
              <w:jc w:val="left"/>
              <w:rPr>
                <w:sz w:val="18"/>
                <w:szCs w:val="18"/>
              </w:rPr>
            </w:pPr>
            <w:r>
              <w:rPr>
                <w:sz w:val="18"/>
                <w:szCs w:val="18"/>
              </w:rPr>
              <w:t>средства компаний с государственным участием</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70" w:line="240" w:lineRule="atLeast"/>
              <w:ind w:left="130" w:right="-57"/>
              <w:jc w:val="left"/>
              <w:rPr>
                <w:sz w:val="18"/>
                <w:szCs w:val="18"/>
              </w:rPr>
            </w:pPr>
            <w:r>
              <w:rPr>
                <w:sz w:val="18"/>
                <w:szCs w:val="18"/>
              </w:rPr>
              <w:t>иные внебюджетные источники</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val="restart"/>
            <w:shd w:val="clear" w:color="auto" w:fill="auto"/>
            <w:hideMark/>
          </w:tcPr>
          <w:p w:rsidR="00287643" w:rsidRDefault="00287643" w:rsidP="00287643">
            <w:pPr>
              <w:spacing w:after="80" w:line="220" w:lineRule="exact"/>
              <w:jc w:val="left"/>
              <w:rPr>
                <w:sz w:val="18"/>
                <w:szCs w:val="18"/>
              </w:rPr>
            </w:pPr>
            <w:r>
              <w:rPr>
                <w:sz w:val="18"/>
                <w:szCs w:val="18"/>
              </w:rPr>
              <w:t>Чукотский автономный округ</w:t>
            </w:r>
          </w:p>
        </w:tc>
        <w:tc>
          <w:tcPr>
            <w:tcW w:w="1663" w:type="dxa"/>
            <w:shd w:val="clear" w:color="auto" w:fill="auto"/>
            <w:noWrap/>
            <w:hideMark/>
          </w:tcPr>
          <w:p w:rsidR="00287643" w:rsidRDefault="00287643" w:rsidP="00287643">
            <w:pPr>
              <w:spacing w:after="70" w:line="220" w:lineRule="exact"/>
              <w:jc w:val="left"/>
              <w:rPr>
                <w:sz w:val="18"/>
                <w:szCs w:val="18"/>
              </w:rPr>
            </w:pPr>
            <w:r>
              <w:rPr>
                <w:sz w:val="18"/>
                <w:szCs w:val="18"/>
              </w:rPr>
              <w:t>всего</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3586956,5</w:t>
            </w:r>
          </w:p>
        </w:tc>
        <w:tc>
          <w:tcPr>
            <w:tcW w:w="1071" w:type="dxa"/>
            <w:shd w:val="clear" w:color="auto" w:fill="auto"/>
            <w:noWrap/>
            <w:hideMark/>
          </w:tcPr>
          <w:p w:rsidR="00287643" w:rsidRPr="003938D7" w:rsidRDefault="00287643" w:rsidP="00287643">
            <w:pPr>
              <w:spacing w:line="240" w:lineRule="atLeast"/>
              <w:jc w:val="right"/>
              <w:outlineLvl w:val="0"/>
              <w:rPr>
                <w:sz w:val="18"/>
                <w:szCs w:val="18"/>
              </w:rPr>
            </w:pPr>
            <w:r w:rsidRPr="003938D7">
              <w:rPr>
                <w:sz w:val="18"/>
                <w:szCs w:val="18"/>
              </w:rPr>
              <w:t>6739130,4</w:t>
            </w:r>
          </w:p>
        </w:tc>
        <w:tc>
          <w:tcPr>
            <w:tcW w:w="1071" w:type="dxa"/>
            <w:shd w:val="clear" w:color="auto" w:fill="auto"/>
          </w:tcPr>
          <w:p w:rsidR="00287643" w:rsidRPr="003938D7" w:rsidRDefault="00287643" w:rsidP="00287643">
            <w:pPr>
              <w:spacing w:line="240" w:lineRule="atLeast"/>
              <w:jc w:val="right"/>
              <w:outlineLvl w:val="0"/>
              <w:rPr>
                <w:sz w:val="18"/>
                <w:szCs w:val="18"/>
              </w:rPr>
            </w:pPr>
            <w:r w:rsidRPr="003938D7">
              <w:rPr>
                <w:sz w:val="18"/>
                <w:szCs w:val="18"/>
              </w:rPr>
              <w:t>4456521,7</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noWrap/>
          </w:tcPr>
          <w:p w:rsidR="00287643" w:rsidRDefault="00287643" w:rsidP="00287643">
            <w:pPr>
              <w:spacing w:after="70" w:line="220" w:lineRule="exact"/>
              <w:ind w:left="130"/>
              <w:jc w:val="left"/>
              <w:rPr>
                <w:sz w:val="18"/>
                <w:szCs w:val="18"/>
              </w:rPr>
            </w:pPr>
            <w:r>
              <w:rPr>
                <w:sz w:val="18"/>
                <w:szCs w:val="18"/>
              </w:rPr>
              <w:t>в том числе:</w:t>
            </w:r>
          </w:p>
        </w:tc>
        <w:tc>
          <w:tcPr>
            <w:tcW w:w="567" w:type="dxa"/>
            <w:shd w:val="clear" w:color="auto" w:fill="auto"/>
            <w:noWrap/>
          </w:tcPr>
          <w:p w:rsidR="00287643" w:rsidRDefault="00287643" w:rsidP="00287643">
            <w:pPr>
              <w:spacing w:after="70" w:line="220" w:lineRule="exact"/>
              <w:jc w:val="center"/>
              <w:rPr>
                <w:sz w:val="18"/>
                <w:szCs w:val="18"/>
              </w:rPr>
            </w:pPr>
          </w:p>
        </w:tc>
        <w:tc>
          <w:tcPr>
            <w:tcW w:w="566" w:type="dxa"/>
            <w:shd w:val="clear" w:color="auto" w:fill="auto"/>
            <w:noWrap/>
          </w:tcPr>
          <w:p w:rsidR="00287643" w:rsidRDefault="00287643" w:rsidP="00287643">
            <w:pPr>
              <w:spacing w:after="70" w:line="220" w:lineRule="exact"/>
              <w:jc w:val="center"/>
              <w:rPr>
                <w:sz w:val="18"/>
                <w:szCs w:val="18"/>
              </w:rPr>
            </w:pPr>
          </w:p>
        </w:tc>
        <w:tc>
          <w:tcPr>
            <w:tcW w:w="566" w:type="dxa"/>
            <w:shd w:val="clear" w:color="auto" w:fill="auto"/>
            <w:noWrap/>
          </w:tcPr>
          <w:p w:rsidR="00287643" w:rsidRDefault="00287643" w:rsidP="00287643">
            <w:pPr>
              <w:spacing w:after="70" w:line="220" w:lineRule="exact"/>
              <w:jc w:val="center"/>
              <w:rPr>
                <w:sz w:val="18"/>
                <w:szCs w:val="18"/>
              </w:rPr>
            </w:pPr>
          </w:p>
        </w:tc>
        <w:tc>
          <w:tcPr>
            <w:tcW w:w="567" w:type="dxa"/>
            <w:shd w:val="clear" w:color="auto" w:fill="auto"/>
            <w:noWrap/>
          </w:tcPr>
          <w:p w:rsidR="00287643" w:rsidRDefault="00287643" w:rsidP="00287643">
            <w:pPr>
              <w:spacing w:after="70" w:line="220" w:lineRule="exact"/>
              <w:jc w:val="center"/>
              <w:rPr>
                <w:sz w:val="18"/>
                <w:szCs w:val="18"/>
              </w:rPr>
            </w:pPr>
          </w:p>
        </w:tc>
        <w:tc>
          <w:tcPr>
            <w:tcW w:w="510" w:type="dxa"/>
            <w:shd w:val="clear" w:color="auto" w:fill="auto"/>
            <w:noWrap/>
          </w:tcPr>
          <w:p w:rsidR="00287643" w:rsidRDefault="00287643" w:rsidP="00287643">
            <w:pPr>
              <w:spacing w:after="70" w:line="220" w:lineRule="exact"/>
              <w:jc w:val="center"/>
              <w:rPr>
                <w:sz w:val="18"/>
                <w:szCs w:val="18"/>
              </w:rPr>
            </w:pPr>
          </w:p>
        </w:tc>
        <w:tc>
          <w:tcPr>
            <w:tcW w:w="510" w:type="dxa"/>
            <w:shd w:val="clear" w:color="auto" w:fill="auto"/>
            <w:noWrap/>
          </w:tcPr>
          <w:p w:rsidR="00287643" w:rsidRDefault="00287643" w:rsidP="00287643">
            <w:pPr>
              <w:spacing w:line="240" w:lineRule="atLeast"/>
              <w:jc w:val="center"/>
            </w:pPr>
          </w:p>
        </w:tc>
        <w:tc>
          <w:tcPr>
            <w:tcW w:w="983"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noWrap/>
          </w:tcPr>
          <w:p w:rsidR="00287643" w:rsidRDefault="00287643" w:rsidP="00287643">
            <w:pPr>
              <w:spacing w:line="240" w:lineRule="atLeast"/>
              <w:jc w:val="center"/>
              <w:rPr>
                <w:sz w:val="18"/>
                <w:szCs w:val="18"/>
              </w:rPr>
            </w:pPr>
          </w:p>
        </w:tc>
        <w:tc>
          <w:tcPr>
            <w:tcW w:w="1071" w:type="dxa"/>
            <w:shd w:val="clear" w:color="auto" w:fill="auto"/>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c>
          <w:tcPr>
            <w:tcW w:w="1071" w:type="dxa"/>
          </w:tcPr>
          <w:p w:rsidR="00287643" w:rsidRDefault="00287643" w:rsidP="00287643">
            <w:pPr>
              <w:spacing w:line="240" w:lineRule="atLeast"/>
              <w:jc w:val="center"/>
              <w:rPr>
                <w:sz w:val="18"/>
                <w:szCs w:val="18"/>
              </w:rPr>
            </w:pP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70" w:line="240" w:lineRule="atLeast"/>
              <w:ind w:left="130" w:right="-57"/>
              <w:jc w:val="left"/>
              <w:rPr>
                <w:sz w:val="18"/>
                <w:szCs w:val="18"/>
              </w:rPr>
            </w:pPr>
            <w:r>
              <w:rPr>
                <w:sz w:val="18"/>
                <w:szCs w:val="18"/>
              </w:rPr>
              <w:t xml:space="preserve">федеральный бюджет </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line="240" w:lineRule="atLeast"/>
              <w:jc w:val="center"/>
              <w:rPr>
                <w:sz w:val="18"/>
                <w:szCs w:val="18"/>
              </w:rPr>
            </w:pPr>
            <w:r>
              <w:rPr>
                <w:sz w:val="18"/>
                <w:szCs w:val="18"/>
              </w:rPr>
              <w:t>3300000</w:t>
            </w:r>
          </w:p>
        </w:tc>
        <w:tc>
          <w:tcPr>
            <w:tcW w:w="1071" w:type="dxa"/>
            <w:shd w:val="clear" w:color="auto" w:fill="auto"/>
            <w:noWrap/>
            <w:hideMark/>
          </w:tcPr>
          <w:p w:rsidR="00287643" w:rsidRPr="009F6B77" w:rsidRDefault="00287643" w:rsidP="00287643">
            <w:pPr>
              <w:spacing w:line="240" w:lineRule="atLeast"/>
              <w:jc w:val="center"/>
              <w:rPr>
                <w:sz w:val="18"/>
                <w:szCs w:val="18"/>
              </w:rPr>
            </w:pPr>
            <w:r w:rsidRPr="009F6B77">
              <w:rPr>
                <w:sz w:val="18"/>
                <w:szCs w:val="18"/>
              </w:rPr>
              <w:t>6200000,0</w:t>
            </w:r>
          </w:p>
        </w:tc>
        <w:tc>
          <w:tcPr>
            <w:tcW w:w="1071" w:type="dxa"/>
            <w:shd w:val="clear" w:color="auto" w:fill="auto"/>
          </w:tcPr>
          <w:p w:rsidR="00287643" w:rsidRPr="009F6B77" w:rsidRDefault="00287643" w:rsidP="00287643">
            <w:pPr>
              <w:spacing w:line="240" w:lineRule="atLeast"/>
              <w:jc w:val="center"/>
              <w:rPr>
                <w:sz w:val="18"/>
                <w:szCs w:val="18"/>
              </w:rPr>
            </w:pPr>
            <w:r w:rsidRPr="009F6B77">
              <w:rPr>
                <w:sz w:val="18"/>
                <w:szCs w:val="18"/>
              </w:rPr>
              <w:t>4100000,0</w:t>
            </w:r>
          </w:p>
        </w:tc>
        <w:tc>
          <w:tcPr>
            <w:tcW w:w="1071" w:type="dxa"/>
          </w:tcPr>
          <w:p w:rsidR="00287643" w:rsidRPr="009F6B77" w:rsidRDefault="00287643" w:rsidP="00287643">
            <w:pPr>
              <w:spacing w:line="240" w:lineRule="atLeast"/>
              <w:jc w:val="center"/>
              <w:rPr>
                <w:sz w:val="18"/>
                <w:szCs w:val="18"/>
              </w:rPr>
            </w:pPr>
            <w:r w:rsidRPr="009F6B77">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c>
          <w:tcPr>
            <w:tcW w:w="1071" w:type="dxa"/>
          </w:tcPr>
          <w:p w:rsidR="00287643" w:rsidRPr="00E62F2B" w:rsidRDefault="00287643" w:rsidP="00287643">
            <w:pPr>
              <w:spacing w:line="240" w:lineRule="atLeast"/>
              <w:jc w:val="center"/>
              <w:rPr>
                <w:sz w:val="18"/>
                <w:szCs w:val="18"/>
              </w:rPr>
            </w:pPr>
            <w:r w:rsidRPr="007C6045">
              <w:rPr>
                <w:sz w:val="18"/>
                <w:szCs w:val="18"/>
              </w:rPr>
              <w:t>3300000,0</w:t>
            </w:r>
          </w:p>
        </w:tc>
      </w:tr>
      <w:tr w:rsidR="00287643" w:rsidTr="00F4319B">
        <w:tc>
          <w:tcPr>
            <w:tcW w:w="2254" w:type="dxa"/>
            <w:vMerge/>
            <w:shd w:val="clear" w:color="auto" w:fill="auto"/>
          </w:tcPr>
          <w:p w:rsidR="00287643" w:rsidRDefault="00287643" w:rsidP="00287643">
            <w:pPr>
              <w:spacing w:after="80" w:line="220" w:lineRule="exact"/>
              <w:jc w:val="left"/>
              <w:rPr>
                <w:sz w:val="18"/>
                <w:szCs w:val="18"/>
              </w:rPr>
            </w:pPr>
          </w:p>
        </w:tc>
        <w:tc>
          <w:tcPr>
            <w:tcW w:w="1582" w:type="dxa"/>
            <w:vMerge/>
            <w:shd w:val="clear" w:color="auto" w:fill="auto"/>
          </w:tcPr>
          <w:p w:rsidR="00287643" w:rsidRDefault="00287643" w:rsidP="00287643">
            <w:pPr>
              <w:spacing w:after="80" w:line="220" w:lineRule="exact"/>
              <w:jc w:val="left"/>
              <w:rPr>
                <w:sz w:val="18"/>
                <w:szCs w:val="18"/>
              </w:rPr>
            </w:pPr>
          </w:p>
        </w:tc>
        <w:tc>
          <w:tcPr>
            <w:tcW w:w="1663" w:type="dxa"/>
            <w:shd w:val="clear" w:color="auto" w:fill="auto"/>
          </w:tcPr>
          <w:p w:rsidR="00287643" w:rsidRDefault="00287643" w:rsidP="00287643">
            <w:pPr>
              <w:spacing w:after="70" w:line="240" w:lineRule="atLeast"/>
              <w:ind w:left="130" w:right="-57"/>
              <w:jc w:val="left"/>
              <w:rPr>
                <w:sz w:val="18"/>
                <w:szCs w:val="18"/>
              </w:rPr>
            </w:pPr>
            <w:r>
              <w:rPr>
                <w:sz w:val="18"/>
                <w:szCs w:val="18"/>
              </w:rPr>
              <w:t>государственные внебюджетные фонды Российской Федерации</w:t>
            </w:r>
          </w:p>
        </w:tc>
        <w:tc>
          <w:tcPr>
            <w:tcW w:w="567" w:type="dxa"/>
            <w:shd w:val="clear" w:color="auto" w:fill="auto"/>
            <w:noWrap/>
          </w:tcPr>
          <w:p w:rsidR="00287643" w:rsidRDefault="00287643" w:rsidP="00287643">
            <w:pPr>
              <w:spacing w:after="7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70" w:line="240" w:lineRule="atLeast"/>
              <w:ind w:left="-57" w:right="-57"/>
              <w:jc w:val="center"/>
              <w:rPr>
                <w:sz w:val="18"/>
                <w:szCs w:val="18"/>
              </w:rPr>
            </w:pPr>
            <w:r>
              <w:rPr>
                <w:sz w:val="18"/>
                <w:szCs w:val="18"/>
              </w:rPr>
              <w:t>-</w:t>
            </w:r>
          </w:p>
        </w:tc>
        <w:tc>
          <w:tcPr>
            <w:tcW w:w="566" w:type="dxa"/>
            <w:shd w:val="clear" w:color="auto" w:fill="auto"/>
            <w:noWrap/>
          </w:tcPr>
          <w:p w:rsidR="00287643" w:rsidRDefault="00287643" w:rsidP="00287643">
            <w:pPr>
              <w:spacing w:after="70" w:line="240" w:lineRule="atLeast"/>
              <w:ind w:left="-57" w:right="-57"/>
              <w:jc w:val="center"/>
              <w:rPr>
                <w:sz w:val="18"/>
                <w:szCs w:val="18"/>
              </w:rPr>
            </w:pPr>
            <w:r>
              <w:rPr>
                <w:sz w:val="18"/>
                <w:szCs w:val="18"/>
              </w:rPr>
              <w:t>-</w:t>
            </w:r>
          </w:p>
        </w:tc>
        <w:tc>
          <w:tcPr>
            <w:tcW w:w="567" w:type="dxa"/>
            <w:shd w:val="clear" w:color="auto" w:fill="auto"/>
            <w:noWrap/>
          </w:tcPr>
          <w:p w:rsidR="00287643" w:rsidRDefault="00287643" w:rsidP="00287643">
            <w:pPr>
              <w:spacing w:after="7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after="70" w:line="240" w:lineRule="atLeast"/>
              <w:ind w:left="-57" w:right="-57"/>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noWrap/>
          </w:tcPr>
          <w:p w:rsidR="00287643" w:rsidRDefault="00287643" w:rsidP="00287643">
            <w:pPr>
              <w:spacing w:after="70" w:line="220" w:lineRule="exact"/>
              <w:jc w:val="center"/>
              <w:rPr>
                <w:sz w:val="18"/>
                <w:szCs w:val="18"/>
              </w:rPr>
            </w:pPr>
            <w:r>
              <w:rPr>
                <w:sz w:val="18"/>
                <w:szCs w:val="18"/>
              </w:rPr>
              <w:t>-</w:t>
            </w:r>
          </w:p>
        </w:tc>
        <w:tc>
          <w:tcPr>
            <w:tcW w:w="1071" w:type="dxa"/>
            <w:shd w:val="clear" w:color="auto" w:fill="auto"/>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c>
          <w:tcPr>
            <w:tcW w:w="1071" w:type="dxa"/>
          </w:tcPr>
          <w:p w:rsidR="00287643" w:rsidRDefault="00287643" w:rsidP="00287643">
            <w:pPr>
              <w:spacing w:after="70" w:line="220" w:lineRule="exact"/>
              <w:jc w:val="center"/>
              <w:rPr>
                <w:sz w:val="18"/>
                <w:szCs w:val="18"/>
              </w:rPr>
            </w:pPr>
            <w:r>
              <w:rPr>
                <w:sz w:val="18"/>
                <w:szCs w:val="18"/>
              </w:rPr>
              <w:t>-</w:t>
            </w:r>
          </w:p>
        </w:tc>
      </w:tr>
      <w:tr w:rsidR="00287643" w:rsidTr="00F4319B">
        <w:tc>
          <w:tcPr>
            <w:tcW w:w="2254" w:type="dxa"/>
            <w:vMerge/>
            <w:shd w:val="clear" w:color="auto" w:fill="auto"/>
            <w:hideMark/>
          </w:tcPr>
          <w:p w:rsidR="00287643" w:rsidRDefault="00287643" w:rsidP="00287643">
            <w:pPr>
              <w:spacing w:after="80" w:line="220" w:lineRule="exact"/>
              <w:jc w:val="left"/>
              <w:rPr>
                <w:sz w:val="18"/>
                <w:szCs w:val="18"/>
              </w:rPr>
            </w:pPr>
          </w:p>
        </w:tc>
        <w:tc>
          <w:tcPr>
            <w:tcW w:w="1582" w:type="dxa"/>
            <w:vMerge/>
            <w:shd w:val="clear" w:color="auto" w:fill="auto"/>
            <w:hideMark/>
          </w:tcPr>
          <w:p w:rsidR="00287643" w:rsidRDefault="00287643" w:rsidP="00287643">
            <w:pPr>
              <w:spacing w:after="80" w:line="220" w:lineRule="exact"/>
              <w:jc w:val="left"/>
              <w:rPr>
                <w:sz w:val="18"/>
                <w:szCs w:val="18"/>
              </w:rPr>
            </w:pPr>
          </w:p>
        </w:tc>
        <w:tc>
          <w:tcPr>
            <w:tcW w:w="1663" w:type="dxa"/>
            <w:shd w:val="clear" w:color="auto" w:fill="auto"/>
            <w:hideMark/>
          </w:tcPr>
          <w:p w:rsidR="00287643" w:rsidRDefault="00287643" w:rsidP="00287643">
            <w:pPr>
              <w:spacing w:after="70" w:line="240" w:lineRule="atLeast"/>
              <w:ind w:left="130" w:right="-57"/>
              <w:jc w:val="left"/>
              <w:rPr>
                <w:sz w:val="18"/>
                <w:szCs w:val="18"/>
              </w:rPr>
            </w:pPr>
            <w:r>
              <w:rPr>
                <w:sz w:val="18"/>
                <w:szCs w:val="18"/>
              </w:rPr>
              <w:t>бюджеты субъектов Российской Федерации</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6"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67"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hideMark/>
          </w:tcPr>
          <w:p w:rsidR="00287643" w:rsidRDefault="00287643" w:rsidP="00287643">
            <w:pPr>
              <w:spacing w:after="70" w:line="220" w:lineRule="exact"/>
              <w:jc w:val="center"/>
              <w:rPr>
                <w:sz w:val="18"/>
                <w:szCs w:val="18"/>
              </w:rPr>
            </w:pPr>
            <w:r>
              <w:rPr>
                <w:sz w:val="18"/>
                <w:szCs w:val="18"/>
              </w:rPr>
              <w:t>-</w:t>
            </w:r>
          </w:p>
        </w:tc>
        <w:tc>
          <w:tcPr>
            <w:tcW w:w="510" w:type="dxa"/>
            <w:shd w:val="clear" w:color="auto" w:fill="auto"/>
            <w:noWrap/>
          </w:tcPr>
          <w:p w:rsidR="00287643" w:rsidRDefault="00287643" w:rsidP="00287643">
            <w:pPr>
              <w:spacing w:line="240" w:lineRule="atLeast"/>
              <w:jc w:val="center"/>
            </w:pPr>
            <w:r w:rsidRPr="00AC7976">
              <w:rPr>
                <w:sz w:val="18"/>
                <w:szCs w:val="18"/>
              </w:rPr>
              <w:t>-</w:t>
            </w:r>
          </w:p>
        </w:tc>
        <w:tc>
          <w:tcPr>
            <w:tcW w:w="983" w:type="dxa"/>
            <w:shd w:val="clear" w:color="auto" w:fill="auto"/>
            <w:noWrap/>
            <w:hideMark/>
          </w:tcPr>
          <w:p w:rsidR="00287643" w:rsidRDefault="00287643" w:rsidP="00287643">
            <w:pPr>
              <w:spacing w:after="80" w:line="220" w:lineRule="exact"/>
              <w:jc w:val="center"/>
              <w:rPr>
                <w:sz w:val="18"/>
                <w:szCs w:val="18"/>
              </w:rPr>
            </w:pPr>
            <w:r>
              <w:rPr>
                <w:sz w:val="18"/>
                <w:szCs w:val="18"/>
              </w:rPr>
              <w:t>286956,5</w:t>
            </w:r>
          </w:p>
        </w:tc>
        <w:tc>
          <w:tcPr>
            <w:tcW w:w="1071" w:type="dxa"/>
            <w:shd w:val="clear" w:color="auto" w:fill="auto"/>
            <w:noWrap/>
            <w:hideMark/>
          </w:tcPr>
          <w:p w:rsidR="00287643" w:rsidRDefault="00287643" w:rsidP="00287643">
            <w:pPr>
              <w:spacing w:after="80" w:line="220" w:lineRule="exact"/>
              <w:jc w:val="center"/>
              <w:rPr>
                <w:sz w:val="18"/>
                <w:szCs w:val="18"/>
              </w:rPr>
            </w:pPr>
            <w:r>
              <w:rPr>
                <w:sz w:val="18"/>
                <w:szCs w:val="18"/>
              </w:rPr>
              <w:t>539130,4</w:t>
            </w:r>
          </w:p>
        </w:tc>
        <w:tc>
          <w:tcPr>
            <w:tcW w:w="1071" w:type="dxa"/>
            <w:shd w:val="clear" w:color="auto" w:fill="auto"/>
          </w:tcPr>
          <w:p w:rsidR="00287643" w:rsidRDefault="00287643" w:rsidP="00287643">
            <w:pPr>
              <w:spacing w:after="80" w:line="220" w:lineRule="exact"/>
              <w:jc w:val="center"/>
              <w:rPr>
                <w:sz w:val="18"/>
                <w:szCs w:val="18"/>
              </w:rPr>
            </w:pPr>
            <w:r>
              <w:rPr>
                <w:sz w:val="18"/>
                <w:szCs w:val="18"/>
              </w:rPr>
              <w:t>356521,7</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c>
          <w:tcPr>
            <w:tcW w:w="1071" w:type="dxa"/>
          </w:tcPr>
          <w:p w:rsidR="00287643" w:rsidRDefault="00287643" w:rsidP="00287643">
            <w:pPr>
              <w:spacing w:after="80" w:line="220" w:lineRule="exact"/>
              <w:jc w:val="center"/>
              <w:rPr>
                <w:sz w:val="18"/>
                <w:szCs w:val="18"/>
              </w:rPr>
            </w:pPr>
            <w:r>
              <w:rPr>
                <w:sz w:val="18"/>
                <w:szCs w:val="18"/>
              </w:rPr>
              <w:t>286956,5</w:t>
            </w:r>
          </w:p>
        </w:tc>
      </w:tr>
      <w:tr w:rsidR="00A631BC" w:rsidTr="00F4319B">
        <w:tc>
          <w:tcPr>
            <w:tcW w:w="2254" w:type="dxa"/>
            <w:vMerge/>
            <w:shd w:val="clear" w:color="auto" w:fill="auto"/>
            <w:hideMark/>
          </w:tcPr>
          <w:p w:rsidR="00A631BC" w:rsidRDefault="00A631BC" w:rsidP="00A631BC">
            <w:pPr>
              <w:spacing w:after="80" w:line="220" w:lineRule="exact"/>
              <w:jc w:val="left"/>
              <w:rPr>
                <w:sz w:val="18"/>
                <w:szCs w:val="18"/>
              </w:rPr>
            </w:pPr>
          </w:p>
        </w:tc>
        <w:tc>
          <w:tcPr>
            <w:tcW w:w="1582" w:type="dxa"/>
            <w:vMerge/>
            <w:shd w:val="clear" w:color="auto" w:fill="auto"/>
            <w:hideMark/>
          </w:tcPr>
          <w:p w:rsidR="00A631BC" w:rsidRDefault="00A631BC" w:rsidP="00A631BC">
            <w:pPr>
              <w:spacing w:after="80" w:line="220" w:lineRule="exact"/>
              <w:jc w:val="left"/>
              <w:rPr>
                <w:sz w:val="18"/>
                <w:szCs w:val="18"/>
              </w:rPr>
            </w:pPr>
          </w:p>
        </w:tc>
        <w:tc>
          <w:tcPr>
            <w:tcW w:w="1663" w:type="dxa"/>
            <w:shd w:val="clear" w:color="auto" w:fill="auto"/>
            <w:hideMark/>
          </w:tcPr>
          <w:p w:rsidR="00A631BC" w:rsidRDefault="00A631BC" w:rsidP="00A631BC">
            <w:pPr>
              <w:spacing w:after="70" w:line="240" w:lineRule="atLeast"/>
              <w:ind w:left="130" w:right="-57"/>
              <w:jc w:val="left"/>
              <w:rPr>
                <w:sz w:val="18"/>
                <w:szCs w:val="18"/>
              </w:rPr>
            </w:pPr>
            <w:r>
              <w:rPr>
                <w:sz w:val="18"/>
                <w:szCs w:val="18"/>
              </w:rPr>
              <w:t>территориальные государственные внебюджетные фонды</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tcPr>
          <w:p w:rsidR="00A631BC" w:rsidRDefault="00A631BC" w:rsidP="00A631BC">
            <w:pPr>
              <w:spacing w:after="70" w:line="220" w:lineRule="exact"/>
              <w:jc w:val="center"/>
              <w:rPr>
                <w:sz w:val="18"/>
                <w:szCs w:val="18"/>
              </w:rPr>
            </w:pPr>
            <w:r>
              <w:rPr>
                <w:sz w:val="18"/>
                <w:szCs w:val="18"/>
              </w:rPr>
              <w:t>-</w:t>
            </w:r>
          </w:p>
        </w:tc>
        <w:tc>
          <w:tcPr>
            <w:tcW w:w="983"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r>
      <w:tr w:rsidR="00A631BC" w:rsidTr="00F4319B">
        <w:tc>
          <w:tcPr>
            <w:tcW w:w="2254" w:type="dxa"/>
            <w:vMerge/>
            <w:shd w:val="clear" w:color="auto" w:fill="auto"/>
            <w:hideMark/>
          </w:tcPr>
          <w:p w:rsidR="00A631BC" w:rsidRDefault="00A631BC" w:rsidP="00A631BC">
            <w:pPr>
              <w:spacing w:after="80" w:line="220" w:lineRule="exact"/>
              <w:jc w:val="left"/>
              <w:rPr>
                <w:sz w:val="18"/>
                <w:szCs w:val="18"/>
              </w:rPr>
            </w:pPr>
          </w:p>
        </w:tc>
        <w:tc>
          <w:tcPr>
            <w:tcW w:w="1582" w:type="dxa"/>
            <w:vMerge/>
            <w:shd w:val="clear" w:color="auto" w:fill="auto"/>
            <w:hideMark/>
          </w:tcPr>
          <w:p w:rsidR="00A631BC" w:rsidRDefault="00A631BC" w:rsidP="00A631BC">
            <w:pPr>
              <w:spacing w:after="80" w:line="220" w:lineRule="exact"/>
              <w:jc w:val="left"/>
              <w:rPr>
                <w:sz w:val="18"/>
                <w:szCs w:val="18"/>
              </w:rPr>
            </w:pPr>
          </w:p>
        </w:tc>
        <w:tc>
          <w:tcPr>
            <w:tcW w:w="1663" w:type="dxa"/>
            <w:shd w:val="clear" w:color="auto" w:fill="auto"/>
            <w:hideMark/>
          </w:tcPr>
          <w:p w:rsidR="00A631BC" w:rsidRDefault="00A631BC" w:rsidP="00A631BC">
            <w:pPr>
              <w:spacing w:after="70" w:line="240" w:lineRule="atLeast"/>
              <w:ind w:left="130" w:right="-57"/>
              <w:jc w:val="left"/>
              <w:rPr>
                <w:sz w:val="18"/>
                <w:szCs w:val="18"/>
              </w:rPr>
            </w:pPr>
            <w:r>
              <w:rPr>
                <w:sz w:val="18"/>
                <w:szCs w:val="18"/>
              </w:rPr>
              <w:t>местные бюджеты</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tcPr>
          <w:p w:rsidR="00A631BC" w:rsidRDefault="00A631BC" w:rsidP="00A631BC">
            <w:pPr>
              <w:spacing w:after="70" w:line="220" w:lineRule="exact"/>
              <w:jc w:val="center"/>
              <w:rPr>
                <w:sz w:val="18"/>
                <w:szCs w:val="18"/>
              </w:rPr>
            </w:pPr>
            <w:r>
              <w:rPr>
                <w:sz w:val="18"/>
                <w:szCs w:val="18"/>
              </w:rPr>
              <w:t>-</w:t>
            </w:r>
          </w:p>
        </w:tc>
        <w:tc>
          <w:tcPr>
            <w:tcW w:w="983"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r>
      <w:tr w:rsidR="00A631BC" w:rsidTr="00F4319B">
        <w:tc>
          <w:tcPr>
            <w:tcW w:w="2254" w:type="dxa"/>
            <w:vMerge/>
            <w:shd w:val="clear" w:color="auto" w:fill="auto"/>
            <w:hideMark/>
          </w:tcPr>
          <w:p w:rsidR="00A631BC" w:rsidRDefault="00A631BC" w:rsidP="00A631BC">
            <w:pPr>
              <w:spacing w:after="80" w:line="220" w:lineRule="exact"/>
              <w:jc w:val="left"/>
              <w:rPr>
                <w:sz w:val="18"/>
                <w:szCs w:val="18"/>
              </w:rPr>
            </w:pPr>
          </w:p>
        </w:tc>
        <w:tc>
          <w:tcPr>
            <w:tcW w:w="1582" w:type="dxa"/>
            <w:vMerge/>
            <w:shd w:val="clear" w:color="auto" w:fill="auto"/>
            <w:hideMark/>
          </w:tcPr>
          <w:p w:rsidR="00A631BC" w:rsidRDefault="00A631BC" w:rsidP="00A631BC">
            <w:pPr>
              <w:spacing w:after="80" w:line="220" w:lineRule="exact"/>
              <w:jc w:val="left"/>
              <w:rPr>
                <w:sz w:val="18"/>
                <w:szCs w:val="18"/>
              </w:rPr>
            </w:pPr>
          </w:p>
        </w:tc>
        <w:tc>
          <w:tcPr>
            <w:tcW w:w="1663" w:type="dxa"/>
            <w:shd w:val="clear" w:color="auto" w:fill="auto"/>
            <w:hideMark/>
          </w:tcPr>
          <w:p w:rsidR="00A631BC" w:rsidRDefault="00A631BC" w:rsidP="00A631BC">
            <w:pPr>
              <w:spacing w:after="70" w:line="240" w:lineRule="atLeast"/>
              <w:ind w:left="130" w:right="-57"/>
              <w:jc w:val="left"/>
              <w:rPr>
                <w:sz w:val="18"/>
                <w:szCs w:val="18"/>
              </w:rPr>
            </w:pPr>
            <w:r>
              <w:rPr>
                <w:sz w:val="18"/>
                <w:szCs w:val="18"/>
              </w:rPr>
              <w:t>средства компаний с государственным участием</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67"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510" w:type="dxa"/>
            <w:shd w:val="clear" w:color="auto" w:fill="auto"/>
            <w:noWrap/>
          </w:tcPr>
          <w:p w:rsidR="00A631BC" w:rsidRDefault="00A631BC" w:rsidP="00A631BC">
            <w:pPr>
              <w:spacing w:after="70" w:line="220" w:lineRule="exact"/>
              <w:jc w:val="center"/>
              <w:rPr>
                <w:sz w:val="18"/>
                <w:szCs w:val="18"/>
              </w:rPr>
            </w:pPr>
            <w:r>
              <w:rPr>
                <w:sz w:val="18"/>
                <w:szCs w:val="18"/>
              </w:rPr>
              <w:t>-</w:t>
            </w:r>
          </w:p>
        </w:tc>
        <w:tc>
          <w:tcPr>
            <w:tcW w:w="983"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noWrap/>
            <w:hideMark/>
          </w:tcPr>
          <w:p w:rsidR="00A631BC" w:rsidRDefault="00A631BC" w:rsidP="00A631BC">
            <w:pPr>
              <w:spacing w:after="70" w:line="220" w:lineRule="exact"/>
              <w:jc w:val="center"/>
              <w:rPr>
                <w:sz w:val="18"/>
                <w:szCs w:val="18"/>
              </w:rPr>
            </w:pPr>
            <w:r>
              <w:rPr>
                <w:sz w:val="18"/>
                <w:szCs w:val="18"/>
              </w:rPr>
              <w:t>-</w:t>
            </w:r>
          </w:p>
        </w:tc>
        <w:tc>
          <w:tcPr>
            <w:tcW w:w="1071" w:type="dxa"/>
            <w:shd w:val="clear" w:color="auto" w:fill="auto"/>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c>
          <w:tcPr>
            <w:tcW w:w="1071" w:type="dxa"/>
          </w:tcPr>
          <w:p w:rsidR="00A631BC" w:rsidRDefault="00A631BC" w:rsidP="00A631BC">
            <w:pPr>
              <w:spacing w:after="70" w:line="220" w:lineRule="exact"/>
              <w:jc w:val="center"/>
              <w:rPr>
                <w:sz w:val="18"/>
                <w:szCs w:val="18"/>
              </w:rPr>
            </w:pPr>
            <w:r>
              <w:rPr>
                <w:sz w:val="18"/>
                <w:szCs w:val="18"/>
              </w:rPr>
              <w:t>-</w:t>
            </w:r>
          </w:p>
        </w:tc>
      </w:tr>
      <w:tr w:rsidR="00A631BC" w:rsidTr="00F4319B">
        <w:tc>
          <w:tcPr>
            <w:tcW w:w="2254" w:type="dxa"/>
            <w:vMerge/>
            <w:shd w:val="clear" w:color="auto" w:fill="auto"/>
            <w:hideMark/>
          </w:tcPr>
          <w:p w:rsidR="00A631BC" w:rsidRDefault="00A631BC" w:rsidP="00A631BC">
            <w:pPr>
              <w:spacing w:after="80" w:line="220" w:lineRule="exact"/>
              <w:jc w:val="left"/>
              <w:rPr>
                <w:sz w:val="18"/>
                <w:szCs w:val="18"/>
              </w:rPr>
            </w:pPr>
          </w:p>
        </w:tc>
        <w:tc>
          <w:tcPr>
            <w:tcW w:w="1582" w:type="dxa"/>
            <w:vMerge/>
            <w:shd w:val="clear" w:color="auto" w:fill="auto"/>
            <w:hideMark/>
          </w:tcPr>
          <w:p w:rsidR="00A631BC" w:rsidRDefault="00A631BC" w:rsidP="00A631BC">
            <w:pPr>
              <w:spacing w:after="80" w:line="220" w:lineRule="exact"/>
              <w:jc w:val="left"/>
              <w:rPr>
                <w:sz w:val="18"/>
                <w:szCs w:val="18"/>
              </w:rPr>
            </w:pPr>
          </w:p>
        </w:tc>
        <w:tc>
          <w:tcPr>
            <w:tcW w:w="1663" w:type="dxa"/>
            <w:shd w:val="clear" w:color="auto" w:fill="auto"/>
            <w:hideMark/>
          </w:tcPr>
          <w:p w:rsidR="00A631BC" w:rsidRDefault="00A631BC" w:rsidP="00A631BC">
            <w:pPr>
              <w:spacing w:line="240" w:lineRule="atLeast"/>
              <w:ind w:left="130" w:right="-57"/>
              <w:jc w:val="left"/>
              <w:rPr>
                <w:sz w:val="18"/>
                <w:szCs w:val="18"/>
              </w:rPr>
            </w:pPr>
            <w:r>
              <w:rPr>
                <w:sz w:val="18"/>
                <w:szCs w:val="18"/>
              </w:rPr>
              <w:t>иные внебюджетные источники</w:t>
            </w:r>
          </w:p>
        </w:tc>
        <w:tc>
          <w:tcPr>
            <w:tcW w:w="567"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566"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567"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510"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510" w:type="dxa"/>
            <w:shd w:val="clear" w:color="auto" w:fill="auto"/>
            <w:noWrap/>
          </w:tcPr>
          <w:p w:rsidR="00A631BC" w:rsidRDefault="00A631BC" w:rsidP="00A631BC">
            <w:pPr>
              <w:spacing w:line="220" w:lineRule="exact"/>
              <w:jc w:val="center"/>
              <w:rPr>
                <w:sz w:val="18"/>
                <w:szCs w:val="18"/>
              </w:rPr>
            </w:pPr>
            <w:r>
              <w:rPr>
                <w:sz w:val="18"/>
                <w:szCs w:val="18"/>
              </w:rPr>
              <w:t>-</w:t>
            </w:r>
          </w:p>
        </w:tc>
        <w:tc>
          <w:tcPr>
            <w:tcW w:w="983"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1071" w:type="dxa"/>
            <w:shd w:val="clear" w:color="auto" w:fill="auto"/>
            <w:noWrap/>
            <w:hideMark/>
          </w:tcPr>
          <w:p w:rsidR="00A631BC" w:rsidRDefault="00A631BC" w:rsidP="00A631BC">
            <w:pPr>
              <w:spacing w:line="220" w:lineRule="exact"/>
              <w:jc w:val="center"/>
              <w:rPr>
                <w:sz w:val="18"/>
                <w:szCs w:val="18"/>
              </w:rPr>
            </w:pPr>
            <w:r>
              <w:rPr>
                <w:sz w:val="18"/>
                <w:szCs w:val="18"/>
              </w:rPr>
              <w:t>-</w:t>
            </w:r>
          </w:p>
        </w:tc>
        <w:tc>
          <w:tcPr>
            <w:tcW w:w="1071" w:type="dxa"/>
            <w:shd w:val="clear" w:color="auto" w:fill="auto"/>
          </w:tcPr>
          <w:p w:rsidR="00A631BC" w:rsidRDefault="00A631BC" w:rsidP="00A631BC">
            <w:pPr>
              <w:spacing w:line="220" w:lineRule="exact"/>
              <w:jc w:val="center"/>
              <w:rPr>
                <w:sz w:val="18"/>
                <w:szCs w:val="18"/>
              </w:rPr>
            </w:pPr>
            <w:r>
              <w:rPr>
                <w:sz w:val="18"/>
                <w:szCs w:val="18"/>
              </w:rPr>
              <w:t>-</w:t>
            </w:r>
          </w:p>
        </w:tc>
        <w:tc>
          <w:tcPr>
            <w:tcW w:w="1071" w:type="dxa"/>
          </w:tcPr>
          <w:p w:rsidR="00A631BC" w:rsidRDefault="00A631BC" w:rsidP="00A631BC">
            <w:pPr>
              <w:spacing w:line="220" w:lineRule="exact"/>
              <w:jc w:val="center"/>
              <w:rPr>
                <w:sz w:val="18"/>
                <w:szCs w:val="18"/>
              </w:rPr>
            </w:pPr>
            <w:r>
              <w:rPr>
                <w:sz w:val="18"/>
                <w:szCs w:val="18"/>
              </w:rPr>
              <w:t>-</w:t>
            </w:r>
          </w:p>
        </w:tc>
        <w:tc>
          <w:tcPr>
            <w:tcW w:w="1071" w:type="dxa"/>
          </w:tcPr>
          <w:p w:rsidR="00A631BC" w:rsidRDefault="00A631BC" w:rsidP="00A631BC">
            <w:pPr>
              <w:spacing w:line="220" w:lineRule="exact"/>
              <w:jc w:val="center"/>
              <w:rPr>
                <w:sz w:val="18"/>
                <w:szCs w:val="18"/>
              </w:rPr>
            </w:pPr>
            <w:r>
              <w:rPr>
                <w:sz w:val="18"/>
                <w:szCs w:val="18"/>
              </w:rPr>
              <w:t>-</w:t>
            </w:r>
          </w:p>
        </w:tc>
        <w:tc>
          <w:tcPr>
            <w:tcW w:w="1071" w:type="dxa"/>
          </w:tcPr>
          <w:p w:rsidR="00A631BC" w:rsidRDefault="00A631BC" w:rsidP="00A631BC">
            <w:pPr>
              <w:spacing w:line="220" w:lineRule="exact"/>
              <w:jc w:val="center"/>
              <w:rPr>
                <w:sz w:val="18"/>
                <w:szCs w:val="18"/>
              </w:rPr>
            </w:pPr>
            <w:r>
              <w:rPr>
                <w:sz w:val="18"/>
                <w:szCs w:val="18"/>
              </w:rPr>
              <w:t>-</w:t>
            </w:r>
          </w:p>
        </w:tc>
        <w:tc>
          <w:tcPr>
            <w:tcW w:w="1071" w:type="dxa"/>
          </w:tcPr>
          <w:p w:rsidR="00A631BC" w:rsidRDefault="00A631BC" w:rsidP="00A631BC">
            <w:pPr>
              <w:spacing w:line="220" w:lineRule="exact"/>
              <w:jc w:val="center"/>
              <w:rPr>
                <w:sz w:val="18"/>
                <w:szCs w:val="18"/>
              </w:rPr>
            </w:pPr>
            <w:r>
              <w:rPr>
                <w:sz w:val="18"/>
                <w:szCs w:val="18"/>
              </w:rPr>
              <w:t>-</w:t>
            </w:r>
          </w:p>
        </w:tc>
      </w:tr>
    </w:tbl>
    <w:p w:rsidR="00BC20DA" w:rsidRDefault="00BC20DA" w:rsidP="00BC20DA">
      <w:pPr>
        <w:spacing w:line="240" w:lineRule="atLeast"/>
        <w:ind w:left="10490"/>
        <w:jc w:val="center"/>
        <w:rPr>
          <w:szCs w:val="28"/>
        </w:rPr>
      </w:pPr>
      <w:r>
        <w:br w:type="page"/>
      </w:r>
    </w:p>
    <w:p w:rsidR="00BC20DA" w:rsidRDefault="00BC20DA" w:rsidP="00BC20DA">
      <w:pPr>
        <w:ind w:left="10219"/>
        <w:jc w:val="center"/>
        <w:rPr>
          <w:szCs w:val="28"/>
        </w:rPr>
      </w:pPr>
      <w:r>
        <w:rPr>
          <w:szCs w:val="28"/>
        </w:rPr>
        <w:t>ПРИЛОЖЕНИЕ № 20</w:t>
      </w:r>
    </w:p>
    <w:p w:rsidR="00BC20DA" w:rsidRDefault="00BC20DA" w:rsidP="00BC20DA">
      <w:pPr>
        <w:ind w:left="10219"/>
        <w:jc w:val="center"/>
        <w:rPr>
          <w:szCs w:val="28"/>
        </w:rPr>
      </w:pPr>
      <w:r>
        <w:rPr>
          <w:szCs w:val="28"/>
        </w:rPr>
        <w:t>к государственной программе</w:t>
      </w:r>
    </w:p>
    <w:p w:rsidR="00BC20DA" w:rsidRDefault="00BC20DA" w:rsidP="00BC20DA">
      <w:pPr>
        <w:spacing w:line="240" w:lineRule="atLeast"/>
        <w:ind w:left="10219"/>
        <w:jc w:val="center"/>
        <w:rPr>
          <w:szCs w:val="28"/>
        </w:rPr>
      </w:pPr>
      <w:r>
        <w:rPr>
          <w:szCs w:val="28"/>
        </w:rPr>
        <w:t xml:space="preserve">Российской Федерации </w:t>
      </w:r>
      <w:r>
        <w:rPr>
          <w:szCs w:val="28"/>
        </w:rPr>
        <w:br/>
        <w:t xml:space="preserve">"Развитие промышленности и повышение </w:t>
      </w:r>
      <w:r>
        <w:rPr>
          <w:szCs w:val="28"/>
        </w:rPr>
        <w:br/>
        <w:t>ее конкурентоспособности"</w:t>
      </w:r>
    </w:p>
    <w:p w:rsidR="00BC20DA" w:rsidRDefault="00BC20DA" w:rsidP="00BC20DA">
      <w:pPr>
        <w:spacing w:line="240" w:lineRule="atLeast"/>
        <w:ind w:left="10219"/>
        <w:jc w:val="center"/>
      </w:pPr>
    </w:p>
    <w:p w:rsidR="00BC20DA" w:rsidRDefault="00BC20DA" w:rsidP="00BC20DA">
      <w:pPr>
        <w:spacing w:line="240" w:lineRule="atLeast"/>
        <w:ind w:left="10219"/>
        <w:jc w:val="center"/>
      </w:pPr>
    </w:p>
    <w:p w:rsidR="00BC20DA" w:rsidRDefault="00BC20DA" w:rsidP="00BC20DA">
      <w:pPr>
        <w:spacing w:line="240" w:lineRule="atLeast"/>
        <w:jc w:val="center"/>
        <w:rPr>
          <w:b/>
          <w:szCs w:val="28"/>
        </w:rPr>
      </w:pPr>
      <w:r>
        <w:rPr>
          <w:b/>
          <w:szCs w:val="28"/>
        </w:rPr>
        <w:t>С В Е Д Е Н И Я</w:t>
      </w:r>
    </w:p>
    <w:p w:rsidR="00BC20DA" w:rsidRDefault="00BC20DA" w:rsidP="00BC20DA">
      <w:pPr>
        <w:spacing w:line="120" w:lineRule="exact"/>
        <w:jc w:val="center"/>
        <w:rPr>
          <w:b/>
          <w:szCs w:val="28"/>
        </w:rPr>
      </w:pPr>
    </w:p>
    <w:p w:rsidR="00BC20DA" w:rsidRDefault="00BC20DA" w:rsidP="00BC20DA">
      <w:pPr>
        <w:spacing w:line="240" w:lineRule="atLeast"/>
        <w:jc w:val="center"/>
        <w:rPr>
          <w:b/>
          <w:szCs w:val="28"/>
        </w:rPr>
      </w:pPr>
      <w:r>
        <w:rPr>
          <w:b/>
          <w:szCs w:val="28"/>
        </w:rPr>
        <w:t xml:space="preserve">о целях, задачах и целевых показателях (индикаторах) государственной программы Российской Федерации </w:t>
      </w:r>
      <w:r>
        <w:rPr>
          <w:b/>
          <w:szCs w:val="28"/>
        </w:rPr>
        <w:br/>
        <w:t xml:space="preserve">"Развитие промышленности и повышение ее конкурентоспособности" на приоритетной территории </w:t>
      </w:r>
      <w:r>
        <w:rPr>
          <w:b/>
          <w:szCs w:val="28"/>
        </w:rPr>
        <w:br/>
        <w:t>Северо-Кавказского федерального округа</w:t>
      </w:r>
    </w:p>
    <w:p w:rsidR="00BC20DA" w:rsidRDefault="00BC20DA" w:rsidP="00BC20DA">
      <w:pPr>
        <w:spacing w:line="240" w:lineRule="exact"/>
        <w:rPr>
          <w:szCs w:val="28"/>
        </w:rPr>
      </w:pPr>
    </w:p>
    <w:p w:rsidR="00BC20DA" w:rsidRDefault="00BC20DA" w:rsidP="00BC20DA">
      <w:pPr>
        <w:spacing w:line="240" w:lineRule="atLeast"/>
        <w:jc w:val="right"/>
        <w:rPr>
          <w:szCs w:val="28"/>
        </w:rPr>
      </w:pPr>
      <w:r>
        <w:rPr>
          <w:szCs w:val="28"/>
        </w:rPr>
        <w:t>(тыс. рублей)</w:t>
      </w:r>
    </w:p>
    <w:p w:rsidR="00BC20DA" w:rsidRDefault="00BC20DA" w:rsidP="00BC20DA">
      <w:pPr>
        <w:spacing w:line="120" w:lineRule="exact"/>
        <w:jc w:val="right"/>
        <w:rPr>
          <w:szCs w:val="28"/>
        </w:rPr>
      </w:pPr>
    </w:p>
    <w:tbl>
      <w:tblPr>
        <w:tblW w:w="4995" w:type="pct"/>
        <w:tblLook w:val="04A0" w:firstRow="1" w:lastRow="0" w:firstColumn="1" w:lastColumn="0" w:noHBand="0" w:noVBand="1"/>
      </w:tblPr>
      <w:tblGrid>
        <w:gridCol w:w="803"/>
        <w:gridCol w:w="2712"/>
        <w:gridCol w:w="859"/>
        <w:gridCol w:w="859"/>
        <w:gridCol w:w="859"/>
        <w:gridCol w:w="901"/>
        <w:gridCol w:w="913"/>
        <w:gridCol w:w="849"/>
        <w:gridCol w:w="978"/>
        <w:gridCol w:w="992"/>
        <w:gridCol w:w="708"/>
        <w:gridCol w:w="310"/>
        <w:gridCol w:w="602"/>
        <w:gridCol w:w="480"/>
        <w:gridCol w:w="614"/>
        <w:gridCol w:w="400"/>
        <w:gridCol w:w="623"/>
        <w:gridCol w:w="370"/>
        <w:gridCol w:w="591"/>
        <w:gridCol w:w="49"/>
        <w:gridCol w:w="326"/>
        <w:gridCol w:w="108"/>
      </w:tblGrid>
      <w:tr w:rsidR="007466A6" w:rsidTr="00424BF4">
        <w:trPr>
          <w:gridAfter w:val="1"/>
          <w:wAfter w:w="108" w:type="dxa"/>
          <w:tblHeader/>
        </w:trPr>
        <w:tc>
          <w:tcPr>
            <w:tcW w:w="3515" w:type="dxa"/>
            <w:gridSpan w:val="2"/>
            <w:vMerge w:val="restart"/>
            <w:tcBorders>
              <w:top w:val="single" w:sz="4" w:space="0" w:color="auto"/>
              <w:right w:val="single" w:sz="4" w:space="0" w:color="auto"/>
            </w:tcBorders>
            <w:shd w:val="clear" w:color="auto" w:fill="auto"/>
            <w:vAlign w:val="center"/>
            <w:hideMark/>
          </w:tcPr>
          <w:p w:rsidR="007466A6" w:rsidRDefault="007466A6" w:rsidP="005D1798">
            <w:pPr>
              <w:spacing w:line="240" w:lineRule="atLeast"/>
              <w:jc w:val="center"/>
              <w:rPr>
                <w:sz w:val="20"/>
              </w:rPr>
            </w:pPr>
            <w:r>
              <w:rPr>
                <w:sz w:val="20"/>
              </w:rPr>
              <w:t>Наименование территории Российской Федерации, приоритетной территории, субъекта, входящего в состав приоритетной территории</w:t>
            </w:r>
          </w:p>
        </w:tc>
        <w:tc>
          <w:tcPr>
            <w:tcW w:w="12283" w:type="dxa"/>
            <w:gridSpan w:val="19"/>
            <w:tcBorders>
              <w:top w:val="single" w:sz="4" w:space="0" w:color="auto"/>
            </w:tcBorders>
          </w:tcPr>
          <w:p w:rsidR="007466A6" w:rsidRDefault="007466A6" w:rsidP="00424BF4">
            <w:pPr>
              <w:spacing w:line="240" w:lineRule="atLeast"/>
              <w:ind w:right="-103"/>
              <w:jc w:val="center"/>
              <w:rPr>
                <w:sz w:val="20"/>
              </w:rPr>
            </w:pPr>
            <w:r>
              <w:rPr>
                <w:sz w:val="20"/>
              </w:rPr>
              <w:t>Оценка расходов</w:t>
            </w:r>
          </w:p>
        </w:tc>
      </w:tr>
      <w:tr w:rsidR="009D5DEC" w:rsidTr="00424BF4">
        <w:trPr>
          <w:gridAfter w:val="1"/>
          <w:wAfter w:w="108" w:type="dxa"/>
          <w:tblHeader/>
        </w:trPr>
        <w:tc>
          <w:tcPr>
            <w:tcW w:w="3515" w:type="dxa"/>
            <w:gridSpan w:val="2"/>
            <w:vMerge/>
            <w:tcBorders>
              <w:right w:val="single" w:sz="4" w:space="0" w:color="auto"/>
            </w:tcBorders>
            <w:shd w:val="clear" w:color="auto" w:fill="auto"/>
            <w:vAlign w:val="center"/>
            <w:hideMark/>
          </w:tcPr>
          <w:p w:rsidR="009D5DEC" w:rsidRDefault="009D5DEC" w:rsidP="007466A6">
            <w:pPr>
              <w:spacing w:line="240" w:lineRule="atLeast"/>
              <w:jc w:val="center"/>
              <w:rPr>
                <w:sz w:val="20"/>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2015 год</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2016 год</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2017 год</w:t>
            </w:r>
          </w:p>
        </w:tc>
        <w:tc>
          <w:tcPr>
            <w:tcW w:w="978" w:type="dxa"/>
            <w:vMerge w:val="restart"/>
            <w:tcBorders>
              <w:top w:val="single" w:sz="4" w:space="0" w:color="auto"/>
              <w:left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2018 год</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2019 год</w:t>
            </w:r>
          </w:p>
        </w:tc>
        <w:tc>
          <w:tcPr>
            <w:tcW w:w="1018" w:type="dxa"/>
            <w:gridSpan w:val="2"/>
            <w:vMerge w:val="restart"/>
            <w:tcBorders>
              <w:top w:val="single" w:sz="4" w:space="0" w:color="auto"/>
              <w:lef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2020 год</w:t>
            </w:r>
          </w:p>
        </w:tc>
        <w:tc>
          <w:tcPr>
            <w:tcW w:w="1082" w:type="dxa"/>
            <w:gridSpan w:val="2"/>
            <w:vMerge w:val="restart"/>
            <w:tcBorders>
              <w:top w:val="single" w:sz="4" w:space="0" w:color="auto"/>
              <w:left w:val="single" w:sz="4" w:space="0" w:color="auto"/>
            </w:tcBorders>
            <w:vAlign w:val="center"/>
          </w:tcPr>
          <w:p w:rsidR="009D5DEC" w:rsidRPr="007466A6" w:rsidRDefault="009D5DEC" w:rsidP="007466A6">
            <w:pPr>
              <w:spacing w:line="240" w:lineRule="atLeast"/>
              <w:jc w:val="center"/>
              <w:rPr>
                <w:sz w:val="20"/>
              </w:rPr>
            </w:pPr>
            <w:r w:rsidRPr="008F2171">
              <w:rPr>
                <w:sz w:val="20"/>
              </w:rPr>
              <w:t>202</w:t>
            </w:r>
            <w:r>
              <w:rPr>
                <w:sz w:val="20"/>
              </w:rPr>
              <w:t>1</w:t>
            </w:r>
            <w:r w:rsidRPr="008F2171">
              <w:rPr>
                <w:sz w:val="20"/>
              </w:rPr>
              <w:t xml:space="preserve"> год</w:t>
            </w:r>
          </w:p>
        </w:tc>
        <w:tc>
          <w:tcPr>
            <w:tcW w:w="1014" w:type="dxa"/>
            <w:gridSpan w:val="2"/>
            <w:vMerge w:val="restart"/>
            <w:tcBorders>
              <w:top w:val="single" w:sz="4" w:space="0" w:color="auto"/>
              <w:left w:val="single" w:sz="4" w:space="0" w:color="auto"/>
            </w:tcBorders>
            <w:vAlign w:val="center"/>
          </w:tcPr>
          <w:p w:rsidR="009D5DEC" w:rsidRPr="007466A6" w:rsidRDefault="009D5DEC" w:rsidP="007466A6">
            <w:pPr>
              <w:spacing w:line="240" w:lineRule="atLeast"/>
              <w:jc w:val="center"/>
              <w:rPr>
                <w:sz w:val="20"/>
              </w:rPr>
            </w:pPr>
            <w:r w:rsidRPr="008F2171">
              <w:rPr>
                <w:sz w:val="20"/>
              </w:rPr>
              <w:t>202</w:t>
            </w:r>
            <w:r>
              <w:rPr>
                <w:sz w:val="20"/>
              </w:rPr>
              <w:t>2</w:t>
            </w:r>
            <w:r w:rsidRPr="008F2171">
              <w:rPr>
                <w:sz w:val="20"/>
              </w:rPr>
              <w:t xml:space="preserve"> год</w:t>
            </w:r>
          </w:p>
        </w:tc>
        <w:tc>
          <w:tcPr>
            <w:tcW w:w="993" w:type="dxa"/>
            <w:gridSpan w:val="2"/>
            <w:vMerge w:val="restart"/>
            <w:tcBorders>
              <w:top w:val="single" w:sz="4" w:space="0" w:color="auto"/>
              <w:left w:val="single" w:sz="4" w:space="0" w:color="auto"/>
            </w:tcBorders>
            <w:vAlign w:val="center"/>
          </w:tcPr>
          <w:p w:rsidR="009D5DEC" w:rsidRPr="007466A6" w:rsidRDefault="009D5DEC" w:rsidP="007466A6">
            <w:pPr>
              <w:spacing w:line="240" w:lineRule="atLeast"/>
              <w:jc w:val="center"/>
              <w:rPr>
                <w:sz w:val="20"/>
              </w:rPr>
            </w:pPr>
            <w:r w:rsidRPr="008F2171">
              <w:rPr>
                <w:sz w:val="20"/>
              </w:rPr>
              <w:t>202</w:t>
            </w:r>
            <w:r>
              <w:rPr>
                <w:sz w:val="20"/>
              </w:rPr>
              <w:t>3</w:t>
            </w:r>
            <w:r w:rsidRPr="008F2171">
              <w:rPr>
                <w:sz w:val="20"/>
              </w:rPr>
              <w:t xml:space="preserve"> год</w:t>
            </w:r>
          </w:p>
        </w:tc>
        <w:tc>
          <w:tcPr>
            <w:tcW w:w="966" w:type="dxa"/>
            <w:gridSpan w:val="3"/>
            <w:vMerge w:val="restart"/>
            <w:tcBorders>
              <w:top w:val="single" w:sz="4" w:space="0" w:color="auto"/>
              <w:left w:val="single" w:sz="4" w:space="0" w:color="auto"/>
            </w:tcBorders>
            <w:vAlign w:val="center"/>
          </w:tcPr>
          <w:p w:rsidR="009D5DEC" w:rsidRPr="007466A6" w:rsidRDefault="009D5DEC" w:rsidP="007466A6">
            <w:pPr>
              <w:spacing w:line="240" w:lineRule="atLeast"/>
              <w:jc w:val="center"/>
              <w:rPr>
                <w:sz w:val="20"/>
              </w:rPr>
            </w:pPr>
            <w:r w:rsidRPr="008F2171">
              <w:rPr>
                <w:sz w:val="20"/>
              </w:rPr>
              <w:t>202</w:t>
            </w:r>
            <w:r>
              <w:rPr>
                <w:sz w:val="20"/>
              </w:rPr>
              <w:t>4</w:t>
            </w:r>
            <w:r w:rsidRPr="008F2171">
              <w:rPr>
                <w:sz w:val="20"/>
              </w:rPr>
              <w:t xml:space="preserve"> год</w:t>
            </w:r>
          </w:p>
        </w:tc>
      </w:tr>
      <w:tr w:rsidR="009D5DEC" w:rsidTr="00424BF4">
        <w:trPr>
          <w:gridAfter w:val="1"/>
          <w:wAfter w:w="108" w:type="dxa"/>
          <w:tblHeader/>
        </w:trPr>
        <w:tc>
          <w:tcPr>
            <w:tcW w:w="3515" w:type="dxa"/>
            <w:gridSpan w:val="2"/>
            <w:vMerge/>
            <w:tcBorders>
              <w:bottom w:val="single" w:sz="4" w:space="0" w:color="auto"/>
              <w:right w:val="single" w:sz="4" w:space="0" w:color="auto"/>
            </w:tcBorders>
            <w:shd w:val="clear" w:color="auto" w:fill="auto"/>
            <w:vAlign w:val="center"/>
            <w:hideMark/>
          </w:tcPr>
          <w:p w:rsidR="009D5DEC" w:rsidRDefault="009D5DEC" w:rsidP="007466A6">
            <w:pPr>
              <w:spacing w:line="240" w:lineRule="atLeast"/>
              <w:jc w:val="center"/>
              <w:rPr>
                <w:sz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план.</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факт.</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план.</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DEC" w:rsidRDefault="009D5DEC" w:rsidP="007466A6">
            <w:pPr>
              <w:spacing w:line="240" w:lineRule="atLeast"/>
              <w:jc w:val="center"/>
              <w:rPr>
                <w:sz w:val="20"/>
              </w:rPr>
            </w:pPr>
            <w:r>
              <w:rPr>
                <w:sz w:val="20"/>
              </w:rPr>
              <w:t>факт.</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DEC" w:rsidRDefault="009D5DEC" w:rsidP="007466A6">
            <w:pPr>
              <w:spacing w:line="240" w:lineRule="atLeast"/>
              <w:jc w:val="center"/>
              <w:rPr>
                <w:sz w:val="20"/>
              </w:rPr>
            </w:pPr>
            <w:r>
              <w:rPr>
                <w:sz w:val="20"/>
              </w:rPr>
              <w:t>план.</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D5DEC" w:rsidRDefault="009D5DEC" w:rsidP="007466A6">
            <w:pPr>
              <w:spacing w:line="240" w:lineRule="atLeast"/>
              <w:jc w:val="center"/>
              <w:rPr>
                <w:sz w:val="20"/>
              </w:rPr>
            </w:pPr>
            <w:r>
              <w:rPr>
                <w:sz w:val="20"/>
              </w:rPr>
              <w:t>факт.</w:t>
            </w:r>
          </w:p>
        </w:tc>
        <w:tc>
          <w:tcPr>
            <w:tcW w:w="978" w:type="dxa"/>
            <w:vMerge/>
            <w:tcBorders>
              <w:left w:val="single" w:sz="4" w:space="0" w:color="auto"/>
              <w:bottom w:val="single" w:sz="4" w:space="0" w:color="auto"/>
              <w:right w:val="single" w:sz="4" w:space="0" w:color="auto"/>
            </w:tcBorders>
            <w:shd w:val="clear" w:color="auto" w:fill="auto"/>
            <w:vAlign w:val="center"/>
            <w:hideMark/>
          </w:tcPr>
          <w:p w:rsidR="009D5DEC" w:rsidRDefault="009D5DEC" w:rsidP="009D5DEC">
            <w:pPr>
              <w:spacing w:line="240" w:lineRule="atLeast"/>
              <w:rPr>
                <w:sz w:val="20"/>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9D5DEC" w:rsidRDefault="009D5DEC" w:rsidP="007466A6">
            <w:pPr>
              <w:spacing w:line="240" w:lineRule="atLeast"/>
              <w:jc w:val="center"/>
              <w:rPr>
                <w:sz w:val="20"/>
              </w:rPr>
            </w:pPr>
          </w:p>
        </w:tc>
        <w:tc>
          <w:tcPr>
            <w:tcW w:w="1018" w:type="dxa"/>
            <w:gridSpan w:val="2"/>
            <w:vMerge/>
            <w:tcBorders>
              <w:left w:val="single" w:sz="4" w:space="0" w:color="auto"/>
              <w:bottom w:val="single" w:sz="4" w:space="0" w:color="auto"/>
            </w:tcBorders>
            <w:shd w:val="clear" w:color="auto" w:fill="auto"/>
            <w:vAlign w:val="center"/>
            <w:hideMark/>
          </w:tcPr>
          <w:p w:rsidR="009D5DEC" w:rsidRDefault="009D5DEC" w:rsidP="007466A6">
            <w:pPr>
              <w:spacing w:line="240" w:lineRule="atLeast"/>
              <w:jc w:val="center"/>
              <w:rPr>
                <w:sz w:val="20"/>
              </w:rPr>
            </w:pPr>
          </w:p>
        </w:tc>
        <w:tc>
          <w:tcPr>
            <w:tcW w:w="1082" w:type="dxa"/>
            <w:gridSpan w:val="2"/>
            <w:vMerge/>
            <w:tcBorders>
              <w:left w:val="single" w:sz="4" w:space="0" w:color="auto"/>
              <w:bottom w:val="single" w:sz="4" w:space="0" w:color="auto"/>
            </w:tcBorders>
          </w:tcPr>
          <w:p w:rsidR="009D5DEC" w:rsidRDefault="009D5DEC" w:rsidP="007466A6">
            <w:pPr>
              <w:spacing w:line="240" w:lineRule="atLeast"/>
              <w:jc w:val="center"/>
              <w:rPr>
                <w:sz w:val="20"/>
              </w:rPr>
            </w:pPr>
          </w:p>
        </w:tc>
        <w:tc>
          <w:tcPr>
            <w:tcW w:w="1014" w:type="dxa"/>
            <w:gridSpan w:val="2"/>
            <w:vMerge/>
            <w:tcBorders>
              <w:left w:val="single" w:sz="4" w:space="0" w:color="auto"/>
              <w:bottom w:val="single" w:sz="4" w:space="0" w:color="auto"/>
            </w:tcBorders>
          </w:tcPr>
          <w:p w:rsidR="009D5DEC" w:rsidRDefault="009D5DEC" w:rsidP="007466A6">
            <w:pPr>
              <w:spacing w:line="240" w:lineRule="atLeast"/>
              <w:jc w:val="center"/>
              <w:rPr>
                <w:sz w:val="20"/>
              </w:rPr>
            </w:pPr>
          </w:p>
        </w:tc>
        <w:tc>
          <w:tcPr>
            <w:tcW w:w="993" w:type="dxa"/>
            <w:gridSpan w:val="2"/>
            <w:vMerge/>
            <w:tcBorders>
              <w:left w:val="single" w:sz="4" w:space="0" w:color="auto"/>
              <w:bottom w:val="single" w:sz="4" w:space="0" w:color="auto"/>
            </w:tcBorders>
          </w:tcPr>
          <w:p w:rsidR="009D5DEC" w:rsidRDefault="009D5DEC" w:rsidP="007466A6">
            <w:pPr>
              <w:spacing w:line="240" w:lineRule="atLeast"/>
              <w:jc w:val="center"/>
              <w:rPr>
                <w:sz w:val="20"/>
              </w:rPr>
            </w:pPr>
          </w:p>
        </w:tc>
        <w:tc>
          <w:tcPr>
            <w:tcW w:w="966" w:type="dxa"/>
            <w:gridSpan w:val="3"/>
            <w:vMerge/>
            <w:tcBorders>
              <w:left w:val="single" w:sz="4" w:space="0" w:color="auto"/>
              <w:bottom w:val="single" w:sz="4" w:space="0" w:color="auto"/>
            </w:tcBorders>
          </w:tcPr>
          <w:p w:rsidR="009D5DEC" w:rsidRDefault="009D5DEC" w:rsidP="007466A6">
            <w:pPr>
              <w:spacing w:line="240" w:lineRule="atLeast"/>
              <w:jc w:val="center"/>
              <w:rPr>
                <w:sz w:val="20"/>
              </w:rPr>
            </w:pPr>
          </w:p>
        </w:tc>
      </w:tr>
      <w:tr w:rsidR="007466A6" w:rsidTr="00424BF4">
        <w:trPr>
          <w:gridAfter w:val="1"/>
          <w:wAfter w:w="108" w:type="dxa"/>
          <w:tblHeader/>
        </w:trPr>
        <w:tc>
          <w:tcPr>
            <w:tcW w:w="803" w:type="dxa"/>
            <w:tcBorders>
              <w:top w:val="single" w:sz="4" w:space="0" w:color="auto"/>
            </w:tcBorders>
            <w:shd w:val="clear" w:color="auto" w:fill="auto"/>
            <w:noWrap/>
          </w:tcPr>
          <w:p w:rsidR="007466A6" w:rsidRDefault="007466A6" w:rsidP="005D1798">
            <w:pPr>
              <w:spacing w:line="240" w:lineRule="atLeast"/>
              <w:rPr>
                <w:sz w:val="20"/>
              </w:rPr>
            </w:pPr>
          </w:p>
        </w:tc>
        <w:tc>
          <w:tcPr>
            <w:tcW w:w="2712" w:type="dxa"/>
            <w:tcBorders>
              <w:top w:val="single" w:sz="4" w:space="0" w:color="auto"/>
            </w:tcBorders>
            <w:shd w:val="clear" w:color="auto" w:fill="auto"/>
            <w:noWrap/>
          </w:tcPr>
          <w:p w:rsidR="007466A6" w:rsidRDefault="007466A6" w:rsidP="005D1798">
            <w:pPr>
              <w:spacing w:line="240" w:lineRule="atLeast"/>
              <w:rPr>
                <w:sz w:val="20"/>
              </w:rPr>
            </w:pPr>
          </w:p>
        </w:tc>
        <w:tc>
          <w:tcPr>
            <w:tcW w:w="859" w:type="dxa"/>
            <w:tcBorders>
              <w:top w:val="single" w:sz="4" w:space="0" w:color="auto"/>
            </w:tcBorders>
            <w:shd w:val="clear" w:color="auto" w:fill="auto"/>
            <w:noWrap/>
          </w:tcPr>
          <w:p w:rsidR="007466A6" w:rsidRDefault="007466A6" w:rsidP="005D1798">
            <w:pPr>
              <w:spacing w:line="240" w:lineRule="atLeast"/>
              <w:rPr>
                <w:sz w:val="20"/>
              </w:rPr>
            </w:pPr>
          </w:p>
        </w:tc>
        <w:tc>
          <w:tcPr>
            <w:tcW w:w="859" w:type="dxa"/>
            <w:tcBorders>
              <w:top w:val="single" w:sz="4" w:space="0" w:color="auto"/>
            </w:tcBorders>
            <w:shd w:val="clear" w:color="auto" w:fill="auto"/>
            <w:noWrap/>
          </w:tcPr>
          <w:p w:rsidR="007466A6" w:rsidRDefault="007466A6" w:rsidP="005D1798">
            <w:pPr>
              <w:spacing w:line="240" w:lineRule="atLeast"/>
              <w:rPr>
                <w:sz w:val="20"/>
              </w:rPr>
            </w:pPr>
          </w:p>
        </w:tc>
        <w:tc>
          <w:tcPr>
            <w:tcW w:w="859" w:type="dxa"/>
            <w:tcBorders>
              <w:top w:val="single" w:sz="4" w:space="0" w:color="auto"/>
            </w:tcBorders>
            <w:shd w:val="clear" w:color="auto" w:fill="auto"/>
            <w:noWrap/>
          </w:tcPr>
          <w:p w:rsidR="007466A6" w:rsidRDefault="007466A6" w:rsidP="005D1798">
            <w:pPr>
              <w:spacing w:line="240" w:lineRule="atLeast"/>
              <w:rPr>
                <w:sz w:val="20"/>
              </w:rPr>
            </w:pPr>
          </w:p>
        </w:tc>
        <w:tc>
          <w:tcPr>
            <w:tcW w:w="901" w:type="dxa"/>
            <w:tcBorders>
              <w:top w:val="single" w:sz="4" w:space="0" w:color="auto"/>
            </w:tcBorders>
            <w:shd w:val="clear" w:color="auto" w:fill="auto"/>
            <w:noWrap/>
          </w:tcPr>
          <w:p w:rsidR="007466A6" w:rsidRDefault="007466A6" w:rsidP="005D1798">
            <w:pPr>
              <w:spacing w:line="240" w:lineRule="atLeast"/>
              <w:rPr>
                <w:sz w:val="20"/>
              </w:rPr>
            </w:pPr>
          </w:p>
        </w:tc>
        <w:tc>
          <w:tcPr>
            <w:tcW w:w="913" w:type="dxa"/>
            <w:tcBorders>
              <w:top w:val="single" w:sz="4" w:space="0" w:color="auto"/>
            </w:tcBorders>
            <w:shd w:val="clear" w:color="auto" w:fill="auto"/>
            <w:noWrap/>
          </w:tcPr>
          <w:p w:rsidR="007466A6" w:rsidRDefault="007466A6" w:rsidP="005D1798">
            <w:pPr>
              <w:spacing w:line="240" w:lineRule="atLeast"/>
              <w:rPr>
                <w:sz w:val="20"/>
              </w:rPr>
            </w:pPr>
          </w:p>
        </w:tc>
        <w:tc>
          <w:tcPr>
            <w:tcW w:w="849" w:type="dxa"/>
            <w:tcBorders>
              <w:top w:val="single" w:sz="4" w:space="0" w:color="auto"/>
            </w:tcBorders>
          </w:tcPr>
          <w:p w:rsidR="007466A6" w:rsidRDefault="007466A6" w:rsidP="005D1798">
            <w:pPr>
              <w:spacing w:line="240" w:lineRule="atLeast"/>
              <w:rPr>
                <w:sz w:val="20"/>
              </w:rPr>
            </w:pPr>
          </w:p>
        </w:tc>
        <w:tc>
          <w:tcPr>
            <w:tcW w:w="978" w:type="dxa"/>
            <w:tcBorders>
              <w:top w:val="single" w:sz="4" w:space="0" w:color="auto"/>
            </w:tcBorders>
            <w:shd w:val="clear" w:color="auto" w:fill="auto"/>
            <w:noWrap/>
          </w:tcPr>
          <w:p w:rsidR="007466A6" w:rsidRDefault="007466A6" w:rsidP="005D1798">
            <w:pPr>
              <w:spacing w:line="240" w:lineRule="atLeast"/>
              <w:rPr>
                <w:sz w:val="20"/>
              </w:rPr>
            </w:pPr>
          </w:p>
        </w:tc>
        <w:tc>
          <w:tcPr>
            <w:tcW w:w="992" w:type="dxa"/>
            <w:tcBorders>
              <w:top w:val="single" w:sz="4" w:space="0" w:color="auto"/>
            </w:tcBorders>
            <w:shd w:val="clear" w:color="auto" w:fill="auto"/>
            <w:noWrap/>
          </w:tcPr>
          <w:p w:rsidR="007466A6" w:rsidRDefault="007466A6" w:rsidP="005D1798">
            <w:pPr>
              <w:spacing w:line="240" w:lineRule="atLeast"/>
              <w:rPr>
                <w:sz w:val="20"/>
              </w:rPr>
            </w:pPr>
          </w:p>
        </w:tc>
        <w:tc>
          <w:tcPr>
            <w:tcW w:w="1018" w:type="dxa"/>
            <w:gridSpan w:val="2"/>
            <w:tcBorders>
              <w:top w:val="single" w:sz="4" w:space="0" w:color="auto"/>
            </w:tcBorders>
            <w:shd w:val="clear" w:color="auto" w:fill="auto"/>
            <w:noWrap/>
          </w:tcPr>
          <w:p w:rsidR="007466A6" w:rsidRDefault="007466A6" w:rsidP="005D1798">
            <w:pPr>
              <w:spacing w:line="240" w:lineRule="atLeast"/>
              <w:rPr>
                <w:sz w:val="20"/>
              </w:rPr>
            </w:pPr>
          </w:p>
        </w:tc>
        <w:tc>
          <w:tcPr>
            <w:tcW w:w="1082" w:type="dxa"/>
            <w:gridSpan w:val="2"/>
            <w:tcBorders>
              <w:top w:val="single" w:sz="4" w:space="0" w:color="auto"/>
            </w:tcBorders>
          </w:tcPr>
          <w:p w:rsidR="007466A6" w:rsidRDefault="007466A6" w:rsidP="005D1798">
            <w:pPr>
              <w:spacing w:line="240" w:lineRule="atLeast"/>
              <w:rPr>
                <w:sz w:val="20"/>
              </w:rPr>
            </w:pPr>
          </w:p>
        </w:tc>
        <w:tc>
          <w:tcPr>
            <w:tcW w:w="1014" w:type="dxa"/>
            <w:gridSpan w:val="2"/>
            <w:tcBorders>
              <w:top w:val="single" w:sz="4" w:space="0" w:color="auto"/>
            </w:tcBorders>
          </w:tcPr>
          <w:p w:rsidR="007466A6" w:rsidRDefault="007466A6" w:rsidP="005D1798">
            <w:pPr>
              <w:spacing w:line="240" w:lineRule="atLeast"/>
              <w:rPr>
                <w:sz w:val="20"/>
              </w:rPr>
            </w:pPr>
          </w:p>
        </w:tc>
        <w:tc>
          <w:tcPr>
            <w:tcW w:w="993" w:type="dxa"/>
            <w:gridSpan w:val="2"/>
            <w:tcBorders>
              <w:top w:val="single" w:sz="4" w:space="0" w:color="auto"/>
            </w:tcBorders>
          </w:tcPr>
          <w:p w:rsidR="007466A6" w:rsidRDefault="007466A6" w:rsidP="005D1798">
            <w:pPr>
              <w:spacing w:line="240" w:lineRule="atLeast"/>
              <w:rPr>
                <w:sz w:val="20"/>
              </w:rPr>
            </w:pPr>
          </w:p>
        </w:tc>
        <w:tc>
          <w:tcPr>
            <w:tcW w:w="966" w:type="dxa"/>
            <w:gridSpan w:val="3"/>
            <w:tcBorders>
              <w:top w:val="single" w:sz="4" w:space="0" w:color="auto"/>
            </w:tcBorders>
          </w:tcPr>
          <w:p w:rsidR="007466A6" w:rsidRDefault="007466A6" w:rsidP="005D1798">
            <w:pPr>
              <w:spacing w:line="240" w:lineRule="atLeast"/>
              <w:rPr>
                <w:sz w:val="20"/>
              </w:rPr>
            </w:pPr>
          </w:p>
        </w:tc>
      </w:tr>
      <w:tr w:rsidR="007466A6" w:rsidTr="00424BF4">
        <w:tc>
          <w:tcPr>
            <w:tcW w:w="15906" w:type="dxa"/>
            <w:gridSpan w:val="22"/>
            <w:shd w:val="clear" w:color="auto" w:fill="auto"/>
          </w:tcPr>
          <w:p w:rsidR="007466A6" w:rsidRDefault="007466A6" w:rsidP="005D1798">
            <w:pPr>
              <w:spacing w:line="240" w:lineRule="atLeast"/>
              <w:jc w:val="center"/>
              <w:rPr>
                <w:sz w:val="20"/>
              </w:rPr>
            </w:pPr>
            <w:r>
              <w:rPr>
                <w:sz w:val="20"/>
              </w:rPr>
              <w:t>Государственная программа "Развитие промышленности и повышение ее конкурентоспособности"</w:t>
            </w:r>
          </w:p>
        </w:tc>
      </w:tr>
      <w:tr w:rsidR="007466A6" w:rsidTr="00424BF4">
        <w:trPr>
          <w:gridAfter w:val="1"/>
          <w:wAfter w:w="108" w:type="dxa"/>
        </w:trPr>
        <w:tc>
          <w:tcPr>
            <w:tcW w:w="3515" w:type="dxa"/>
            <w:gridSpan w:val="2"/>
            <w:shd w:val="clear" w:color="auto" w:fill="auto"/>
            <w:noWrap/>
            <w:hideMark/>
          </w:tcPr>
          <w:p w:rsidR="007466A6" w:rsidRDefault="007466A6" w:rsidP="007466A6">
            <w:pPr>
              <w:spacing w:line="240" w:lineRule="atLeast"/>
              <w:rPr>
                <w:sz w:val="20"/>
              </w:rPr>
            </w:pPr>
          </w:p>
        </w:tc>
        <w:tc>
          <w:tcPr>
            <w:tcW w:w="12283" w:type="dxa"/>
            <w:gridSpan w:val="19"/>
            <w:shd w:val="clear" w:color="auto" w:fill="auto"/>
          </w:tcPr>
          <w:p w:rsidR="007466A6" w:rsidRDefault="007466A6" w:rsidP="007466A6">
            <w:pPr>
              <w:spacing w:line="240" w:lineRule="atLeast"/>
              <w:jc w:val="left"/>
              <w:rPr>
                <w:sz w:val="20"/>
              </w:rPr>
            </w:pPr>
            <w:r>
              <w:rPr>
                <w:sz w:val="20"/>
              </w:rPr>
              <w:t>Цель - создание в Российской Федерации конкурентоспособной, устойчивой, структурно сбалансированной промышленности</w:t>
            </w:r>
            <w:r>
              <w:rPr>
                <w:sz w:val="20"/>
              </w:rPr>
              <w:br/>
              <w:t>(в структуре отраслей, относящихся к предмету программы),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нацеленных на формирование и освоение новых рынков инновационной продукции, эффективно решающей задачи обеспечения экономического развития страны</w:t>
            </w:r>
          </w:p>
        </w:tc>
      </w:tr>
      <w:tr w:rsidR="007466A6" w:rsidTr="00424BF4">
        <w:trPr>
          <w:gridAfter w:val="3"/>
          <w:wAfter w:w="483" w:type="dxa"/>
        </w:trPr>
        <w:tc>
          <w:tcPr>
            <w:tcW w:w="3515" w:type="dxa"/>
            <w:gridSpan w:val="2"/>
            <w:shd w:val="clear" w:color="auto" w:fill="auto"/>
            <w:noWrap/>
            <w:hideMark/>
          </w:tcPr>
          <w:p w:rsidR="007466A6" w:rsidRDefault="007466A6" w:rsidP="007466A6">
            <w:pPr>
              <w:spacing w:line="240" w:lineRule="atLeast"/>
              <w:rPr>
                <w:sz w:val="20"/>
              </w:rPr>
            </w:pPr>
          </w:p>
        </w:tc>
        <w:tc>
          <w:tcPr>
            <w:tcW w:w="11908" w:type="dxa"/>
            <w:gridSpan w:val="17"/>
            <w:shd w:val="clear" w:color="auto" w:fill="auto"/>
          </w:tcPr>
          <w:p w:rsidR="007466A6" w:rsidRDefault="007466A6" w:rsidP="007466A6">
            <w:pPr>
              <w:spacing w:line="240" w:lineRule="atLeast"/>
              <w:jc w:val="left"/>
              <w:rPr>
                <w:sz w:val="20"/>
              </w:rPr>
            </w:pPr>
            <w:r>
              <w:rPr>
                <w:sz w:val="20"/>
              </w:rPr>
              <w:t>Задачи: обновление технологической и материальной базы отраслей гражданской промышленности;</w:t>
            </w:r>
            <w:r>
              <w:rPr>
                <w:sz w:val="20"/>
              </w:rPr>
              <w:br/>
              <w:t>обеспечение промышленности средствами производства, координация программ технологического развития отраслей промышленности с тенденциями спроса на технологическую продукцию;</w:t>
            </w:r>
            <w:r>
              <w:rPr>
                <w:sz w:val="20"/>
              </w:rPr>
              <w:br/>
              <w:t>обеспечение потребности промышленности в доступных, технологичных и экологичных традиционных и новых материалах;</w:t>
            </w:r>
            <w:r>
              <w:rPr>
                <w:sz w:val="20"/>
              </w:rPr>
              <w:br/>
              <w:t>опережающее создание инновационной инфраструктуры для развития традиционных и новых отраслей промышленности.</w:t>
            </w:r>
          </w:p>
        </w:tc>
      </w:tr>
      <w:tr w:rsidR="007466A6" w:rsidTr="00424BF4">
        <w:tc>
          <w:tcPr>
            <w:tcW w:w="15906" w:type="dxa"/>
            <w:gridSpan w:val="22"/>
            <w:shd w:val="clear" w:color="auto" w:fill="auto"/>
          </w:tcPr>
          <w:p w:rsidR="007466A6" w:rsidRDefault="007466A6" w:rsidP="007466A6">
            <w:pPr>
              <w:spacing w:line="240" w:lineRule="atLeast"/>
              <w:jc w:val="center"/>
              <w:rPr>
                <w:sz w:val="20"/>
              </w:rPr>
            </w:pPr>
          </w:p>
          <w:p w:rsidR="007466A6" w:rsidRDefault="007466A6" w:rsidP="007466A6">
            <w:pPr>
              <w:spacing w:line="240" w:lineRule="atLeast"/>
              <w:jc w:val="center"/>
              <w:rPr>
                <w:sz w:val="20"/>
              </w:rPr>
            </w:pPr>
            <w:r>
              <w:rPr>
                <w:sz w:val="20"/>
              </w:rPr>
              <w:t>Индекс производства по виду экономической деятельности "Обрабатывающие производства" по отношению к предыдущему году</w:t>
            </w:r>
          </w:p>
          <w:p w:rsidR="007466A6" w:rsidRDefault="007466A6" w:rsidP="007466A6">
            <w:pPr>
              <w:spacing w:line="240" w:lineRule="atLeast"/>
              <w:jc w:val="center"/>
              <w:rPr>
                <w:sz w:val="20"/>
              </w:rPr>
            </w:pPr>
          </w:p>
        </w:tc>
      </w:tr>
      <w:tr w:rsidR="0040341E" w:rsidTr="00424BF4">
        <w:trPr>
          <w:gridAfter w:val="1"/>
          <w:wAfter w:w="108" w:type="dxa"/>
        </w:trPr>
        <w:tc>
          <w:tcPr>
            <w:tcW w:w="803" w:type="dxa"/>
            <w:shd w:val="clear" w:color="auto" w:fill="auto"/>
            <w:hideMark/>
          </w:tcPr>
          <w:p w:rsidR="0040341E" w:rsidRDefault="0040341E" w:rsidP="0040341E">
            <w:pPr>
              <w:spacing w:after="120" w:line="240" w:lineRule="atLeast"/>
              <w:jc w:val="center"/>
              <w:rPr>
                <w:sz w:val="20"/>
              </w:rPr>
            </w:pPr>
            <w:r>
              <w:rPr>
                <w:sz w:val="20"/>
              </w:rPr>
              <w:t>1.</w:t>
            </w:r>
          </w:p>
        </w:tc>
        <w:tc>
          <w:tcPr>
            <w:tcW w:w="2712" w:type="dxa"/>
            <w:shd w:val="clear" w:color="auto" w:fill="auto"/>
            <w:hideMark/>
          </w:tcPr>
          <w:p w:rsidR="0040341E" w:rsidRDefault="0040341E" w:rsidP="0040341E">
            <w:pPr>
              <w:spacing w:after="120" w:line="240" w:lineRule="atLeast"/>
              <w:rPr>
                <w:sz w:val="20"/>
              </w:rPr>
            </w:pPr>
            <w:r>
              <w:rPr>
                <w:sz w:val="20"/>
              </w:rPr>
              <w:t>Российская Федерация</w:t>
            </w:r>
          </w:p>
        </w:tc>
        <w:tc>
          <w:tcPr>
            <w:tcW w:w="859" w:type="dxa"/>
            <w:shd w:val="clear" w:color="auto" w:fill="auto"/>
            <w:noWrap/>
            <w:hideMark/>
          </w:tcPr>
          <w:p w:rsidR="0040341E" w:rsidRDefault="0040341E" w:rsidP="0040341E">
            <w:pPr>
              <w:spacing w:after="120" w:line="240" w:lineRule="atLeast"/>
              <w:jc w:val="center"/>
              <w:rPr>
                <w:sz w:val="20"/>
              </w:rPr>
            </w:pPr>
            <w:r>
              <w:rPr>
                <w:sz w:val="20"/>
              </w:rPr>
              <w:t>-</w:t>
            </w:r>
          </w:p>
        </w:tc>
        <w:tc>
          <w:tcPr>
            <w:tcW w:w="859" w:type="dxa"/>
            <w:shd w:val="clear" w:color="auto" w:fill="auto"/>
            <w:noWrap/>
            <w:hideMark/>
          </w:tcPr>
          <w:p w:rsidR="0040341E" w:rsidRDefault="0040341E" w:rsidP="0040341E">
            <w:pPr>
              <w:spacing w:after="120" w:line="240" w:lineRule="atLeast"/>
              <w:jc w:val="center"/>
              <w:rPr>
                <w:sz w:val="20"/>
              </w:rPr>
            </w:pPr>
            <w:r>
              <w:rPr>
                <w:sz w:val="20"/>
              </w:rPr>
              <w:t>94,6</w:t>
            </w:r>
          </w:p>
        </w:tc>
        <w:tc>
          <w:tcPr>
            <w:tcW w:w="859" w:type="dxa"/>
            <w:shd w:val="clear" w:color="auto" w:fill="auto"/>
            <w:noWrap/>
            <w:hideMark/>
          </w:tcPr>
          <w:p w:rsidR="0040341E" w:rsidRDefault="0040341E" w:rsidP="0040341E">
            <w:pPr>
              <w:spacing w:after="120" w:line="240" w:lineRule="atLeast"/>
              <w:jc w:val="center"/>
              <w:rPr>
                <w:sz w:val="20"/>
              </w:rPr>
            </w:pPr>
            <w:r>
              <w:rPr>
                <w:sz w:val="20"/>
              </w:rPr>
              <w:t>100</w:t>
            </w:r>
          </w:p>
        </w:tc>
        <w:tc>
          <w:tcPr>
            <w:tcW w:w="901" w:type="dxa"/>
            <w:shd w:val="clear" w:color="auto" w:fill="auto"/>
            <w:noWrap/>
            <w:hideMark/>
          </w:tcPr>
          <w:p w:rsidR="0040341E" w:rsidRDefault="0040341E" w:rsidP="0040341E">
            <w:pPr>
              <w:spacing w:after="120" w:line="240" w:lineRule="atLeast"/>
              <w:jc w:val="center"/>
              <w:rPr>
                <w:sz w:val="20"/>
              </w:rPr>
            </w:pPr>
            <w:r>
              <w:rPr>
                <w:sz w:val="20"/>
              </w:rPr>
              <w:t>100,1</w:t>
            </w:r>
          </w:p>
        </w:tc>
        <w:tc>
          <w:tcPr>
            <w:tcW w:w="913" w:type="dxa"/>
            <w:shd w:val="clear" w:color="auto" w:fill="auto"/>
            <w:noWrap/>
            <w:hideMark/>
          </w:tcPr>
          <w:p w:rsidR="0040341E" w:rsidRDefault="0040341E" w:rsidP="0040341E">
            <w:pPr>
              <w:spacing w:after="120" w:line="240" w:lineRule="atLeast"/>
              <w:jc w:val="center"/>
              <w:rPr>
                <w:sz w:val="20"/>
              </w:rPr>
            </w:pPr>
            <w:r>
              <w:rPr>
                <w:sz w:val="20"/>
              </w:rPr>
              <w:t>102,1</w:t>
            </w:r>
          </w:p>
        </w:tc>
        <w:tc>
          <w:tcPr>
            <w:tcW w:w="849" w:type="dxa"/>
          </w:tcPr>
          <w:p w:rsidR="0040341E" w:rsidRPr="0040341E" w:rsidRDefault="0040341E" w:rsidP="0040341E">
            <w:pPr>
              <w:spacing w:after="120" w:line="240" w:lineRule="atLeast"/>
              <w:jc w:val="center"/>
              <w:rPr>
                <w:sz w:val="20"/>
              </w:rPr>
            </w:pPr>
            <w:r w:rsidRPr="0040341E">
              <w:rPr>
                <w:sz w:val="20"/>
              </w:rPr>
              <w:t>100,2</w:t>
            </w:r>
          </w:p>
        </w:tc>
        <w:tc>
          <w:tcPr>
            <w:tcW w:w="978" w:type="dxa"/>
            <w:shd w:val="clear" w:color="auto" w:fill="auto"/>
            <w:noWrap/>
            <w:hideMark/>
          </w:tcPr>
          <w:p w:rsidR="0040341E" w:rsidRPr="0040341E" w:rsidRDefault="0040341E" w:rsidP="0040341E">
            <w:pPr>
              <w:spacing w:after="120" w:line="240" w:lineRule="atLeast"/>
              <w:jc w:val="center"/>
              <w:rPr>
                <w:sz w:val="20"/>
              </w:rPr>
            </w:pPr>
            <w:r w:rsidRPr="0040341E">
              <w:rPr>
                <w:sz w:val="20"/>
              </w:rPr>
              <w:t>102,7</w:t>
            </w:r>
          </w:p>
        </w:tc>
        <w:tc>
          <w:tcPr>
            <w:tcW w:w="992" w:type="dxa"/>
            <w:shd w:val="clear" w:color="auto" w:fill="auto"/>
            <w:noWrap/>
            <w:hideMark/>
          </w:tcPr>
          <w:p w:rsidR="0040341E" w:rsidRPr="0040341E" w:rsidRDefault="0040341E" w:rsidP="0040341E">
            <w:pPr>
              <w:spacing w:after="120" w:line="240" w:lineRule="atLeast"/>
              <w:jc w:val="center"/>
              <w:rPr>
                <w:sz w:val="20"/>
              </w:rPr>
            </w:pPr>
            <w:r w:rsidRPr="0040341E">
              <w:rPr>
                <w:sz w:val="20"/>
              </w:rPr>
              <w:t>104,1</w:t>
            </w:r>
          </w:p>
        </w:tc>
        <w:tc>
          <w:tcPr>
            <w:tcW w:w="1018" w:type="dxa"/>
            <w:gridSpan w:val="2"/>
            <w:shd w:val="clear" w:color="auto" w:fill="auto"/>
            <w:noWrap/>
            <w:hideMark/>
          </w:tcPr>
          <w:p w:rsidR="0040341E" w:rsidRPr="0040341E" w:rsidRDefault="0040341E" w:rsidP="0040341E">
            <w:pPr>
              <w:spacing w:after="120" w:line="240" w:lineRule="atLeast"/>
              <w:jc w:val="center"/>
              <w:rPr>
                <w:sz w:val="20"/>
              </w:rPr>
            </w:pPr>
            <w:r w:rsidRPr="0040341E">
              <w:rPr>
                <w:sz w:val="20"/>
              </w:rPr>
              <w:t>104,1</w:t>
            </w:r>
          </w:p>
        </w:tc>
        <w:tc>
          <w:tcPr>
            <w:tcW w:w="1082" w:type="dxa"/>
            <w:gridSpan w:val="2"/>
          </w:tcPr>
          <w:p w:rsidR="0040341E" w:rsidRPr="0040341E" w:rsidRDefault="0040341E" w:rsidP="0040341E">
            <w:pPr>
              <w:spacing w:after="120" w:line="240" w:lineRule="atLeast"/>
              <w:jc w:val="center"/>
              <w:rPr>
                <w:sz w:val="20"/>
              </w:rPr>
            </w:pPr>
            <w:r w:rsidRPr="0040341E">
              <w:rPr>
                <w:sz w:val="20"/>
              </w:rPr>
              <w:t>103,0</w:t>
            </w:r>
          </w:p>
        </w:tc>
        <w:tc>
          <w:tcPr>
            <w:tcW w:w="1014" w:type="dxa"/>
            <w:gridSpan w:val="2"/>
          </w:tcPr>
          <w:p w:rsidR="0040341E" w:rsidRPr="0040341E" w:rsidRDefault="0040341E" w:rsidP="0040341E">
            <w:pPr>
              <w:spacing w:after="120" w:line="240" w:lineRule="atLeast"/>
              <w:jc w:val="center"/>
              <w:rPr>
                <w:sz w:val="20"/>
              </w:rPr>
            </w:pPr>
            <w:r w:rsidRPr="0040341E">
              <w:rPr>
                <w:sz w:val="20"/>
              </w:rPr>
              <w:t>103,0</w:t>
            </w:r>
          </w:p>
        </w:tc>
        <w:tc>
          <w:tcPr>
            <w:tcW w:w="993" w:type="dxa"/>
            <w:gridSpan w:val="2"/>
          </w:tcPr>
          <w:p w:rsidR="0040341E" w:rsidRPr="0040341E" w:rsidRDefault="0040341E" w:rsidP="0040341E">
            <w:pPr>
              <w:spacing w:after="120" w:line="240" w:lineRule="atLeast"/>
              <w:jc w:val="center"/>
              <w:rPr>
                <w:sz w:val="20"/>
              </w:rPr>
            </w:pPr>
            <w:r w:rsidRPr="0040341E">
              <w:rPr>
                <w:sz w:val="20"/>
              </w:rPr>
              <w:t>103,0</w:t>
            </w:r>
          </w:p>
        </w:tc>
        <w:tc>
          <w:tcPr>
            <w:tcW w:w="966" w:type="dxa"/>
            <w:gridSpan w:val="3"/>
          </w:tcPr>
          <w:p w:rsidR="0040341E" w:rsidRPr="0040341E" w:rsidRDefault="0040341E" w:rsidP="0040341E">
            <w:pPr>
              <w:spacing w:after="120" w:line="240" w:lineRule="atLeast"/>
              <w:jc w:val="center"/>
              <w:rPr>
                <w:sz w:val="20"/>
              </w:rPr>
            </w:pPr>
            <w:r w:rsidRPr="0040341E">
              <w:rPr>
                <w:sz w:val="20"/>
              </w:rPr>
              <w:t>103,0</w:t>
            </w:r>
          </w:p>
        </w:tc>
      </w:tr>
      <w:tr w:rsidR="0040341E" w:rsidTr="00424BF4">
        <w:trPr>
          <w:gridAfter w:val="1"/>
          <w:wAfter w:w="108" w:type="dxa"/>
        </w:trPr>
        <w:tc>
          <w:tcPr>
            <w:tcW w:w="803" w:type="dxa"/>
            <w:shd w:val="clear" w:color="auto" w:fill="auto"/>
            <w:hideMark/>
          </w:tcPr>
          <w:p w:rsidR="0040341E" w:rsidRDefault="0040341E" w:rsidP="0040341E">
            <w:pPr>
              <w:spacing w:after="120" w:line="240" w:lineRule="atLeast"/>
              <w:jc w:val="center"/>
              <w:rPr>
                <w:sz w:val="20"/>
              </w:rPr>
            </w:pPr>
            <w:r>
              <w:rPr>
                <w:sz w:val="20"/>
              </w:rPr>
              <w:t>2.</w:t>
            </w:r>
          </w:p>
        </w:tc>
        <w:tc>
          <w:tcPr>
            <w:tcW w:w="2712" w:type="dxa"/>
            <w:shd w:val="clear" w:color="auto" w:fill="auto"/>
            <w:hideMark/>
          </w:tcPr>
          <w:p w:rsidR="0040341E" w:rsidRDefault="0040341E" w:rsidP="0040341E">
            <w:pPr>
              <w:spacing w:after="120" w:line="240" w:lineRule="atLeast"/>
              <w:rPr>
                <w:sz w:val="20"/>
              </w:rPr>
            </w:pPr>
            <w:r>
              <w:rPr>
                <w:sz w:val="20"/>
              </w:rPr>
              <w:t>Северо-Кавказский федеральный округ</w:t>
            </w:r>
          </w:p>
        </w:tc>
        <w:tc>
          <w:tcPr>
            <w:tcW w:w="859" w:type="dxa"/>
            <w:shd w:val="clear" w:color="auto" w:fill="auto"/>
            <w:noWrap/>
            <w:hideMark/>
          </w:tcPr>
          <w:p w:rsidR="0040341E" w:rsidRDefault="0040341E" w:rsidP="0040341E">
            <w:pPr>
              <w:spacing w:after="120" w:line="240" w:lineRule="atLeast"/>
              <w:jc w:val="center"/>
              <w:rPr>
                <w:sz w:val="20"/>
              </w:rPr>
            </w:pPr>
            <w:r>
              <w:rPr>
                <w:sz w:val="20"/>
              </w:rPr>
              <w:t>-</w:t>
            </w:r>
          </w:p>
        </w:tc>
        <w:tc>
          <w:tcPr>
            <w:tcW w:w="859" w:type="dxa"/>
            <w:shd w:val="clear" w:color="auto" w:fill="auto"/>
            <w:noWrap/>
            <w:hideMark/>
          </w:tcPr>
          <w:p w:rsidR="0040341E" w:rsidRDefault="0040341E" w:rsidP="0040341E">
            <w:pPr>
              <w:spacing w:after="120" w:line="240" w:lineRule="atLeast"/>
              <w:jc w:val="center"/>
              <w:rPr>
                <w:sz w:val="20"/>
              </w:rPr>
            </w:pPr>
            <w:r>
              <w:rPr>
                <w:sz w:val="20"/>
              </w:rPr>
              <w:t>104,0</w:t>
            </w:r>
          </w:p>
        </w:tc>
        <w:tc>
          <w:tcPr>
            <w:tcW w:w="859" w:type="dxa"/>
            <w:shd w:val="clear" w:color="auto" w:fill="auto"/>
            <w:noWrap/>
            <w:hideMark/>
          </w:tcPr>
          <w:p w:rsidR="0040341E" w:rsidRDefault="0040341E" w:rsidP="0040341E">
            <w:pPr>
              <w:spacing w:after="120" w:line="240" w:lineRule="atLeast"/>
              <w:jc w:val="center"/>
              <w:rPr>
                <w:sz w:val="20"/>
              </w:rPr>
            </w:pPr>
            <w:r>
              <w:rPr>
                <w:sz w:val="20"/>
              </w:rPr>
              <w:t>-</w:t>
            </w:r>
          </w:p>
        </w:tc>
        <w:tc>
          <w:tcPr>
            <w:tcW w:w="901" w:type="dxa"/>
            <w:shd w:val="clear" w:color="auto" w:fill="auto"/>
            <w:noWrap/>
            <w:hideMark/>
          </w:tcPr>
          <w:p w:rsidR="0040341E" w:rsidRDefault="0040341E" w:rsidP="0040341E">
            <w:pPr>
              <w:spacing w:after="120" w:line="240" w:lineRule="atLeast"/>
              <w:jc w:val="center"/>
              <w:rPr>
                <w:sz w:val="20"/>
              </w:rPr>
            </w:pPr>
            <w:r>
              <w:rPr>
                <w:sz w:val="20"/>
              </w:rPr>
              <w:t>109,1</w:t>
            </w:r>
          </w:p>
        </w:tc>
        <w:tc>
          <w:tcPr>
            <w:tcW w:w="913" w:type="dxa"/>
            <w:shd w:val="clear" w:color="auto" w:fill="auto"/>
            <w:noWrap/>
            <w:hideMark/>
          </w:tcPr>
          <w:p w:rsidR="0040341E" w:rsidRDefault="0040341E" w:rsidP="0040341E">
            <w:pPr>
              <w:spacing w:after="120" w:line="240" w:lineRule="atLeast"/>
              <w:jc w:val="center"/>
              <w:rPr>
                <w:sz w:val="20"/>
              </w:rPr>
            </w:pPr>
            <w:r>
              <w:rPr>
                <w:sz w:val="20"/>
              </w:rPr>
              <w:t>-</w:t>
            </w:r>
          </w:p>
        </w:tc>
        <w:tc>
          <w:tcPr>
            <w:tcW w:w="849" w:type="dxa"/>
            <w:shd w:val="clear" w:color="auto" w:fill="auto"/>
          </w:tcPr>
          <w:p w:rsidR="0040341E" w:rsidRDefault="0040341E" w:rsidP="0040341E">
            <w:pPr>
              <w:spacing w:after="120" w:line="240" w:lineRule="atLeast"/>
              <w:jc w:val="center"/>
              <w:rPr>
                <w:sz w:val="20"/>
              </w:rPr>
            </w:pPr>
            <w:r w:rsidRPr="00A631BC">
              <w:rPr>
                <w:sz w:val="20"/>
              </w:rPr>
              <w:t>-</w:t>
            </w:r>
          </w:p>
        </w:tc>
        <w:tc>
          <w:tcPr>
            <w:tcW w:w="978" w:type="dxa"/>
            <w:shd w:val="clear" w:color="auto" w:fill="auto"/>
            <w:noWrap/>
            <w:hideMark/>
          </w:tcPr>
          <w:p w:rsidR="0040341E" w:rsidRDefault="0040341E" w:rsidP="0040341E">
            <w:pPr>
              <w:spacing w:after="120" w:line="240" w:lineRule="atLeast"/>
              <w:jc w:val="center"/>
              <w:rPr>
                <w:sz w:val="20"/>
              </w:rPr>
            </w:pPr>
            <w:r>
              <w:rPr>
                <w:sz w:val="20"/>
              </w:rPr>
              <w:t>-</w:t>
            </w:r>
          </w:p>
        </w:tc>
        <w:tc>
          <w:tcPr>
            <w:tcW w:w="992" w:type="dxa"/>
            <w:shd w:val="clear" w:color="auto" w:fill="auto"/>
            <w:noWrap/>
            <w:hideMark/>
          </w:tcPr>
          <w:p w:rsidR="0040341E" w:rsidRDefault="0040341E" w:rsidP="0040341E">
            <w:pPr>
              <w:spacing w:after="120" w:line="240" w:lineRule="atLeast"/>
              <w:jc w:val="center"/>
              <w:rPr>
                <w:sz w:val="20"/>
              </w:rPr>
            </w:pPr>
            <w:r>
              <w:rPr>
                <w:sz w:val="20"/>
              </w:rPr>
              <w:t>-</w:t>
            </w:r>
          </w:p>
        </w:tc>
        <w:tc>
          <w:tcPr>
            <w:tcW w:w="1018" w:type="dxa"/>
            <w:gridSpan w:val="2"/>
            <w:shd w:val="clear" w:color="auto" w:fill="auto"/>
            <w:noWrap/>
            <w:hideMark/>
          </w:tcPr>
          <w:p w:rsidR="0040341E" w:rsidRDefault="0040341E" w:rsidP="0040341E">
            <w:pPr>
              <w:spacing w:after="120" w:line="240" w:lineRule="atLeast"/>
              <w:jc w:val="center"/>
              <w:rPr>
                <w:sz w:val="20"/>
              </w:rPr>
            </w:pPr>
            <w:r>
              <w:rPr>
                <w:sz w:val="20"/>
              </w:rPr>
              <w:t>-</w:t>
            </w:r>
          </w:p>
        </w:tc>
        <w:tc>
          <w:tcPr>
            <w:tcW w:w="1082" w:type="dxa"/>
            <w:gridSpan w:val="2"/>
            <w:shd w:val="clear" w:color="auto" w:fill="auto"/>
          </w:tcPr>
          <w:p w:rsidR="0040341E" w:rsidRDefault="0040341E" w:rsidP="0040341E">
            <w:pPr>
              <w:spacing w:after="120" w:line="240" w:lineRule="atLeast"/>
              <w:jc w:val="center"/>
              <w:rPr>
                <w:sz w:val="20"/>
              </w:rPr>
            </w:pPr>
            <w:r>
              <w:rPr>
                <w:sz w:val="20"/>
              </w:rPr>
              <w:t>-</w:t>
            </w:r>
          </w:p>
        </w:tc>
        <w:tc>
          <w:tcPr>
            <w:tcW w:w="1014" w:type="dxa"/>
            <w:gridSpan w:val="2"/>
            <w:shd w:val="clear" w:color="auto" w:fill="auto"/>
          </w:tcPr>
          <w:p w:rsidR="0040341E" w:rsidRDefault="0040341E" w:rsidP="0040341E">
            <w:pPr>
              <w:spacing w:after="120" w:line="240" w:lineRule="atLeast"/>
              <w:jc w:val="center"/>
              <w:rPr>
                <w:sz w:val="20"/>
              </w:rPr>
            </w:pPr>
            <w:r>
              <w:rPr>
                <w:sz w:val="20"/>
              </w:rPr>
              <w:t>-</w:t>
            </w:r>
          </w:p>
        </w:tc>
        <w:tc>
          <w:tcPr>
            <w:tcW w:w="993" w:type="dxa"/>
            <w:gridSpan w:val="2"/>
            <w:shd w:val="clear" w:color="auto" w:fill="auto"/>
          </w:tcPr>
          <w:p w:rsidR="0040341E" w:rsidRDefault="0040341E" w:rsidP="0040341E">
            <w:pPr>
              <w:spacing w:after="120" w:line="240" w:lineRule="atLeast"/>
              <w:jc w:val="center"/>
              <w:rPr>
                <w:sz w:val="20"/>
              </w:rPr>
            </w:pPr>
            <w:r>
              <w:rPr>
                <w:sz w:val="20"/>
              </w:rPr>
              <w:t>-</w:t>
            </w:r>
          </w:p>
        </w:tc>
        <w:tc>
          <w:tcPr>
            <w:tcW w:w="966" w:type="dxa"/>
            <w:gridSpan w:val="3"/>
            <w:shd w:val="clear" w:color="auto" w:fill="auto"/>
          </w:tcPr>
          <w:p w:rsidR="0040341E" w:rsidRDefault="0040341E" w:rsidP="0040341E">
            <w:pPr>
              <w:spacing w:after="120" w:line="240" w:lineRule="atLeast"/>
              <w:jc w:val="center"/>
              <w:rPr>
                <w:sz w:val="20"/>
              </w:rPr>
            </w:pPr>
            <w:r>
              <w:rPr>
                <w:sz w:val="20"/>
              </w:rPr>
              <w:t>-</w:t>
            </w:r>
          </w:p>
        </w:tc>
      </w:tr>
      <w:tr w:rsidR="007466A6" w:rsidTr="00424BF4">
        <w:trPr>
          <w:gridAfter w:val="1"/>
          <w:wAfter w:w="108" w:type="dxa"/>
        </w:trPr>
        <w:tc>
          <w:tcPr>
            <w:tcW w:w="15798" w:type="dxa"/>
            <w:gridSpan w:val="21"/>
            <w:shd w:val="clear" w:color="auto" w:fill="auto"/>
          </w:tcPr>
          <w:p w:rsidR="007466A6" w:rsidRDefault="007466A6" w:rsidP="007466A6">
            <w:pPr>
              <w:spacing w:after="120" w:line="240" w:lineRule="atLeast"/>
              <w:jc w:val="center"/>
              <w:rPr>
                <w:sz w:val="20"/>
              </w:rPr>
            </w:pPr>
            <w:r>
              <w:rPr>
                <w:sz w:val="20"/>
              </w:rPr>
              <w:t xml:space="preserve">Индекс производительности труда по виду экономической деятельности "Обрабатывающие производства" </w:t>
            </w:r>
            <w:r>
              <w:rPr>
                <w:sz w:val="20"/>
              </w:rPr>
              <w:br/>
              <w:t>по отношению к предыдущему году</w:t>
            </w:r>
          </w:p>
        </w:tc>
      </w:tr>
      <w:tr w:rsidR="00424BF4" w:rsidTr="00424BF4">
        <w:trPr>
          <w:gridAfter w:val="1"/>
          <w:wAfter w:w="108" w:type="dxa"/>
        </w:trPr>
        <w:tc>
          <w:tcPr>
            <w:tcW w:w="803" w:type="dxa"/>
            <w:shd w:val="clear" w:color="auto" w:fill="auto"/>
            <w:hideMark/>
          </w:tcPr>
          <w:p w:rsidR="00424BF4" w:rsidRDefault="00424BF4" w:rsidP="00424BF4">
            <w:pPr>
              <w:spacing w:after="120" w:line="240" w:lineRule="atLeast"/>
              <w:jc w:val="center"/>
              <w:rPr>
                <w:sz w:val="20"/>
              </w:rPr>
            </w:pPr>
            <w:r>
              <w:rPr>
                <w:sz w:val="20"/>
              </w:rPr>
              <w:t>1.</w:t>
            </w:r>
          </w:p>
        </w:tc>
        <w:tc>
          <w:tcPr>
            <w:tcW w:w="2712" w:type="dxa"/>
            <w:shd w:val="clear" w:color="auto" w:fill="auto"/>
            <w:hideMark/>
          </w:tcPr>
          <w:p w:rsidR="00424BF4" w:rsidRDefault="00424BF4" w:rsidP="00424BF4">
            <w:pPr>
              <w:spacing w:after="120" w:line="240" w:lineRule="atLeast"/>
              <w:rPr>
                <w:sz w:val="20"/>
              </w:rPr>
            </w:pPr>
            <w:r>
              <w:rPr>
                <w:sz w:val="20"/>
              </w:rPr>
              <w:t>Российская Федерация</w:t>
            </w:r>
          </w:p>
        </w:tc>
        <w:tc>
          <w:tcPr>
            <w:tcW w:w="859" w:type="dxa"/>
            <w:shd w:val="clear" w:color="auto" w:fill="auto"/>
            <w:noWrap/>
            <w:hideMark/>
          </w:tcPr>
          <w:p w:rsidR="00424BF4" w:rsidRDefault="00424BF4" w:rsidP="00424BF4">
            <w:pPr>
              <w:spacing w:after="120" w:line="240" w:lineRule="atLeast"/>
              <w:jc w:val="center"/>
              <w:rPr>
                <w:sz w:val="20"/>
              </w:rPr>
            </w:pPr>
            <w:r>
              <w:rPr>
                <w:sz w:val="20"/>
              </w:rPr>
              <w:t>-</w:t>
            </w:r>
          </w:p>
        </w:tc>
        <w:tc>
          <w:tcPr>
            <w:tcW w:w="859" w:type="dxa"/>
            <w:shd w:val="clear" w:color="auto" w:fill="auto"/>
            <w:noWrap/>
            <w:hideMark/>
          </w:tcPr>
          <w:p w:rsidR="00424BF4" w:rsidRDefault="00424BF4" w:rsidP="00424BF4">
            <w:pPr>
              <w:spacing w:after="120" w:line="240" w:lineRule="atLeast"/>
              <w:jc w:val="center"/>
              <w:rPr>
                <w:sz w:val="20"/>
              </w:rPr>
            </w:pPr>
            <w:r>
              <w:rPr>
                <w:sz w:val="20"/>
              </w:rPr>
              <w:t>96,9</w:t>
            </w:r>
          </w:p>
        </w:tc>
        <w:tc>
          <w:tcPr>
            <w:tcW w:w="859" w:type="dxa"/>
            <w:shd w:val="clear" w:color="auto" w:fill="auto"/>
            <w:noWrap/>
            <w:hideMark/>
          </w:tcPr>
          <w:p w:rsidR="00424BF4" w:rsidRDefault="00424BF4" w:rsidP="00424BF4">
            <w:pPr>
              <w:spacing w:after="120" w:line="240" w:lineRule="atLeast"/>
              <w:jc w:val="center"/>
              <w:rPr>
                <w:sz w:val="20"/>
              </w:rPr>
            </w:pPr>
            <w:r>
              <w:rPr>
                <w:sz w:val="20"/>
              </w:rPr>
              <w:t>102,8</w:t>
            </w:r>
          </w:p>
        </w:tc>
        <w:tc>
          <w:tcPr>
            <w:tcW w:w="901" w:type="dxa"/>
            <w:shd w:val="clear" w:color="auto" w:fill="auto"/>
            <w:noWrap/>
            <w:hideMark/>
          </w:tcPr>
          <w:p w:rsidR="00424BF4" w:rsidRDefault="00424BF4" w:rsidP="00424BF4">
            <w:pPr>
              <w:spacing w:after="120" w:line="240" w:lineRule="atLeast"/>
              <w:jc w:val="center"/>
              <w:rPr>
                <w:sz w:val="20"/>
              </w:rPr>
            </w:pPr>
            <w:r>
              <w:rPr>
                <w:sz w:val="20"/>
              </w:rPr>
              <w:t>100,8</w:t>
            </w:r>
          </w:p>
        </w:tc>
        <w:tc>
          <w:tcPr>
            <w:tcW w:w="913" w:type="dxa"/>
            <w:shd w:val="clear" w:color="auto" w:fill="auto"/>
            <w:noWrap/>
            <w:hideMark/>
          </w:tcPr>
          <w:p w:rsidR="00424BF4" w:rsidRDefault="00424BF4" w:rsidP="00424BF4">
            <w:pPr>
              <w:spacing w:after="120" w:line="240" w:lineRule="atLeast"/>
              <w:jc w:val="center"/>
              <w:rPr>
                <w:sz w:val="20"/>
              </w:rPr>
            </w:pPr>
            <w:r>
              <w:rPr>
                <w:sz w:val="20"/>
              </w:rPr>
              <w:t>104,7</w:t>
            </w:r>
          </w:p>
        </w:tc>
        <w:tc>
          <w:tcPr>
            <w:tcW w:w="849" w:type="dxa"/>
          </w:tcPr>
          <w:p w:rsidR="00424BF4" w:rsidRPr="008715FD" w:rsidRDefault="00A631BC" w:rsidP="00424BF4">
            <w:pPr>
              <w:spacing w:after="120" w:line="240" w:lineRule="atLeast"/>
              <w:ind w:left="-57" w:right="-57"/>
              <w:jc w:val="center"/>
              <w:rPr>
                <w:sz w:val="16"/>
              </w:rPr>
            </w:pPr>
            <w:r>
              <w:rPr>
                <w:sz w:val="16"/>
              </w:rPr>
              <w:t>-</w:t>
            </w:r>
          </w:p>
        </w:tc>
        <w:tc>
          <w:tcPr>
            <w:tcW w:w="978" w:type="dxa"/>
            <w:shd w:val="clear" w:color="auto" w:fill="auto"/>
            <w:noWrap/>
            <w:hideMark/>
          </w:tcPr>
          <w:p w:rsidR="00424BF4" w:rsidRPr="009D5DEC" w:rsidRDefault="00424BF4" w:rsidP="009D5DEC">
            <w:pPr>
              <w:spacing w:after="120" w:line="240" w:lineRule="atLeast"/>
              <w:jc w:val="center"/>
              <w:rPr>
                <w:sz w:val="20"/>
              </w:rPr>
            </w:pPr>
            <w:r w:rsidRPr="009D5DEC">
              <w:rPr>
                <w:sz w:val="20"/>
              </w:rPr>
              <w:t>105,1</w:t>
            </w:r>
          </w:p>
        </w:tc>
        <w:tc>
          <w:tcPr>
            <w:tcW w:w="992" w:type="dxa"/>
            <w:shd w:val="clear" w:color="auto" w:fill="auto"/>
            <w:noWrap/>
            <w:hideMark/>
          </w:tcPr>
          <w:p w:rsidR="00424BF4" w:rsidRPr="009D5DEC" w:rsidRDefault="00424BF4" w:rsidP="009D5DEC">
            <w:pPr>
              <w:spacing w:after="120" w:line="240" w:lineRule="atLeast"/>
              <w:jc w:val="center"/>
              <w:rPr>
                <w:sz w:val="20"/>
              </w:rPr>
            </w:pPr>
            <w:r w:rsidRPr="009D5DEC">
              <w:rPr>
                <w:sz w:val="20"/>
              </w:rPr>
              <w:t>106,4</w:t>
            </w:r>
          </w:p>
        </w:tc>
        <w:tc>
          <w:tcPr>
            <w:tcW w:w="1018" w:type="dxa"/>
            <w:gridSpan w:val="2"/>
            <w:shd w:val="clear" w:color="auto" w:fill="auto"/>
            <w:noWrap/>
            <w:hideMark/>
          </w:tcPr>
          <w:p w:rsidR="00424BF4" w:rsidRPr="009D5DEC" w:rsidRDefault="00424BF4" w:rsidP="009D5DEC">
            <w:pPr>
              <w:spacing w:after="120" w:line="240" w:lineRule="atLeast"/>
              <w:jc w:val="center"/>
              <w:rPr>
                <w:sz w:val="20"/>
              </w:rPr>
            </w:pPr>
            <w:r w:rsidRPr="009D5DEC">
              <w:rPr>
                <w:sz w:val="20"/>
              </w:rPr>
              <w:t>106,4</w:t>
            </w:r>
          </w:p>
        </w:tc>
        <w:tc>
          <w:tcPr>
            <w:tcW w:w="1082" w:type="dxa"/>
            <w:gridSpan w:val="2"/>
          </w:tcPr>
          <w:p w:rsidR="00424BF4" w:rsidRPr="009D5DEC" w:rsidRDefault="00424BF4" w:rsidP="009D5DEC">
            <w:pPr>
              <w:spacing w:after="120" w:line="240" w:lineRule="atLeast"/>
              <w:jc w:val="center"/>
              <w:rPr>
                <w:sz w:val="20"/>
              </w:rPr>
            </w:pPr>
            <w:r w:rsidRPr="009D5DEC">
              <w:rPr>
                <w:sz w:val="20"/>
              </w:rPr>
              <w:t>106,4</w:t>
            </w:r>
          </w:p>
        </w:tc>
        <w:tc>
          <w:tcPr>
            <w:tcW w:w="1014" w:type="dxa"/>
            <w:gridSpan w:val="2"/>
          </w:tcPr>
          <w:p w:rsidR="00424BF4" w:rsidRPr="009D5DEC" w:rsidRDefault="00424BF4" w:rsidP="009D5DEC">
            <w:pPr>
              <w:spacing w:after="120" w:line="240" w:lineRule="atLeast"/>
              <w:jc w:val="center"/>
              <w:rPr>
                <w:sz w:val="20"/>
              </w:rPr>
            </w:pPr>
            <w:r w:rsidRPr="009D5DEC">
              <w:rPr>
                <w:sz w:val="20"/>
              </w:rPr>
              <w:t>106,4</w:t>
            </w:r>
          </w:p>
        </w:tc>
        <w:tc>
          <w:tcPr>
            <w:tcW w:w="993" w:type="dxa"/>
            <w:gridSpan w:val="2"/>
          </w:tcPr>
          <w:p w:rsidR="00424BF4" w:rsidRPr="009D5DEC" w:rsidRDefault="00424BF4" w:rsidP="009D5DEC">
            <w:pPr>
              <w:spacing w:after="120" w:line="240" w:lineRule="atLeast"/>
              <w:jc w:val="center"/>
              <w:rPr>
                <w:sz w:val="20"/>
              </w:rPr>
            </w:pPr>
            <w:r w:rsidRPr="009D5DEC">
              <w:rPr>
                <w:sz w:val="20"/>
              </w:rPr>
              <w:t>106,4</w:t>
            </w:r>
          </w:p>
        </w:tc>
        <w:tc>
          <w:tcPr>
            <w:tcW w:w="966" w:type="dxa"/>
            <w:gridSpan w:val="3"/>
          </w:tcPr>
          <w:p w:rsidR="00424BF4" w:rsidRPr="009D5DEC" w:rsidRDefault="00424BF4" w:rsidP="009D5DEC">
            <w:pPr>
              <w:spacing w:after="120" w:line="240" w:lineRule="atLeast"/>
              <w:jc w:val="center"/>
              <w:rPr>
                <w:sz w:val="20"/>
              </w:rPr>
            </w:pPr>
            <w:r w:rsidRPr="009D5DEC">
              <w:rPr>
                <w:sz w:val="20"/>
              </w:rPr>
              <w:t>106,4</w:t>
            </w:r>
          </w:p>
        </w:tc>
      </w:tr>
      <w:tr w:rsidR="009D5DEC" w:rsidTr="00424BF4">
        <w:trPr>
          <w:gridAfter w:val="2"/>
          <w:wAfter w:w="434" w:type="dxa"/>
        </w:trPr>
        <w:tc>
          <w:tcPr>
            <w:tcW w:w="803" w:type="dxa"/>
            <w:shd w:val="clear" w:color="auto" w:fill="auto"/>
            <w:hideMark/>
          </w:tcPr>
          <w:p w:rsidR="009D5DEC" w:rsidRDefault="009D5DEC" w:rsidP="009D5DEC">
            <w:pPr>
              <w:spacing w:after="120" w:line="240" w:lineRule="atLeast"/>
              <w:jc w:val="center"/>
              <w:rPr>
                <w:sz w:val="20"/>
              </w:rPr>
            </w:pPr>
            <w:r>
              <w:rPr>
                <w:sz w:val="20"/>
              </w:rPr>
              <w:t>2.</w:t>
            </w:r>
          </w:p>
        </w:tc>
        <w:tc>
          <w:tcPr>
            <w:tcW w:w="2712" w:type="dxa"/>
            <w:shd w:val="clear" w:color="auto" w:fill="auto"/>
            <w:hideMark/>
          </w:tcPr>
          <w:p w:rsidR="009D5DEC" w:rsidRDefault="009D5DEC" w:rsidP="009D5DEC">
            <w:pPr>
              <w:spacing w:after="120" w:line="240" w:lineRule="atLeast"/>
              <w:rPr>
                <w:sz w:val="20"/>
              </w:rPr>
            </w:pPr>
            <w:r>
              <w:rPr>
                <w:sz w:val="20"/>
              </w:rPr>
              <w:t>Северо-Кавказский федеральный округ</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901" w:type="dxa"/>
            <w:shd w:val="clear" w:color="auto" w:fill="auto"/>
            <w:noWrap/>
            <w:hideMark/>
          </w:tcPr>
          <w:p w:rsidR="009D5DEC" w:rsidRDefault="009D5DEC" w:rsidP="009D5DEC">
            <w:pPr>
              <w:spacing w:after="120" w:line="240" w:lineRule="atLeast"/>
              <w:jc w:val="center"/>
              <w:rPr>
                <w:sz w:val="20"/>
              </w:rPr>
            </w:pPr>
            <w:r>
              <w:rPr>
                <w:sz w:val="20"/>
              </w:rPr>
              <w:t>-</w:t>
            </w:r>
          </w:p>
        </w:tc>
        <w:tc>
          <w:tcPr>
            <w:tcW w:w="913" w:type="dxa"/>
            <w:shd w:val="clear" w:color="auto" w:fill="auto"/>
            <w:noWrap/>
            <w:hideMark/>
          </w:tcPr>
          <w:p w:rsidR="009D5DEC" w:rsidRDefault="009D5DEC" w:rsidP="009D5DEC">
            <w:pPr>
              <w:spacing w:after="120" w:line="240" w:lineRule="atLeast"/>
              <w:jc w:val="center"/>
              <w:rPr>
                <w:sz w:val="20"/>
              </w:rPr>
            </w:pPr>
            <w:r>
              <w:rPr>
                <w:sz w:val="20"/>
              </w:rPr>
              <w:t>-</w:t>
            </w:r>
          </w:p>
        </w:tc>
        <w:tc>
          <w:tcPr>
            <w:tcW w:w="849" w:type="dxa"/>
          </w:tcPr>
          <w:p w:rsidR="009D5DEC" w:rsidRDefault="009D5DEC" w:rsidP="009D5DEC">
            <w:pPr>
              <w:spacing w:after="120" w:line="240" w:lineRule="atLeast"/>
              <w:jc w:val="center"/>
              <w:rPr>
                <w:sz w:val="20"/>
              </w:rPr>
            </w:pPr>
            <w:r>
              <w:rPr>
                <w:sz w:val="20"/>
              </w:rPr>
              <w:t>-</w:t>
            </w:r>
          </w:p>
        </w:tc>
        <w:tc>
          <w:tcPr>
            <w:tcW w:w="978" w:type="dxa"/>
            <w:shd w:val="clear" w:color="auto" w:fill="auto"/>
            <w:noWrap/>
            <w:hideMark/>
          </w:tcPr>
          <w:p w:rsidR="009D5DEC" w:rsidRDefault="009D5DEC" w:rsidP="009D5DEC">
            <w:pPr>
              <w:spacing w:after="120" w:line="240" w:lineRule="atLeast"/>
              <w:jc w:val="center"/>
              <w:rPr>
                <w:sz w:val="20"/>
              </w:rPr>
            </w:pPr>
            <w:r>
              <w:rPr>
                <w:sz w:val="20"/>
              </w:rPr>
              <w:t>-</w:t>
            </w:r>
          </w:p>
        </w:tc>
        <w:tc>
          <w:tcPr>
            <w:tcW w:w="992" w:type="dxa"/>
            <w:shd w:val="clear" w:color="auto" w:fill="auto"/>
            <w:noWrap/>
            <w:hideMark/>
          </w:tcPr>
          <w:p w:rsidR="009D5DEC" w:rsidRDefault="009D5DEC" w:rsidP="009D5DEC">
            <w:pPr>
              <w:spacing w:after="120" w:line="240" w:lineRule="atLeast"/>
              <w:jc w:val="center"/>
              <w:rPr>
                <w:sz w:val="20"/>
              </w:rPr>
            </w:pPr>
            <w:r>
              <w:rPr>
                <w:sz w:val="20"/>
              </w:rPr>
              <w:t>-</w:t>
            </w:r>
          </w:p>
        </w:tc>
        <w:tc>
          <w:tcPr>
            <w:tcW w:w="708" w:type="dxa"/>
            <w:shd w:val="clear" w:color="auto" w:fill="auto"/>
            <w:noWrap/>
            <w:hideMark/>
          </w:tcPr>
          <w:p w:rsidR="009D5DEC" w:rsidRDefault="009D5DEC" w:rsidP="009D5DEC">
            <w:pPr>
              <w:spacing w:after="120" w:line="240" w:lineRule="atLeast"/>
              <w:jc w:val="center"/>
              <w:rPr>
                <w:sz w:val="20"/>
              </w:rPr>
            </w:pPr>
            <w:r>
              <w:rPr>
                <w:sz w:val="20"/>
              </w:rPr>
              <w:t>-</w:t>
            </w:r>
          </w:p>
        </w:tc>
        <w:tc>
          <w:tcPr>
            <w:tcW w:w="912" w:type="dxa"/>
            <w:gridSpan w:val="2"/>
          </w:tcPr>
          <w:p w:rsidR="009D5DEC" w:rsidRDefault="009D5DEC" w:rsidP="009D5DEC">
            <w:pPr>
              <w:spacing w:after="120" w:line="240" w:lineRule="atLeast"/>
              <w:jc w:val="center"/>
              <w:rPr>
                <w:sz w:val="20"/>
              </w:rPr>
            </w:pPr>
            <w:r>
              <w:rPr>
                <w:sz w:val="20"/>
              </w:rPr>
              <w:t>-</w:t>
            </w:r>
          </w:p>
        </w:tc>
        <w:tc>
          <w:tcPr>
            <w:tcW w:w="1094" w:type="dxa"/>
            <w:gridSpan w:val="2"/>
          </w:tcPr>
          <w:p w:rsidR="009D5DEC" w:rsidRDefault="009D5DEC" w:rsidP="009D5DEC">
            <w:pPr>
              <w:spacing w:after="120" w:line="240" w:lineRule="atLeast"/>
              <w:jc w:val="center"/>
              <w:rPr>
                <w:sz w:val="20"/>
              </w:rPr>
            </w:pPr>
            <w:r>
              <w:rPr>
                <w:sz w:val="20"/>
              </w:rPr>
              <w:t>-</w:t>
            </w:r>
          </w:p>
        </w:tc>
        <w:tc>
          <w:tcPr>
            <w:tcW w:w="1023" w:type="dxa"/>
            <w:gridSpan w:val="2"/>
          </w:tcPr>
          <w:p w:rsidR="009D5DEC" w:rsidRDefault="009D5DEC" w:rsidP="009D5DEC">
            <w:pPr>
              <w:spacing w:after="120" w:line="240" w:lineRule="atLeast"/>
              <w:jc w:val="center"/>
              <w:rPr>
                <w:sz w:val="20"/>
              </w:rPr>
            </w:pPr>
            <w:r>
              <w:rPr>
                <w:sz w:val="20"/>
              </w:rPr>
              <w:t>-</w:t>
            </w:r>
          </w:p>
        </w:tc>
        <w:tc>
          <w:tcPr>
            <w:tcW w:w="1010" w:type="dxa"/>
            <w:gridSpan w:val="3"/>
          </w:tcPr>
          <w:p w:rsidR="009D5DEC" w:rsidRDefault="009D5DEC" w:rsidP="009D5DEC">
            <w:pPr>
              <w:spacing w:after="120" w:line="240" w:lineRule="atLeast"/>
              <w:jc w:val="center"/>
              <w:rPr>
                <w:sz w:val="20"/>
              </w:rPr>
            </w:pPr>
            <w:r>
              <w:rPr>
                <w:sz w:val="20"/>
              </w:rPr>
              <w:t>-</w:t>
            </w:r>
          </w:p>
        </w:tc>
      </w:tr>
      <w:tr w:rsidR="007466A6" w:rsidTr="00424BF4">
        <w:trPr>
          <w:gridAfter w:val="1"/>
          <w:wAfter w:w="108" w:type="dxa"/>
        </w:trPr>
        <w:tc>
          <w:tcPr>
            <w:tcW w:w="15798" w:type="dxa"/>
            <w:gridSpan w:val="21"/>
            <w:shd w:val="clear" w:color="auto" w:fill="auto"/>
          </w:tcPr>
          <w:p w:rsidR="007466A6" w:rsidRDefault="007466A6" w:rsidP="007466A6">
            <w:pPr>
              <w:spacing w:after="120" w:line="240" w:lineRule="atLeast"/>
              <w:jc w:val="center"/>
              <w:rPr>
                <w:sz w:val="20"/>
              </w:rPr>
            </w:pPr>
            <w:r>
              <w:rPr>
                <w:sz w:val="20"/>
              </w:rPr>
              <w:t>Индекс физического объема инвестиций в основной капитал по виду экономической деятельности "Обрабатывающие производства" по отношению к предыдущему году</w:t>
            </w:r>
          </w:p>
        </w:tc>
      </w:tr>
      <w:tr w:rsidR="000A0D36" w:rsidTr="00424BF4">
        <w:trPr>
          <w:gridAfter w:val="1"/>
          <w:wAfter w:w="108" w:type="dxa"/>
        </w:trPr>
        <w:tc>
          <w:tcPr>
            <w:tcW w:w="803" w:type="dxa"/>
            <w:shd w:val="clear" w:color="auto" w:fill="auto"/>
            <w:hideMark/>
          </w:tcPr>
          <w:p w:rsidR="000A0D36" w:rsidRDefault="000A0D36" w:rsidP="000A0D36">
            <w:pPr>
              <w:spacing w:after="120" w:line="240" w:lineRule="atLeast"/>
              <w:jc w:val="center"/>
              <w:rPr>
                <w:sz w:val="20"/>
              </w:rPr>
            </w:pPr>
            <w:r>
              <w:rPr>
                <w:sz w:val="20"/>
              </w:rPr>
              <w:t>1.</w:t>
            </w:r>
          </w:p>
        </w:tc>
        <w:tc>
          <w:tcPr>
            <w:tcW w:w="2712" w:type="dxa"/>
            <w:shd w:val="clear" w:color="auto" w:fill="auto"/>
            <w:hideMark/>
          </w:tcPr>
          <w:p w:rsidR="000A0D36" w:rsidRDefault="000A0D36" w:rsidP="000A0D36">
            <w:pPr>
              <w:spacing w:after="120" w:line="240" w:lineRule="atLeast"/>
              <w:rPr>
                <w:sz w:val="20"/>
              </w:rPr>
            </w:pPr>
            <w:r>
              <w:rPr>
                <w:sz w:val="20"/>
              </w:rPr>
              <w:t>Российская Федерация</w:t>
            </w:r>
          </w:p>
        </w:tc>
        <w:tc>
          <w:tcPr>
            <w:tcW w:w="859" w:type="dxa"/>
            <w:shd w:val="clear" w:color="auto" w:fill="auto"/>
            <w:noWrap/>
            <w:hideMark/>
          </w:tcPr>
          <w:p w:rsidR="000A0D36" w:rsidRDefault="000A0D36" w:rsidP="000A0D36">
            <w:pPr>
              <w:spacing w:after="120" w:line="240" w:lineRule="atLeast"/>
              <w:jc w:val="center"/>
              <w:rPr>
                <w:sz w:val="20"/>
              </w:rPr>
            </w:pPr>
            <w:r>
              <w:rPr>
                <w:sz w:val="20"/>
              </w:rPr>
              <w:t>-</w:t>
            </w:r>
          </w:p>
        </w:tc>
        <w:tc>
          <w:tcPr>
            <w:tcW w:w="859" w:type="dxa"/>
            <w:shd w:val="clear" w:color="auto" w:fill="auto"/>
            <w:noWrap/>
            <w:hideMark/>
          </w:tcPr>
          <w:p w:rsidR="000A0D36" w:rsidRDefault="000A0D36" w:rsidP="000A0D36">
            <w:pPr>
              <w:spacing w:after="120" w:line="240" w:lineRule="atLeast"/>
              <w:jc w:val="center"/>
              <w:rPr>
                <w:sz w:val="20"/>
              </w:rPr>
            </w:pPr>
            <w:r>
              <w:rPr>
                <w:sz w:val="20"/>
              </w:rPr>
              <w:t>90,6</w:t>
            </w:r>
          </w:p>
        </w:tc>
        <w:tc>
          <w:tcPr>
            <w:tcW w:w="859" w:type="dxa"/>
            <w:shd w:val="clear" w:color="auto" w:fill="auto"/>
            <w:noWrap/>
            <w:hideMark/>
          </w:tcPr>
          <w:p w:rsidR="000A0D36" w:rsidRDefault="000A0D36" w:rsidP="000A0D36">
            <w:pPr>
              <w:spacing w:after="120" w:line="240" w:lineRule="atLeast"/>
              <w:jc w:val="center"/>
              <w:rPr>
                <w:sz w:val="20"/>
              </w:rPr>
            </w:pPr>
            <w:r>
              <w:rPr>
                <w:sz w:val="20"/>
              </w:rPr>
              <w:t>100,6</w:t>
            </w:r>
          </w:p>
        </w:tc>
        <w:tc>
          <w:tcPr>
            <w:tcW w:w="901" w:type="dxa"/>
            <w:shd w:val="clear" w:color="auto" w:fill="auto"/>
            <w:noWrap/>
            <w:hideMark/>
          </w:tcPr>
          <w:p w:rsidR="000A0D36" w:rsidRDefault="000A0D36" w:rsidP="000A0D36">
            <w:pPr>
              <w:spacing w:after="120" w:line="240" w:lineRule="atLeast"/>
              <w:jc w:val="center"/>
              <w:rPr>
                <w:sz w:val="20"/>
              </w:rPr>
            </w:pPr>
            <w:r>
              <w:rPr>
                <w:sz w:val="20"/>
              </w:rPr>
              <w:t>90,2</w:t>
            </w:r>
          </w:p>
        </w:tc>
        <w:tc>
          <w:tcPr>
            <w:tcW w:w="913" w:type="dxa"/>
            <w:shd w:val="clear" w:color="auto" w:fill="auto"/>
            <w:noWrap/>
            <w:hideMark/>
          </w:tcPr>
          <w:p w:rsidR="000A0D36" w:rsidRDefault="000A0D36" w:rsidP="000A0D36">
            <w:pPr>
              <w:spacing w:after="120" w:line="240" w:lineRule="atLeast"/>
              <w:jc w:val="center"/>
              <w:rPr>
                <w:sz w:val="20"/>
              </w:rPr>
            </w:pPr>
            <w:r>
              <w:rPr>
                <w:sz w:val="20"/>
              </w:rPr>
              <w:t>102,4</w:t>
            </w:r>
          </w:p>
        </w:tc>
        <w:tc>
          <w:tcPr>
            <w:tcW w:w="849" w:type="dxa"/>
          </w:tcPr>
          <w:p w:rsidR="000A0D36" w:rsidRDefault="00A631BC" w:rsidP="000A0D36">
            <w:pPr>
              <w:spacing w:after="120" w:line="240" w:lineRule="atLeast"/>
              <w:jc w:val="center"/>
              <w:rPr>
                <w:sz w:val="20"/>
              </w:rPr>
            </w:pPr>
            <w:r>
              <w:rPr>
                <w:sz w:val="20"/>
              </w:rPr>
              <w:t>-</w:t>
            </w:r>
          </w:p>
        </w:tc>
        <w:tc>
          <w:tcPr>
            <w:tcW w:w="978" w:type="dxa"/>
            <w:shd w:val="clear" w:color="auto" w:fill="auto"/>
            <w:noWrap/>
            <w:hideMark/>
          </w:tcPr>
          <w:p w:rsidR="000A0D36" w:rsidRPr="000A0D36" w:rsidRDefault="000A0D36" w:rsidP="000A0D36">
            <w:pPr>
              <w:spacing w:after="120" w:line="240" w:lineRule="atLeast"/>
              <w:jc w:val="center"/>
              <w:rPr>
                <w:sz w:val="20"/>
              </w:rPr>
            </w:pPr>
            <w:r w:rsidRPr="000A0D36">
              <w:rPr>
                <w:sz w:val="20"/>
              </w:rPr>
              <w:t>103,2</w:t>
            </w:r>
          </w:p>
        </w:tc>
        <w:tc>
          <w:tcPr>
            <w:tcW w:w="992" w:type="dxa"/>
            <w:shd w:val="clear" w:color="auto" w:fill="auto"/>
            <w:noWrap/>
            <w:hideMark/>
          </w:tcPr>
          <w:p w:rsidR="000A0D36" w:rsidRPr="000A0D36" w:rsidRDefault="000A0D36" w:rsidP="000A0D36">
            <w:pPr>
              <w:spacing w:after="120" w:line="240" w:lineRule="atLeast"/>
              <w:jc w:val="center"/>
              <w:rPr>
                <w:sz w:val="20"/>
              </w:rPr>
            </w:pPr>
            <w:r w:rsidRPr="000A0D36">
              <w:rPr>
                <w:sz w:val="20"/>
              </w:rPr>
              <w:t>107,6</w:t>
            </w:r>
          </w:p>
        </w:tc>
        <w:tc>
          <w:tcPr>
            <w:tcW w:w="1018" w:type="dxa"/>
            <w:gridSpan w:val="2"/>
            <w:shd w:val="clear" w:color="auto" w:fill="auto"/>
            <w:noWrap/>
            <w:hideMark/>
          </w:tcPr>
          <w:p w:rsidR="000A0D36" w:rsidRPr="000A0D36" w:rsidRDefault="000A0D36" w:rsidP="000A0D36">
            <w:pPr>
              <w:spacing w:after="120" w:line="240" w:lineRule="atLeast"/>
              <w:jc w:val="center"/>
              <w:rPr>
                <w:sz w:val="20"/>
              </w:rPr>
            </w:pPr>
            <w:r w:rsidRPr="000A0D36">
              <w:rPr>
                <w:sz w:val="20"/>
              </w:rPr>
              <w:t>106,9</w:t>
            </w:r>
          </w:p>
        </w:tc>
        <w:tc>
          <w:tcPr>
            <w:tcW w:w="1082" w:type="dxa"/>
            <w:gridSpan w:val="2"/>
          </w:tcPr>
          <w:p w:rsidR="000A0D36" w:rsidRPr="000A0D36" w:rsidRDefault="000A0D36" w:rsidP="000A0D36">
            <w:pPr>
              <w:spacing w:after="120" w:line="240" w:lineRule="atLeast"/>
              <w:jc w:val="center"/>
              <w:rPr>
                <w:sz w:val="20"/>
              </w:rPr>
            </w:pPr>
            <w:r w:rsidRPr="000A0D36">
              <w:rPr>
                <w:sz w:val="20"/>
              </w:rPr>
              <w:t>106,9</w:t>
            </w:r>
          </w:p>
        </w:tc>
        <w:tc>
          <w:tcPr>
            <w:tcW w:w="1014" w:type="dxa"/>
            <w:gridSpan w:val="2"/>
          </w:tcPr>
          <w:p w:rsidR="000A0D36" w:rsidRPr="000A0D36" w:rsidRDefault="000A0D36" w:rsidP="000A0D36">
            <w:pPr>
              <w:spacing w:after="120" w:line="240" w:lineRule="atLeast"/>
              <w:jc w:val="center"/>
              <w:rPr>
                <w:sz w:val="20"/>
              </w:rPr>
            </w:pPr>
            <w:r w:rsidRPr="000A0D36">
              <w:rPr>
                <w:sz w:val="20"/>
              </w:rPr>
              <w:t>106,9</w:t>
            </w:r>
          </w:p>
        </w:tc>
        <w:tc>
          <w:tcPr>
            <w:tcW w:w="993" w:type="dxa"/>
            <w:gridSpan w:val="2"/>
          </w:tcPr>
          <w:p w:rsidR="000A0D36" w:rsidRPr="000A0D36" w:rsidRDefault="000A0D36" w:rsidP="000A0D36">
            <w:pPr>
              <w:spacing w:after="120" w:line="240" w:lineRule="atLeast"/>
              <w:jc w:val="center"/>
              <w:rPr>
                <w:sz w:val="20"/>
              </w:rPr>
            </w:pPr>
            <w:r w:rsidRPr="000A0D36">
              <w:rPr>
                <w:sz w:val="20"/>
              </w:rPr>
              <w:t>106,9</w:t>
            </w:r>
          </w:p>
        </w:tc>
        <w:tc>
          <w:tcPr>
            <w:tcW w:w="966" w:type="dxa"/>
            <w:gridSpan w:val="3"/>
          </w:tcPr>
          <w:p w:rsidR="000A0D36" w:rsidRPr="000A0D36" w:rsidRDefault="000A0D36" w:rsidP="000A0D36">
            <w:pPr>
              <w:spacing w:after="120" w:line="240" w:lineRule="atLeast"/>
              <w:jc w:val="center"/>
              <w:rPr>
                <w:sz w:val="20"/>
              </w:rPr>
            </w:pPr>
            <w:r w:rsidRPr="000A0D36">
              <w:rPr>
                <w:sz w:val="20"/>
              </w:rPr>
              <w:t>106,9</w:t>
            </w:r>
          </w:p>
        </w:tc>
      </w:tr>
      <w:tr w:rsidR="009D5DEC" w:rsidTr="00424BF4">
        <w:trPr>
          <w:gridAfter w:val="1"/>
          <w:wAfter w:w="108" w:type="dxa"/>
        </w:trPr>
        <w:tc>
          <w:tcPr>
            <w:tcW w:w="803" w:type="dxa"/>
            <w:shd w:val="clear" w:color="auto" w:fill="auto"/>
            <w:hideMark/>
          </w:tcPr>
          <w:p w:rsidR="009D5DEC" w:rsidRDefault="009D5DEC" w:rsidP="009D5DEC">
            <w:pPr>
              <w:spacing w:after="120" w:line="240" w:lineRule="atLeast"/>
              <w:jc w:val="center"/>
              <w:rPr>
                <w:sz w:val="20"/>
              </w:rPr>
            </w:pPr>
            <w:r>
              <w:rPr>
                <w:sz w:val="20"/>
              </w:rPr>
              <w:t>2.</w:t>
            </w:r>
          </w:p>
        </w:tc>
        <w:tc>
          <w:tcPr>
            <w:tcW w:w="2712" w:type="dxa"/>
            <w:shd w:val="clear" w:color="auto" w:fill="auto"/>
            <w:hideMark/>
          </w:tcPr>
          <w:p w:rsidR="009D5DEC" w:rsidRDefault="009D5DEC" w:rsidP="009D5DEC">
            <w:pPr>
              <w:spacing w:after="120" w:line="240" w:lineRule="atLeast"/>
              <w:rPr>
                <w:sz w:val="20"/>
              </w:rPr>
            </w:pPr>
            <w:r>
              <w:rPr>
                <w:sz w:val="20"/>
              </w:rPr>
              <w:t>Северо-Кавказский федеральный округ</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859" w:type="dxa"/>
            <w:shd w:val="clear" w:color="auto" w:fill="auto"/>
            <w:noWrap/>
            <w:hideMark/>
          </w:tcPr>
          <w:p w:rsidR="009D5DEC" w:rsidRDefault="009D5DEC" w:rsidP="009D5DEC">
            <w:pPr>
              <w:spacing w:after="120" w:line="240" w:lineRule="atLeast"/>
              <w:jc w:val="center"/>
              <w:rPr>
                <w:sz w:val="20"/>
              </w:rPr>
            </w:pPr>
            <w:r>
              <w:rPr>
                <w:sz w:val="20"/>
              </w:rPr>
              <w:t>-</w:t>
            </w:r>
          </w:p>
        </w:tc>
        <w:tc>
          <w:tcPr>
            <w:tcW w:w="901" w:type="dxa"/>
            <w:shd w:val="clear" w:color="auto" w:fill="auto"/>
            <w:noWrap/>
            <w:hideMark/>
          </w:tcPr>
          <w:p w:rsidR="009D5DEC" w:rsidRDefault="009D5DEC" w:rsidP="009D5DEC">
            <w:pPr>
              <w:spacing w:after="120" w:line="240" w:lineRule="atLeast"/>
              <w:jc w:val="center"/>
              <w:rPr>
                <w:sz w:val="20"/>
              </w:rPr>
            </w:pPr>
            <w:r>
              <w:rPr>
                <w:sz w:val="20"/>
              </w:rPr>
              <w:t>-</w:t>
            </w:r>
          </w:p>
        </w:tc>
        <w:tc>
          <w:tcPr>
            <w:tcW w:w="913" w:type="dxa"/>
            <w:shd w:val="clear" w:color="auto" w:fill="auto"/>
            <w:noWrap/>
            <w:hideMark/>
          </w:tcPr>
          <w:p w:rsidR="009D5DEC" w:rsidRDefault="009D5DEC" w:rsidP="009D5DEC">
            <w:pPr>
              <w:spacing w:after="120" w:line="240" w:lineRule="atLeast"/>
              <w:jc w:val="center"/>
              <w:rPr>
                <w:sz w:val="20"/>
              </w:rPr>
            </w:pPr>
            <w:r>
              <w:rPr>
                <w:sz w:val="20"/>
              </w:rPr>
              <w:t>-</w:t>
            </w:r>
          </w:p>
        </w:tc>
        <w:tc>
          <w:tcPr>
            <w:tcW w:w="849" w:type="dxa"/>
          </w:tcPr>
          <w:p w:rsidR="009D5DEC" w:rsidRDefault="009D5DEC" w:rsidP="009D5DEC">
            <w:pPr>
              <w:spacing w:after="120" w:line="240" w:lineRule="atLeast"/>
              <w:jc w:val="center"/>
              <w:rPr>
                <w:sz w:val="20"/>
              </w:rPr>
            </w:pPr>
            <w:r>
              <w:rPr>
                <w:sz w:val="20"/>
              </w:rPr>
              <w:t>-</w:t>
            </w:r>
          </w:p>
        </w:tc>
        <w:tc>
          <w:tcPr>
            <w:tcW w:w="978" w:type="dxa"/>
            <w:shd w:val="clear" w:color="auto" w:fill="auto"/>
            <w:noWrap/>
            <w:hideMark/>
          </w:tcPr>
          <w:p w:rsidR="009D5DEC" w:rsidRDefault="009D5DEC" w:rsidP="009D5DEC">
            <w:pPr>
              <w:spacing w:after="120" w:line="240" w:lineRule="atLeast"/>
              <w:jc w:val="center"/>
              <w:rPr>
                <w:sz w:val="20"/>
              </w:rPr>
            </w:pPr>
            <w:r>
              <w:rPr>
                <w:sz w:val="20"/>
              </w:rPr>
              <w:t>-</w:t>
            </w:r>
          </w:p>
        </w:tc>
        <w:tc>
          <w:tcPr>
            <w:tcW w:w="992" w:type="dxa"/>
            <w:shd w:val="clear" w:color="auto" w:fill="auto"/>
            <w:noWrap/>
            <w:hideMark/>
          </w:tcPr>
          <w:p w:rsidR="009D5DEC" w:rsidRDefault="009D5DEC" w:rsidP="009D5DEC">
            <w:pPr>
              <w:spacing w:after="120" w:line="240" w:lineRule="atLeast"/>
              <w:jc w:val="center"/>
              <w:rPr>
                <w:sz w:val="20"/>
              </w:rPr>
            </w:pPr>
            <w:r>
              <w:rPr>
                <w:sz w:val="20"/>
              </w:rPr>
              <w:t>-</w:t>
            </w:r>
          </w:p>
        </w:tc>
        <w:tc>
          <w:tcPr>
            <w:tcW w:w="1018" w:type="dxa"/>
            <w:gridSpan w:val="2"/>
            <w:shd w:val="clear" w:color="auto" w:fill="auto"/>
            <w:noWrap/>
            <w:hideMark/>
          </w:tcPr>
          <w:p w:rsidR="009D5DEC" w:rsidRDefault="009D5DEC" w:rsidP="009D5DEC">
            <w:pPr>
              <w:spacing w:after="120" w:line="240" w:lineRule="atLeast"/>
              <w:jc w:val="center"/>
              <w:rPr>
                <w:sz w:val="20"/>
              </w:rPr>
            </w:pPr>
            <w:r>
              <w:rPr>
                <w:sz w:val="20"/>
              </w:rPr>
              <w:t>-</w:t>
            </w:r>
          </w:p>
        </w:tc>
        <w:tc>
          <w:tcPr>
            <w:tcW w:w="1082" w:type="dxa"/>
            <w:gridSpan w:val="2"/>
          </w:tcPr>
          <w:p w:rsidR="009D5DEC" w:rsidRDefault="009D5DEC" w:rsidP="009D5DEC">
            <w:pPr>
              <w:spacing w:after="120" w:line="240" w:lineRule="atLeast"/>
              <w:jc w:val="center"/>
              <w:rPr>
                <w:sz w:val="20"/>
              </w:rPr>
            </w:pPr>
            <w:r>
              <w:rPr>
                <w:sz w:val="20"/>
              </w:rPr>
              <w:t>-</w:t>
            </w:r>
          </w:p>
        </w:tc>
        <w:tc>
          <w:tcPr>
            <w:tcW w:w="1014" w:type="dxa"/>
            <w:gridSpan w:val="2"/>
          </w:tcPr>
          <w:p w:rsidR="009D5DEC" w:rsidRDefault="009D5DEC" w:rsidP="009D5DEC">
            <w:pPr>
              <w:spacing w:after="120" w:line="240" w:lineRule="atLeast"/>
              <w:jc w:val="center"/>
              <w:rPr>
                <w:sz w:val="20"/>
              </w:rPr>
            </w:pPr>
            <w:r>
              <w:rPr>
                <w:sz w:val="20"/>
              </w:rPr>
              <w:t>-</w:t>
            </w:r>
          </w:p>
        </w:tc>
        <w:tc>
          <w:tcPr>
            <w:tcW w:w="993" w:type="dxa"/>
            <w:gridSpan w:val="2"/>
          </w:tcPr>
          <w:p w:rsidR="009D5DEC" w:rsidRDefault="009D5DEC" w:rsidP="009D5DEC">
            <w:pPr>
              <w:spacing w:after="120" w:line="240" w:lineRule="atLeast"/>
              <w:jc w:val="center"/>
              <w:rPr>
                <w:sz w:val="20"/>
              </w:rPr>
            </w:pPr>
            <w:r>
              <w:rPr>
                <w:sz w:val="20"/>
              </w:rPr>
              <w:t>-</w:t>
            </w:r>
          </w:p>
        </w:tc>
        <w:tc>
          <w:tcPr>
            <w:tcW w:w="966" w:type="dxa"/>
            <w:gridSpan w:val="3"/>
          </w:tcPr>
          <w:p w:rsidR="009D5DEC" w:rsidRDefault="009D5DEC" w:rsidP="009D5DEC">
            <w:pPr>
              <w:spacing w:after="120" w:line="240" w:lineRule="atLeast"/>
              <w:jc w:val="center"/>
              <w:rPr>
                <w:sz w:val="20"/>
              </w:rPr>
            </w:pPr>
            <w:r>
              <w:rPr>
                <w:sz w:val="20"/>
              </w:rPr>
              <w:t>-</w:t>
            </w:r>
          </w:p>
        </w:tc>
      </w:tr>
      <w:tr w:rsidR="00DE74F1" w:rsidTr="00424BF4">
        <w:trPr>
          <w:gridAfter w:val="3"/>
          <w:wAfter w:w="483" w:type="dxa"/>
        </w:trPr>
        <w:tc>
          <w:tcPr>
            <w:tcW w:w="15423" w:type="dxa"/>
            <w:gridSpan w:val="19"/>
            <w:shd w:val="clear" w:color="auto" w:fill="auto"/>
          </w:tcPr>
          <w:p w:rsidR="00DE74F1" w:rsidRDefault="00DE74F1" w:rsidP="007466A6">
            <w:pPr>
              <w:spacing w:after="120" w:line="240" w:lineRule="atLeast"/>
              <w:jc w:val="center"/>
              <w:rPr>
                <w:sz w:val="20"/>
              </w:rPr>
            </w:pPr>
            <w:r>
              <w:rPr>
                <w:sz w:val="20"/>
              </w:rPr>
              <w:t xml:space="preserve">Прирост высокопроизводительных рабочих мест по виду экономической деятельности "Обрабатывающие производства" </w:t>
            </w:r>
            <w:r>
              <w:rPr>
                <w:sz w:val="20"/>
              </w:rPr>
              <w:br/>
              <w:t>по отношению к предыдущему году</w:t>
            </w:r>
          </w:p>
        </w:tc>
      </w:tr>
      <w:tr w:rsidR="00A631BC" w:rsidTr="00424BF4">
        <w:trPr>
          <w:gridAfter w:val="1"/>
          <w:wAfter w:w="108" w:type="dxa"/>
        </w:trPr>
        <w:tc>
          <w:tcPr>
            <w:tcW w:w="803" w:type="dxa"/>
            <w:shd w:val="clear" w:color="auto" w:fill="auto"/>
            <w:hideMark/>
          </w:tcPr>
          <w:p w:rsidR="00A631BC" w:rsidRDefault="00A631BC" w:rsidP="00A631BC">
            <w:pPr>
              <w:spacing w:after="120" w:line="240" w:lineRule="atLeast"/>
              <w:jc w:val="center"/>
              <w:rPr>
                <w:sz w:val="20"/>
              </w:rPr>
            </w:pPr>
            <w:r>
              <w:rPr>
                <w:sz w:val="20"/>
              </w:rPr>
              <w:t>1.</w:t>
            </w:r>
          </w:p>
        </w:tc>
        <w:tc>
          <w:tcPr>
            <w:tcW w:w="2712" w:type="dxa"/>
            <w:shd w:val="clear" w:color="auto" w:fill="auto"/>
            <w:hideMark/>
          </w:tcPr>
          <w:p w:rsidR="00A631BC" w:rsidRDefault="00A631BC" w:rsidP="00A631BC">
            <w:pPr>
              <w:spacing w:after="120" w:line="240" w:lineRule="atLeast"/>
              <w:rPr>
                <w:sz w:val="20"/>
              </w:rPr>
            </w:pPr>
            <w:r>
              <w:rPr>
                <w:sz w:val="20"/>
              </w:rPr>
              <w:t>Российская Федерация</w:t>
            </w:r>
          </w:p>
        </w:tc>
        <w:tc>
          <w:tcPr>
            <w:tcW w:w="859" w:type="dxa"/>
            <w:shd w:val="clear" w:color="auto" w:fill="auto"/>
            <w:noWrap/>
            <w:hideMark/>
          </w:tcPr>
          <w:p w:rsidR="00A631BC" w:rsidRDefault="00A631BC" w:rsidP="00A631BC">
            <w:pPr>
              <w:spacing w:after="120" w:line="240" w:lineRule="atLeast"/>
              <w:jc w:val="center"/>
              <w:rPr>
                <w:sz w:val="20"/>
              </w:rPr>
            </w:pPr>
            <w:r>
              <w:rPr>
                <w:sz w:val="20"/>
              </w:rPr>
              <w:t>-</w:t>
            </w:r>
          </w:p>
        </w:tc>
        <w:tc>
          <w:tcPr>
            <w:tcW w:w="859" w:type="dxa"/>
            <w:shd w:val="clear" w:color="auto" w:fill="auto"/>
            <w:noWrap/>
            <w:hideMark/>
          </w:tcPr>
          <w:p w:rsidR="00A631BC" w:rsidRDefault="00A631BC" w:rsidP="00A631BC">
            <w:pPr>
              <w:spacing w:after="120" w:line="240" w:lineRule="atLeast"/>
              <w:jc w:val="center"/>
              <w:rPr>
                <w:sz w:val="20"/>
              </w:rPr>
            </w:pPr>
            <w:r>
              <w:rPr>
                <w:sz w:val="20"/>
              </w:rPr>
              <w:t>-10,9</w:t>
            </w:r>
          </w:p>
        </w:tc>
        <w:tc>
          <w:tcPr>
            <w:tcW w:w="859" w:type="dxa"/>
            <w:shd w:val="clear" w:color="auto" w:fill="auto"/>
            <w:noWrap/>
            <w:hideMark/>
          </w:tcPr>
          <w:p w:rsidR="00A631BC" w:rsidRDefault="00A631BC" w:rsidP="00A631BC">
            <w:pPr>
              <w:spacing w:after="120" w:line="240" w:lineRule="atLeast"/>
              <w:jc w:val="center"/>
              <w:rPr>
                <w:sz w:val="20"/>
              </w:rPr>
            </w:pPr>
            <w:r>
              <w:rPr>
                <w:sz w:val="20"/>
              </w:rPr>
              <w:t>2,3</w:t>
            </w:r>
          </w:p>
        </w:tc>
        <w:tc>
          <w:tcPr>
            <w:tcW w:w="901" w:type="dxa"/>
            <w:shd w:val="clear" w:color="auto" w:fill="auto"/>
            <w:noWrap/>
            <w:hideMark/>
          </w:tcPr>
          <w:p w:rsidR="00A631BC" w:rsidRDefault="00A631BC" w:rsidP="00A631BC">
            <w:pPr>
              <w:spacing w:after="120" w:line="240" w:lineRule="atLeast"/>
              <w:jc w:val="center"/>
              <w:rPr>
                <w:sz w:val="20"/>
              </w:rPr>
            </w:pPr>
            <w:r>
              <w:rPr>
                <w:sz w:val="20"/>
              </w:rPr>
              <w:t>-3,6</w:t>
            </w:r>
          </w:p>
        </w:tc>
        <w:tc>
          <w:tcPr>
            <w:tcW w:w="913" w:type="dxa"/>
            <w:shd w:val="clear" w:color="auto" w:fill="auto"/>
            <w:noWrap/>
            <w:hideMark/>
          </w:tcPr>
          <w:p w:rsidR="00A631BC" w:rsidRDefault="00A631BC" w:rsidP="00A631BC">
            <w:pPr>
              <w:spacing w:after="120" w:line="240" w:lineRule="atLeast"/>
              <w:jc w:val="center"/>
              <w:rPr>
                <w:sz w:val="20"/>
              </w:rPr>
            </w:pPr>
            <w:r>
              <w:rPr>
                <w:sz w:val="20"/>
              </w:rPr>
              <w:t>3,0</w:t>
            </w:r>
          </w:p>
        </w:tc>
        <w:tc>
          <w:tcPr>
            <w:tcW w:w="849" w:type="dxa"/>
          </w:tcPr>
          <w:p w:rsidR="00A631BC" w:rsidRDefault="00A631BC" w:rsidP="00A631BC">
            <w:pPr>
              <w:spacing w:after="120" w:line="240" w:lineRule="atLeast"/>
              <w:jc w:val="center"/>
              <w:rPr>
                <w:sz w:val="20"/>
              </w:rPr>
            </w:pPr>
            <w:r>
              <w:rPr>
                <w:sz w:val="20"/>
              </w:rPr>
              <w:t>-</w:t>
            </w:r>
          </w:p>
        </w:tc>
        <w:tc>
          <w:tcPr>
            <w:tcW w:w="978" w:type="dxa"/>
            <w:shd w:val="clear" w:color="auto" w:fill="auto"/>
            <w:noWrap/>
            <w:hideMark/>
          </w:tcPr>
          <w:p w:rsidR="00A631BC" w:rsidRPr="00A631BC" w:rsidRDefault="00A631BC" w:rsidP="00A631BC">
            <w:pPr>
              <w:spacing w:after="120" w:line="240" w:lineRule="atLeast"/>
              <w:jc w:val="center"/>
              <w:rPr>
                <w:sz w:val="20"/>
              </w:rPr>
            </w:pPr>
            <w:r w:rsidRPr="00A631BC">
              <w:rPr>
                <w:sz w:val="20"/>
              </w:rPr>
              <w:t>3,4</w:t>
            </w:r>
          </w:p>
        </w:tc>
        <w:tc>
          <w:tcPr>
            <w:tcW w:w="992" w:type="dxa"/>
            <w:shd w:val="clear" w:color="auto" w:fill="auto"/>
            <w:noWrap/>
            <w:hideMark/>
          </w:tcPr>
          <w:p w:rsidR="00A631BC" w:rsidRPr="00A631BC" w:rsidRDefault="00A631BC" w:rsidP="00A631BC">
            <w:pPr>
              <w:spacing w:after="120" w:line="240" w:lineRule="atLeast"/>
              <w:jc w:val="center"/>
              <w:rPr>
                <w:sz w:val="20"/>
              </w:rPr>
            </w:pPr>
            <w:r w:rsidRPr="00A631BC">
              <w:rPr>
                <w:sz w:val="20"/>
              </w:rPr>
              <w:t>5,6</w:t>
            </w:r>
          </w:p>
        </w:tc>
        <w:tc>
          <w:tcPr>
            <w:tcW w:w="1018" w:type="dxa"/>
            <w:gridSpan w:val="2"/>
            <w:shd w:val="clear" w:color="auto" w:fill="auto"/>
            <w:noWrap/>
            <w:hideMark/>
          </w:tcPr>
          <w:p w:rsidR="00A631BC" w:rsidRPr="00A631BC" w:rsidRDefault="00A631BC" w:rsidP="00A631BC">
            <w:pPr>
              <w:spacing w:after="120" w:line="240" w:lineRule="atLeast"/>
              <w:jc w:val="center"/>
              <w:rPr>
                <w:sz w:val="20"/>
              </w:rPr>
            </w:pPr>
            <w:r w:rsidRPr="00A631BC">
              <w:rPr>
                <w:sz w:val="20"/>
              </w:rPr>
              <w:t>5,1</w:t>
            </w:r>
          </w:p>
        </w:tc>
        <w:tc>
          <w:tcPr>
            <w:tcW w:w="1082" w:type="dxa"/>
            <w:gridSpan w:val="2"/>
          </w:tcPr>
          <w:p w:rsidR="00A631BC" w:rsidRPr="00A631BC" w:rsidRDefault="00A631BC" w:rsidP="00A631BC">
            <w:pPr>
              <w:spacing w:after="120" w:line="240" w:lineRule="atLeast"/>
              <w:jc w:val="center"/>
              <w:rPr>
                <w:sz w:val="20"/>
              </w:rPr>
            </w:pPr>
            <w:r w:rsidRPr="00A631BC">
              <w:rPr>
                <w:sz w:val="20"/>
              </w:rPr>
              <w:t>5,0</w:t>
            </w:r>
          </w:p>
        </w:tc>
        <w:tc>
          <w:tcPr>
            <w:tcW w:w="1014" w:type="dxa"/>
            <w:gridSpan w:val="2"/>
          </w:tcPr>
          <w:p w:rsidR="00A631BC" w:rsidRPr="00A631BC" w:rsidRDefault="00A631BC" w:rsidP="00A631BC">
            <w:pPr>
              <w:spacing w:after="120" w:line="240" w:lineRule="atLeast"/>
              <w:jc w:val="center"/>
              <w:rPr>
                <w:sz w:val="20"/>
              </w:rPr>
            </w:pPr>
            <w:r w:rsidRPr="00A631BC">
              <w:rPr>
                <w:sz w:val="20"/>
              </w:rPr>
              <w:t>5,0</w:t>
            </w:r>
          </w:p>
        </w:tc>
        <w:tc>
          <w:tcPr>
            <w:tcW w:w="993" w:type="dxa"/>
            <w:gridSpan w:val="2"/>
          </w:tcPr>
          <w:p w:rsidR="00A631BC" w:rsidRPr="00A631BC" w:rsidRDefault="00A631BC" w:rsidP="00A631BC">
            <w:pPr>
              <w:spacing w:after="120" w:line="240" w:lineRule="atLeast"/>
              <w:jc w:val="center"/>
              <w:rPr>
                <w:sz w:val="20"/>
              </w:rPr>
            </w:pPr>
            <w:r w:rsidRPr="00A631BC">
              <w:rPr>
                <w:sz w:val="20"/>
              </w:rPr>
              <w:t>5,0</w:t>
            </w:r>
          </w:p>
        </w:tc>
        <w:tc>
          <w:tcPr>
            <w:tcW w:w="966" w:type="dxa"/>
            <w:gridSpan w:val="3"/>
          </w:tcPr>
          <w:p w:rsidR="00A631BC" w:rsidRPr="00A631BC" w:rsidRDefault="00A631BC" w:rsidP="00A631BC">
            <w:pPr>
              <w:spacing w:after="120" w:line="240" w:lineRule="atLeast"/>
              <w:jc w:val="center"/>
              <w:rPr>
                <w:sz w:val="20"/>
              </w:rPr>
            </w:pPr>
            <w:r w:rsidRPr="00A631BC">
              <w:rPr>
                <w:sz w:val="20"/>
              </w:rPr>
              <w:t>5,0</w:t>
            </w:r>
          </w:p>
        </w:tc>
      </w:tr>
      <w:tr w:rsidR="009D5DEC" w:rsidTr="00424BF4">
        <w:trPr>
          <w:gridAfter w:val="1"/>
          <w:wAfter w:w="108" w:type="dxa"/>
        </w:trPr>
        <w:tc>
          <w:tcPr>
            <w:tcW w:w="803" w:type="dxa"/>
            <w:shd w:val="clear" w:color="auto" w:fill="auto"/>
            <w:hideMark/>
          </w:tcPr>
          <w:p w:rsidR="009D5DEC" w:rsidRDefault="009D5DEC" w:rsidP="009D5DEC">
            <w:pPr>
              <w:spacing w:line="240" w:lineRule="atLeast"/>
              <w:jc w:val="center"/>
              <w:rPr>
                <w:sz w:val="20"/>
              </w:rPr>
            </w:pPr>
            <w:r>
              <w:rPr>
                <w:sz w:val="20"/>
              </w:rPr>
              <w:t>2.</w:t>
            </w:r>
          </w:p>
        </w:tc>
        <w:tc>
          <w:tcPr>
            <w:tcW w:w="2712" w:type="dxa"/>
            <w:shd w:val="clear" w:color="auto" w:fill="auto"/>
            <w:hideMark/>
          </w:tcPr>
          <w:p w:rsidR="009D5DEC" w:rsidRDefault="009D5DEC" w:rsidP="009D5DEC">
            <w:pPr>
              <w:spacing w:line="240" w:lineRule="atLeast"/>
              <w:rPr>
                <w:sz w:val="20"/>
              </w:rPr>
            </w:pPr>
            <w:r>
              <w:rPr>
                <w:sz w:val="20"/>
              </w:rPr>
              <w:t>Северо-Кавказский федеральный округ</w:t>
            </w:r>
          </w:p>
        </w:tc>
        <w:tc>
          <w:tcPr>
            <w:tcW w:w="859" w:type="dxa"/>
            <w:shd w:val="clear" w:color="auto" w:fill="auto"/>
            <w:noWrap/>
            <w:hideMark/>
          </w:tcPr>
          <w:p w:rsidR="009D5DEC" w:rsidRDefault="009D5DEC" w:rsidP="009D5DEC">
            <w:pPr>
              <w:spacing w:line="240" w:lineRule="atLeast"/>
              <w:jc w:val="center"/>
              <w:rPr>
                <w:sz w:val="20"/>
              </w:rPr>
            </w:pPr>
            <w:r>
              <w:rPr>
                <w:sz w:val="20"/>
              </w:rPr>
              <w:t>-</w:t>
            </w:r>
          </w:p>
        </w:tc>
        <w:tc>
          <w:tcPr>
            <w:tcW w:w="859" w:type="dxa"/>
            <w:shd w:val="clear" w:color="auto" w:fill="auto"/>
            <w:noWrap/>
            <w:hideMark/>
          </w:tcPr>
          <w:p w:rsidR="009D5DEC" w:rsidRDefault="009D5DEC" w:rsidP="009D5DEC">
            <w:pPr>
              <w:spacing w:line="240" w:lineRule="atLeast"/>
              <w:jc w:val="center"/>
              <w:rPr>
                <w:sz w:val="20"/>
              </w:rPr>
            </w:pPr>
            <w:r>
              <w:rPr>
                <w:sz w:val="20"/>
              </w:rPr>
              <w:t>-</w:t>
            </w:r>
          </w:p>
        </w:tc>
        <w:tc>
          <w:tcPr>
            <w:tcW w:w="859" w:type="dxa"/>
            <w:shd w:val="clear" w:color="auto" w:fill="auto"/>
            <w:noWrap/>
            <w:hideMark/>
          </w:tcPr>
          <w:p w:rsidR="009D5DEC" w:rsidRDefault="009D5DEC" w:rsidP="009D5DEC">
            <w:pPr>
              <w:spacing w:line="240" w:lineRule="atLeast"/>
              <w:jc w:val="center"/>
              <w:rPr>
                <w:sz w:val="20"/>
              </w:rPr>
            </w:pPr>
            <w:r>
              <w:rPr>
                <w:sz w:val="20"/>
              </w:rPr>
              <w:t>-</w:t>
            </w:r>
          </w:p>
        </w:tc>
        <w:tc>
          <w:tcPr>
            <w:tcW w:w="901" w:type="dxa"/>
            <w:shd w:val="clear" w:color="auto" w:fill="auto"/>
            <w:noWrap/>
            <w:hideMark/>
          </w:tcPr>
          <w:p w:rsidR="009D5DEC" w:rsidRDefault="009D5DEC" w:rsidP="009D5DEC">
            <w:pPr>
              <w:spacing w:line="240" w:lineRule="atLeast"/>
              <w:jc w:val="center"/>
              <w:rPr>
                <w:sz w:val="20"/>
              </w:rPr>
            </w:pPr>
            <w:r>
              <w:rPr>
                <w:sz w:val="20"/>
              </w:rPr>
              <w:t>-</w:t>
            </w:r>
          </w:p>
        </w:tc>
        <w:tc>
          <w:tcPr>
            <w:tcW w:w="913" w:type="dxa"/>
            <w:shd w:val="clear" w:color="auto" w:fill="auto"/>
            <w:noWrap/>
            <w:hideMark/>
          </w:tcPr>
          <w:p w:rsidR="009D5DEC" w:rsidRDefault="009D5DEC" w:rsidP="009D5DEC">
            <w:pPr>
              <w:spacing w:line="240" w:lineRule="atLeast"/>
              <w:jc w:val="center"/>
              <w:rPr>
                <w:sz w:val="20"/>
              </w:rPr>
            </w:pPr>
            <w:r>
              <w:rPr>
                <w:sz w:val="20"/>
              </w:rPr>
              <w:t>-</w:t>
            </w:r>
          </w:p>
        </w:tc>
        <w:tc>
          <w:tcPr>
            <w:tcW w:w="849" w:type="dxa"/>
          </w:tcPr>
          <w:p w:rsidR="009D5DEC" w:rsidRDefault="009D5DEC" w:rsidP="009D5DEC">
            <w:pPr>
              <w:spacing w:after="120" w:line="240" w:lineRule="atLeast"/>
              <w:jc w:val="center"/>
              <w:rPr>
                <w:sz w:val="20"/>
              </w:rPr>
            </w:pPr>
            <w:r>
              <w:rPr>
                <w:sz w:val="20"/>
              </w:rPr>
              <w:t>-</w:t>
            </w:r>
          </w:p>
        </w:tc>
        <w:tc>
          <w:tcPr>
            <w:tcW w:w="978" w:type="dxa"/>
            <w:shd w:val="clear" w:color="auto" w:fill="auto"/>
            <w:noWrap/>
            <w:hideMark/>
          </w:tcPr>
          <w:p w:rsidR="009D5DEC" w:rsidRDefault="009D5DEC" w:rsidP="009D5DEC">
            <w:pPr>
              <w:spacing w:after="120" w:line="240" w:lineRule="atLeast"/>
              <w:jc w:val="center"/>
              <w:rPr>
                <w:sz w:val="20"/>
              </w:rPr>
            </w:pPr>
            <w:r>
              <w:rPr>
                <w:sz w:val="20"/>
              </w:rPr>
              <w:t>-</w:t>
            </w:r>
          </w:p>
        </w:tc>
        <w:tc>
          <w:tcPr>
            <w:tcW w:w="992" w:type="dxa"/>
            <w:shd w:val="clear" w:color="auto" w:fill="auto"/>
            <w:noWrap/>
            <w:hideMark/>
          </w:tcPr>
          <w:p w:rsidR="009D5DEC" w:rsidRDefault="009D5DEC" w:rsidP="009D5DEC">
            <w:pPr>
              <w:spacing w:after="120" w:line="240" w:lineRule="atLeast"/>
              <w:jc w:val="center"/>
              <w:rPr>
                <w:sz w:val="20"/>
              </w:rPr>
            </w:pPr>
            <w:r>
              <w:rPr>
                <w:sz w:val="20"/>
              </w:rPr>
              <w:t>-</w:t>
            </w:r>
          </w:p>
        </w:tc>
        <w:tc>
          <w:tcPr>
            <w:tcW w:w="1018" w:type="dxa"/>
            <w:gridSpan w:val="2"/>
            <w:shd w:val="clear" w:color="auto" w:fill="auto"/>
            <w:noWrap/>
            <w:hideMark/>
          </w:tcPr>
          <w:p w:rsidR="009D5DEC" w:rsidRDefault="009D5DEC" w:rsidP="009D5DEC">
            <w:pPr>
              <w:spacing w:after="120" w:line="240" w:lineRule="atLeast"/>
              <w:jc w:val="center"/>
              <w:rPr>
                <w:sz w:val="20"/>
              </w:rPr>
            </w:pPr>
            <w:r>
              <w:rPr>
                <w:sz w:val="20"/>
              </w:rPr>
              <w:t>-</w:t>
            </w:r>
          </w:p>
        </w:tc>
        <w:tc>
          <w:tcPr>
            <w:tcW w:w="1082" w:type="dxa"/>
            <w:gridSpan w:val="2"/>
          </w:tcPr>
          <w:p w:rsidR="009D5DEC" w:rsidRDefault="009D5DEC" w:rsidP="009D5DEC">
            <w:pPr>
              <w:spacing w:after="120" w:line="240" w:lineRule="atLeast"/>
              <w:jc w:val="center"/>
              <w:rPr>
                <w:sz w:val="20"/>
              </w:rPr>
            </w:pPr>
            <w:r>
              <w:rPr>
                <w:sz w:val="20"/>
              </w:rPr>
              <w:t>-</w:t>
            </w:r>
          </w:p>
        </w:tc>
        <w:tc>
          <w:tcPr>
            <w:tcW w:w="1014" w:type="dxa"/>
            <w:gridSpan w:val="2"/>
          </w:tcPr>
          <w:p w:rsidR="009D5DEC" w:rsidRDefault="009D5DEC" w:rsidP="009D5DEC">
            <w:pPr>
              <w:spacing w:after="120" w:line="240" w:lineRule="atLeast"/>
              <w:jc w:val="center"/>
              <w:rPr>
                <w:sz w:val="20"/>
              </w:rPr>
            </w:pPr>
            <w:r>
              <w:rPr>
                <w:sz w:val="20"/>
              </w:rPr>
              <w:t>-</w:t>
            </w:r>
          </w:p>
        </w:tc>
        <w:tc>
          <w:tcPr>
            <w:tcW w:w="993" w:type="dxa"/>
            <w:gridSpan w:val="2"/>
          </w:tcPr>
          <w:p w:rsidR="009D5DEC" w:rsidRDefault="009D5DEC" w:rsidP="009D5DEC">
            <w:pPr>
              <w:spacing w:after="120" w:line="240" w:lineRule="atLeast"/>
              <w:jc w:val="center"/>
              <w:rPr>
                <w:sz w:val="20"/>
              </w:rPr>
            </w:pPr>
            <w:r>
              <w:rPr>
                <w:sz w:val="20"/>
              </w:rPr>
              <w:t>-</w:t>
            </w:r>
          </w:p>
        </w:tc>
        <w:tc>
          <w:tcPr>
            <w:tcW w:w="966" w:type="dxa"/>
            <w:gridSpan w:val="3"/>
          </w:tcPr>
          <w:p w:rsidR="009D5DEC" w:rsidRDefault="009D5DEC" w:rsidP="009D5DEC">
            <w:pPr>
              <w:spacing w:after="120" w:line="240" w:lineRule="atLeast"/>
              <w:jc w:val="center"/>
              <w:rPr>
                <w:sz w:val="20"/>
              </w:rPr>
            </w:pPr>
            <w:r>
              <w:rPr>
                <w:sz w:val="20"/>
              </w:rPr>
              <w:t>-</w:t>
            </w:r>
          </w:p>
        </w:tc>
      </w:tr>
    </w:tbl>
    <w:p w:rsidR="00BC20DA" w:rsidRDefault="00BC20DA" w:rsidP="00BC20DA">
      <w:pPr>
        <w:ind w:left="10443"/>
        <w:jc w:val="center"/>
        <w:rPr>
          <w:szCs w:val="28"/>
        </w:rPr>
      </w:pPr>
      <w:r>
        <w:br w:type="page"/>
      </w:r>
      <w:bookmarkStart w:id="46" w:name="RANGE!B1:S18"/>
      <w:bookmarkEnd w:id="46"/>
      <w:r>
        <w:rPr>
          <w:szCs w:val="28"/>
        </w:rPr>
        <w:t>ПРИЛОЖЕНИЕ № 21</w:t>
      </w:r>
    </w:p>
    <w:p w:rsidR="00BC20DA" w:rsidRDefault="00BC20DA" w:rsidP="00BC20DA">
      <w:pPr>
        <w:ind w:left="10443"/>
        <w:jc w:val="center"/>
        <w:rPr>
          <w:szCs w:val="28"/>
        </w:rPr>
      </w:pPr>
      <w:r>
        <w:rPr>
          <w:szCs w:val="28"/>
        </w:rPr>
        <w:t>к государственной программе</w:t>
      </w:r>
    </w:p>
    <w:p w:rsidR="00BC20DA" w:rsidRDefault="00BC20DA" w:rsidP="00BC20DA">
      <w:pPr>
        <w:spacing w:line="240" w:lineRule="atLeast"/>
        <w:ind w:left="10443"/>
        <w:jc w:val="center"/>
        <w:rPr>
          <w:szCs w:val="28"/>
        </w:rPr>
      </w:pPr>
      <w:r>
        <w:rPr>
          <w:szCs w:val="28"/>
        </w:rPr>
        <w:t xml:space="preserve">Российской Федерации </w:t>
      </w:r>
      <w:r>
        <w:rPr>
          <w:szCs w:val="28"/>
        </w:rPr>
        <w:br/>
        <w:t xml:space="preserve">"Развитие промышленности и повышение </w:t>
      </w:r>
      <w:r>
        <w:rPr>
          <w:szCs w:val="28"/>
        </w:rPr>
        <w:br/>
        <w:t>ее конкурентоспособности"</w:t>
      </w:r>
    </w:p>
    <w:p w:rsidR="00BC20DA" w:rsidRDefault="00BC20DA" w:rsidP="00BC20DA">
      <w:pPr>
        <w:spacing w:line="240" w:lineRule="atLeast"/>
        <w:ind w:left="10443"/>
        <w:jc w:val="center"/>
      </w:pPr>
    </w:p>
    <w:p w:rsidR="00BC20DA" w:rsidRDefault="00BC20DA" w:rsidP="00BC20DA">
      <w:pPr>
        <w:spacing w:line="240" w:lineRule="atLeast"/>
        <w:ind w:left="10443"/>
        <w:jc w:val="center"/>
      </w:pPr>
    </w:p>
    <w:p w:rsidR="00BC20DA" w:rsidRDefault="00BC20DA" w:rsidP="00BC20DA">
      <w:pPr>
        <w:spacing w:line="240" w:lineRule="atLeast"/>
        <w:ind w:left="10443"/>
        <w:jc w:val="center"/>
        <w:rPr>
          <w:szCs w:val="28"/>
        </w:rPr>
      </w:pPr>
    </w:p>
    <w:p w:rsidR="00BC20DA" w:rsidRDefault="00BC20DA" w:rsidP="00BC20DA">
      <w:pPr>
        <w:spacing w:line="240" w:lineRule="exact"/>
        <w:jc w:val="center"/>
        <w:rPr>
          <w:szCs w:val="28"/>
        </w:rPr>
      </w:pPr>
    </w:p>
    <w:p w:rsidR="00BC20DA" w:rsidRDefault="00BC20DA" w:rsidP="00BC20DA">
      <w:pPr>
        <w:spacing w:line="240" w:lineRule="exact"/>
        <w:jc w:val="center"/>
        <w:rPr>
          <w:szCs w:val="28"/>
        </w:rPr>
      </w:pPr>
    </w:p>
    <w:p w:rsidR="00BC20DA" w:rsidRDefault="00BC20DA" w:rsidP="00BC20DA">
      <w:pPr>
        <w:spacing w:line="240" w:lineRule="exact"/>
        <w:jc w:val="center"/>
        <w:rPr>
          <w:szCs w:val="28"/>
        </w:rPr>
      </w:pPr>
    </w:p>
    <w:p w:rsidR="00BC20DA" w:rsidRDefault="00BC20DA" w:rsidP="00BC20DA">
      <w:pPr>
        <w:spacing w:line="240" w:lineRule="exact"/>
        <w:jc w:val="center"/>
        <w:rPr>
          <w:szCs w:val="28"/>
        </w:rPr>
      </w:pPr>
    </w:p>
    <w:p w:rsidR="00BC20DA" w:rsidRDefault="00BC20DA" w:rsidP="00BC20DA">
      <w:pPr>
        <w:spacing w:line="240" w:lineRule="atLeast"/>
        <w:jc w:val="center"/>
        <w:rPr>
          <w:b/>
          <w:szCs w:val="28"/>
        </w:rPr>
      </w:pPr>
      <w:r>
        <w:rPr>
          <w:b/>
          <w:szCs w:val="28"/>
        </w:rPr>
        <w:t>С В Е Д Е Н И Я</w:t>
      </w:r>
    </w:p>
    <w:p w:rsidR="00BC20DA" w:rsidRDefault="00BC20DA" w:rsidP="00BC20DA">
      <w:pPr>
        <w:spacing w:line="120" w:lineRule="exact"/>
        <w:jc w:val="center"/>
        <w:rPr>
          <w:b/>
          <w:szCs w:val="28"/>
        </w:rPr>
      </w:pPr>
    </w:p>
    <w:p w:rsidR="00BC20DA" w:rsidRDefault="00BC20DA" w:rsidP="00BC20DA">
      <w:pPr>
        <w:spacing w:line="240" w:lineRule="atLeast"/>
        <w:jc w:val="center"/>
        <w:rPr>
          <w:b/>
          <w:szCs w:val="28"/>
        </w:rPr>
      </w:pPr>
      <w:r>
        <w:rPr>
          <w:b/>
          <w:szCs w:val="28"/>
        </w:rPr>
        <w:t>о ресурсном обеспечении за счет средств федерального</w:t>
      </w:r>
      <w:r>
        <w:rPr>
          <w:b/>
          <w:szCs w:val="28"/>
        </w:rPr>
        <w:br/>
        <w:t>бюджета реализации мероприятий государственной программы</w:t>
      </w:r>
      <w:r>
        <w:rPr>
          <w:b/>
          <w:szCs w:val="28"/>
        </w:rPr>
        <w:br/>
        <w:t xml:space="preserve">Российской Федерации "Развитие промышленности и повышение ее конкурентоспособности" </w:t>
      </w:r>
      <w:r>
        <w:rPr>
          <w:b/>
          <w:szCs w:val="28"/>
        </w:rPr>
        <w:br/>
        <w:t>на приоритетной территории Северо-Кавказского федерального округа</w:t>
      </w:r>
    </w:p>
    <w:p w:rsidR="00BC20DA" w:rsidRDefault="00BC20DA" w:rsidP="00BC20DA">
      <w:pPr>
        <w:spacing w:line="240" w:lineRule="exact"/>
        <w:jc w:val="center"/>
        <w:rPr>
          <w:szCs w:val="28"/>
        </w:rPr>
      </w:pPr>
    </w:p>
    <w:p w:rsidR="00BC20DA" w:rsidRDefault="00BC20DA" w:rsidP="00BC20DA">
      <w:pPr>
        <w:spacing w:line="120" w:lineRule="exact"/>
        <w:jc w:val="center"/>
        <w:rPr>
          <w:szCs w:val="28"/>
        </w:rPr>
      </w:pPr>
    </w:p>
    <w:p w:rsidR="00BC20DA" w:rsidRDefault="00BC20DA" w:rsidP="00BC20DA">
      <w:pPr>
        <w:spacing w:line="240" w:lineRule="atLeast"/>
        <w:jc w:val="right"/>
      </w:pPr>
      <w:r>
        <w:rPr>
          <w:szCs w:val="28"/>
        </w:rPr>
        <w:t>(тыс. рублей)</w:t>
      </w:r>
    </w:p>
    <w:p w:rsidR="00BC20DA" w:rsidRDefault="00BC20DA" w:rsidP="00BC20DA">
      <w:pPr>
        <w:spacing w:line="120" w:lineRule="exact"/>
        <w:jc w:val="right"/>
      </w:pPr>
    </w:p>
    <w:tbl>
      <w:tblPr>
        <w:tblW w:w="0" w:type="auto"/>
        <w:tblLook w:val="04A0" w:firstRow="1" w:lastRow="0" w:firstColumn="1" w:lastColumn="0" w:noHBand="0" w:noVBand="1"/>
      </w:tblPr>
      <w:tblGrid>
        <w:gridCol w:w="2360"/>
        <w:gridCol w:w="1861"/>
        <w:gridCol w:w="826"/>
        <w:gridCol w:w="615"/>
        <w:gridCol w:w="790"/>
        <w:gridCol w:w="647"/>
        <w:gridCol w:w="555"/>
        <w:gridCol w:w="555"/>
        <w:gridCol w:w="555"/>
        <w:gridCol w:w="558"/>
        <w:gridCol w:w="729"/>
        <w:gridCol w:w="784"/>
        <w:gridCol w:w="756"/>
        <w:gridCol w:w="808"/>
        <w:gridCol w:w="701"/>
        <w:gridCol w:w="702"/>
        <w:gridCol w:w="704"/>
        <w:gridCol w:w="702"/>
        <w:gridCol w:w="702"/>
        <w:gridCol w:w="12"/>
      </w:tblGrid>
      <w:tr w:rsidR="00987F6E" w:rsidTr="00BD4CFB">
        <w:trPr>
          <w:tblHeader/>
        </w:trPr>
        <w:tc>
          <w:tcPr>
            <w:tcW w:w="2360" w:type="dxa"/>
            <w:vMerge w:val="restart"/>
            <w:tcBorders>
              <w:top w:val="single" w:sz="4" w:space="0" w:color="auto"/>
              <w:bottom w:val="single" w:sz="4" w:space="0" w:color="auto"/>
              <w:right w:val="single" w:sz="4" w:space="0" w:color="auto"/>
            </w:tcBorders>
            <w:shd w:val="clear" w:color="auto" w:fill="auto"/>
            <w:vAlign w:val="center"/>
            <w:hideMark/>
          </w:tcPr>
          <w:p w:rsidR="00987F6E" w:rsidRDefault="00987F6E" w:rsidP="005D1798">
            <w:pPr>
              <w:spacing w:line="240" w:lineRule="atLeast"/>
              <w:ind w:left="-57" w:right="-57"/>
              <w:jc w:val="center"/>
              <w:rPr>
                <w:sz w:val="20"/>
              </w:rPr>
            </w:pPr>
            <w:r>
              <w:rPr>
                <w:sz w:val="20"/>
              </w:rPr>
              <w:t>Наименование подпрограммы Программы, основного мероприятия, мероприятия, объекта</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5D1798">
            <w:pPr>
              <w:spacing w:line="240" w:lineRule="atLeast"/>
              <w:ind w:left="-57" w:right="-57"/>
              <w:jc w:val="center"/>
              <w:rPr>
                <w:sz w:val="20"/>
              </w:rPr>
            </w:pPr>
            <w:r>
              <w:rPr>
                <w:sz w:val="20"/>
              </w:rPr>
              <w:t>Приоритетная территория</w:t>
            </w:r>
            <w:r>
              <w:rPr>
                <w:sz w:val="20"/>
              </w:rPr>
              <w:br/>
              <w:t>(субъект Российской Федерации, входящий в состав приоритетной территории)</w:t>
            </w:r>
          </w:p>
        </w:tc>
        <w:tc>
          <w:tcPr>
            <w:tcW w:w="28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5D1798">
            <w:pPr>
              <w:spacing w:line="240" w:lineRule="atLeast"/>
              <w:ind w:left="-57" w:right="-57"/>
              <w:jc w:val="center"/>
              <w:rPr>
                <w:sz w:val="20"/>
              </w:rPr>
            </w:pPr>
            <w:r>
              <w:rPr>
                <w:sz w:val="20"/>
              </w:rPr>
              <w:t>Код бюджетной классификации Российской Федерации</w:t>
            </w:r>
          </w:p>
        </w:tc>
        <w:tc>
          <w:tcPr>
            <w:tcW w:w="8823" w:type="dxa"/>
            <w:gridSpan w:val="14"/>
            <w:tcBorders>
              <w:top w:val="single" w:sz="4" w:space="0" w:color="auto"/>
              <w:left w:val="single" w:sz="4" w:space="0" w:color="auto"/>
              <w:bottom w:val="single" w:sz="4" w:space="0" w:color="auto"/>
            </w:tcBorders>
            <w:shd w:val="clear" w:color="auto" w:fill="auto"/>
            <w:vAlign w:val="center"/>
          </w:tcPr>
          <w:p w:rsidR="00987F6E" w:rsidRDefault="00987F6E" w:rsidP="005D1798">
            <w:pPr>
              <w:spacing w:line="240" w:lineRule="atLeast"/>
              <w:ind w:left="-57" w:right="-57"/>
              <w:jc w:val="center"/>
              <w:rPr>
                <w:sz w:val="20"/>
              </w:rPr>
            </w:pPr>
            <w:r>
              <w:rPr>
                <w:sz w:val="20"/>
              </w:rPr>
              <w:t>Оценка расходов</w:t>
            </w:r>
          </w:p>
        </w:tc>
      </w:tr>
      <w:tr w:rsidR="00987F6E" w:rsidTr="00987F6E">
        <w:trPr>
          <w:gridAfter w:val="1"/>
          <w:wAfter w:w="12" w:type="dxa"/>
          <w:trHeight w:val="817"/>
          <w:tblHeader/>
        </w:trPr>
        <w:tc>
          <w:tcPr>
            <w:tcW w:w="2360" w:type="dxa"/>
            <w:vMerge/>
            <w:tcBorders>
              <w:top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287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2015 год</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2016 год</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2017 год</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2018 год</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2019 год</w:t>
            </w:r>
          </w:p>
        </w:tc>
        <w:tc>
          <w:tcPr>
            <w:tcW w:w="701" w:type="dxa"/>
            <w:vMerge w:val="restart"/>
            <w:tcBorders>
              <w:top w:val="single" w:sz="4" w:space="0" w:color="auto"/>
              <w:left w:val="single" w:sz="4" w:space="0" w:color="auto"/>
              <w:bottom w:val="single" w:sz="4" w:space="0" w:color="auto"/>
            </w:tcBorders>
            <w:shd w:val="clear" w:color="auto" w:fill="auto"/>
            <w:vAlign w:val="center"/>
          </w:tcPr>
          <w:p w:rsidR="00987F6E" w:rsidRDefault="00987F6E" w:rsidP="00987F6E">
            <w:pPr>
              <w:spacing w:line="240" w:lineRule="atLeast"/>
              <w:ind w:left="-57" w:right="-57"/>
              <w:jc w:val="center"/>
              <w:rPr>
                <w:sz w:val="20"/>
              </w:rPr>
            </w:pPr>
            <w:r>
              <w:rPr>
                <w:sz w:val="20"/>
              </w:rPr>
              <w:t>2020 год</w:t>
            </w:r>
          </w:p>
        </w:tc>
        <w:tc>
          <w:tcPr>
            <w:tcW w:w="702" w:type="dxa"/>
            <w:vMerge w:val="restart"/>
            <w:tcBorders>
              <w:top w:val="single" w:sz="4" w:space="0" w:color="auto"/>
              <w:left w:val="single" w:sz="4" w:space="0" w:color="auto"/>
            </w:tcBorders>
            <w:vAlign w:val="center"/>
          </w:tcPr>
          <w:p w:rsidR="00987F6E" w:rsidRDefault="00987F6E" w:rsidP="00987F6E">
            <w:pPr>
              <w:spacing w:line="240" w:lineRule="atLeast"/>
              <w:ind w:left="-57" w:right="-57"/>
              <w:jc w:val="center"/>
              <w:rPr>
                <w:sz w:val="20"/>
              </w:rPr>
            </w:pPr>
            <w:r>
              <w:rPr>
                <w:sz w:val="20"/>
              </w:rPr>
              <w:t>2021 год</w:t>
            </w:r>
          </w:p>
        </w:tc>
        <w:tc>
          <w:tcPr>
            <w:tcW w:w="704" w:type="dxa"/>
            <w:vMerge w:val="restart"/>
            <w:tcBorders>
              <w:top w:val="single" w:sz="4" w:space="0" w:color="auto"/>
              <w:left w:val="single" w:sz="4" w:space="0" w:color="auto"/>
            </w:tcBorders>
            <w:vAlign w:val="center"/>
          </w:tcPr>
          <w:p w:rsidR="00987F6E" w:rsidRDefault="00987F6E" w:rsidP="00987F6E">
            <w:pPr>
              <w:spacing w:line="240" w:lineRule="atLeast"/>
              <w:ind w:left="-57" w:right="-57"/>
              <w:jc w:val="center"/>
              <w:rPr>
                <w:sz w:val="20"/>
              </w:rPr>
            </w:pPr>
            <w:r>
              <w:rPr>
                <w:sz w:val="20"/>
              </w:rPr>
              <w:t>2022 год</w:t>
            </w:r>
          </w:p>
        </w:tc>
        <w:tc>
          <w:tcPr>
            <w:tcW w:w="702" w:type="dxa"/>
            <w:vMerge w:val="restart"/>
            <w:tcBorders>
              <w:top w:val="single" w:sz="4" w:space="0" w:color="auto"/>
              <w:left w:val="single" w:sz="4" w:space="0" w:color="auto"/>
            </w:tcBorders>
            <w:vAlign w:val="center"/>
          </w:tcPr>
          <w:p w:rsidR="00987F6E" w:rsidRDefault="00987F6E" w:rsidP="00987F6E">
            <w:pPr>
              <w:spacing w:line="240" w:lineRule="atLeast"/>
              <w:ind w:left="-57" w:right="-57"/>
              <w:jc w:val="center"/>
              <w:rPr>
                <w:sz w:val="20"/>
              </w:rPr>
            </w:pPr>
            <w:r>
              <w:rPr>
                <w:sz w:val="20"/>
              </w:rPr>
              <w:t>2023 год</w:t>
            </w:r>
          </w:p>
        </w:tc>
        <w:tc>
          <w:tcPr>
            <w:tcW w:w="702" w:type="dxa"/>
            <w:vMerge w:val="restart"/>
            <w:tcBorders>
              <w:top w:val="single" w:sz="4" w:space="0" w:color="auto"/>
              <w:left w:val="single" w:sz="4" w:space="0" w:color="auto"/>
              <w:right w:val="single" w:sz="4" w:space="0" w:color="auto"/>
            </w:tcBorders>
            <w:vAlign w:val="center"/>
          </w:tcPr>
          <w:p w:rsidR="00987F6E" w:rsidRDefault="00987F6E" w:rsidP="00987F6E">
            <w:pPr>
              <w:spacing w:line="240" w:lineRule="atLeast"/>
              <w:ind w:left="-57" w:right="-57"/>
              <w:jc w:val="center"/>
              <w:rPr>
                <w:sz w:val="20"/>
              </w:rPr>
            </w:pPr>
            <w:r>
              <w:rPr>
                <w:sz w:val="20"/>
              </w:rPr>
              <w:t>2024 год</w:t>
            </w:r>
          </w:p>
        </w:tc>
      </w:tr>
      <w:tr w:rsidR="00987F6E" w:rsidTr="00BD4CFB">
        <w:trPr>
          <w:gridAfter w:val="1"/>
          <w:wAfter w:w="12" w:type="dxa"/>
          <w:tblHeader/>
        </w:trPr>
        <w:tc>
          <w:tcPr>
            <w:tcW w:w="2360" w:type="dxa"/>
            <w:vMerge/>
            <w:tcBorders>
              <w:top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ГРБС</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ГП</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пГП</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ОМ</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план.</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факт.</w:t>
            </w:r>
          </w:p>
        </w:tc>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план.</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6E" w:rsidRDefault="00987F6E" w:rsidP="00987F6E">
            <w:pPr>
              <w:spacing w:line="240" w:lineRule="atLeast"/>
              <w:ind w:left="-57" w:right="-57"/>
              <w:jc w:val="center"/>
              <w:rPr>
                <w:sz w:val="20"/>
              </w:rPr>
            </w:pPr>
            <w:r>
              <w:rPr>
                <w:sz w:val="20"/>
              </w:rPr>
              <w:t>факт.</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план.</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r>
              <w:rPr>
                <w:sz w:val="20"/>
              </w:rPr>
              <w:t>факт.</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808" w:type="dxa"/>
            <w:vMerge/>
            <w:tcBorders>
              <w:top w:val="single" w:sz="4" w:space="0" w:color="auto"/>
              <w:left w:val="single" w:sz="4" w:space="0" w:color="auto"/>
              <w:bottom w:val="single" w:sz="4" w:space="0" w:color="auto"/>
            </w:tcBorders>
            <w:shd w:val="clear" w:color="auto" w:fill="auto"/>
            <w:vAlign w:val="center"/>
            <w:hideMark/>
          </w:tcPr>
          <w:p w:rsidR="00987F6E" w:rsidRDefault="00987F6E" w:rsidP="00987F6E">
            <w:pPr>
              <w:spacing w:line="240" w:lineRule="atLeast"/>
              <w:ind w:left="-57" w:right="-57"/>
              <w:jc w:val="center"/>
              <w:rPr>
                <w:sz w:val="20"/>
              </w:rPr>
            </w:pPr>
          </w:p>
        </w:tc>
        <w:tc>
          <w:tcPr>
            <w:tcW w:w="701" w:type="dxa"/>
            <w:vMerge/>
            <w:tcBorders>
              <w:top w:val="single" w:sz="4" w:space="0" w:color="auto"/>
              <w:left w:val="single" w:sz="4" w:space="0" w:color="auto"/>
              <w:bottom w:val="single" w:sz="4" w:space="0" w:color="auto"/>
            </w:tcBorders>
          </w:tcPr>
          <w:p w:rsidR="00987F6E" w:rsidRDefault="00987F6E" w:rsidP="00987F6E">
            <w:pPr>
              <w:spacing w:line="240" w:lineRule="atLeast"/>
              <w:ind w:left="-57" w:right="-57"/>
              <w:jc w:val="center"/>
              <w:rPr>
                <w:sz w:val="20"/>
              </w:rPr>
            </w:pPr>
          </w:p>
        </w:tc>
        <w:tc>
          <w:tcPr>
            <w:tcW w:w="702" w:type="dxa"/>
            <w:vMerge/>
            <w:tcBorders>
              <w:left w:val="single" w:sz="4" w:space="0" w:color="auto"/>
              <w:bottom w:val="single" w:sz="4" w:space="0" w:color="auto"/>
            </w:tcBorders>
          </w:tcPr>
          <w:p w:rsidR="00987F6E" w:rsidRDefault="00987F6E" w:rsidP="00987F6E">
            <w:pPr>
              <w:spacing w:line="240" w:lineRule="atLeast"/>
              <w:ind w:left="-57" w:right="-57"/>
              <w:jc w:val="center"/>
              <w:rPr>
                <w:sz w:val="20"/>
              </w:rPr>
            </w:pPr>
          </w:p>
        </w:tc>
        <w:tc>
          <w:tcPr>
            <w:tcW w:w="704" w:type="dxa"/>
            <w:vMerge/>
            <w:tcBorders>
              <w:left w:val="single" w:sz="4" w:space="0" w:color="auto"/>
              <w:bottom w:val="single" w:sz="4" w:space="0" w:color="auto"/>
            </w:tcBorders>
          </w:tcPr>
          <w:p w:rsidR="00987F6E" w:rsidRDefault="00987F6E" w:rsidP="00987F6E">
            <w:pPr>
              <w:spacing w:line="240" w:lineRule="atLeast"/>
              <w:ind w:left="-57" w:right="-57"/>
              <w:jc w:val="center"/>
              <w:rPr>
                <w:sz w:val="20"/>
              </w:rPr>
            </w:pPr>
          </w:p>
        </w:tc>
        <w:tc>
          <w:tcPr>
            <w:tcW w:w="702" w:type="dxa"/>
            <w:vMerge/>
            <w:tcBorders>
              <w:left w:val="single" w:sz="4" w:space="0" w:color="auto"/>
              <w:bottom w:val="single" w:sz="4" w:space="0" w:color="auto"/>
            </w:tcBorders>
          </w:tcPr>
          <w:p w:rsidR="00987F6E" w:rsidRDefault="00987F6E" w:rsidP="00987F6E">
            <w:pPr>
              <w:spacing w:line="240" w:lineRule="atLeast"/>
              <w:ind w:left="-57" w:right="-57"/>
              <w:jc w:val="center"/>
              <w:rPr>
                <w:sz w:val="20"/>
              </w:rPr>
            </w:pPr>
          </w:p>
        </w:tc>
        <w:tc>
          <w:tcPr>
            <w:tcW w:w="702" w:type="dxa"/>
            <w:vMerge/>
            <w:tcBorders>
              <w:left w:val="single" w:sz="4" w:space="0" w:color="auto"/>
              <w:bottom w:val="single" w:sz="4" w:space="0" w:color="auto"/>
              <w:right w:val="single" w:sz="4" w:space="0" w:color="auto"/>
            </w:tcBorders>
          </w:tcPr>
          <w:p w:rsidR="00987F6E" w:rsidRDefault="00987F6E" w:rsidP="00987F6E">
            <w:pPr>
              <w:spacing w:line="240" w:lineRule="atLeast"/>
              <w:ind w:left="-57" w:right="-57"/>
              <w:jc w:val="center"/>
              <w:rPr>
                <w:sz w:val="20"/>
              </w:rPr>
            </w:pPr>
          </w:p>
        </w:tc>
      </w:tr>
      <w:tr w:rsidR="00987F6E" w:rsidTr="00987F6E">
        <w:trPr>
          <w:gridAfter w:val="1"/>
          <w:wAfter w:w="12" w:type="dxa"/>
          <w:tblHeader/>
        </w:trPr>
        <w:tc>
          <w:tcPr>
            <w:tcW w:w="2360" w:type="dxa"/>
            <w:tcBorders>
              <w:top w:val="single" w:sz="4" w:space="0" w:color="auto"/>
            </w:tcBorders>
            <w:shd w:val="clear" w:color="auto" w:fill="auto"/>
            <w:noWrap/>
          </w:tcPr>
          <w:p w:rsidR="00987F6E" w:rsidRDefault="00987F6E" w:rsidP="005D1798">
            <w:pPr>
              <w:spacing w:line="240" w:lineRule="atLeast"/>
              <w:rPr>
                <w:sz w:val="20"/>
              </w:rPr>
            </w:pPr>
          </w:p>
        </w:tc>
        <w:tc>
          <w:tcPr>
            <w:tcW w:w="1861" w:type="dxa"/>
            <w:tcBorders>
              <w:top w:val="single" w:sz="4" w:space="0" w:color="auto"/>
            </w:tcBorders>
            <w:shd w:val="clear" w:color="auto" w:fill="auto"/>
            <w:noWrap/>
          </w:tcPr>
          <w:p w:rsidR="00987F6E" w:rsidRDefault="00987F6E" w:rsidP="005D1798">
            <w:pPr>
              <w:spacing w:line="240" w:lineRule="atLeast"/>
              <w:rPr>
                <w:sz w:val="20"/>
              </w:rPr>
            </w:pPr>
          </w:p>
        </w:tc>
        <w:tc>
          <w:tcPr>
            <w:tcW w:w="826" w:type="dxa"/>
            <w:tcBorders>
              <w:top w:val="single" w:sz="4" w:space="0" w:color="auto"/>
            </w:tcBorders>
            <w:shd w:val="clear" w:color="auto" w:fill="auto"/>
            <w:noWrap/>
          </w:tcPr>
          <w:p w:rsidR="00987F6E" w:rsidRDefault="00987F6E" w:rsidP="005D1798">
            <w:pPr>
              <w:spacing w:line="240" w:lineRule="atLeast"/>
              <w:rPr>
                <w:sz w:val="20"/>
              </w:rPr>
            </w:pPr>
          </w:p>
        </w:tc>
        <w:tc>
          <w:tcPr>
            <w:tcW w:w="615" w:type="dxa"/>
            <w:tcBorders>
              <w:top w:val="single" w:sz="4" w:space="0" w:color="auto"/>
            </w:tcBorders>
            <w:shd w:val="clear" w:color="auto" w:fill="auto"/>
            <w:noWrap/>
          </w:tcPr>
          <w:p w:rsidR="00987F6E" w:rsidRDefault="00987F6E" w:rsidP="005D1798">
            <w:pPr>
              <w:spacing w:line="240" w:lineRule="atLeast"/>
              <w:rPr>
                <w:sz w:val="20"/>
              </w:rPr>
            </w:pPr>
          </w:p>
        </w:tc>
        <w:tc>
          <w:tcPr>
            <w:tcW w:w="790" w:type="dxa"/>
            <w:tcBorders>
              <w:top w:val="single" w:sz="4" w:space="0" w:color="auto"/>
            </w:tcBorders>
            <w:shd w:val="clear" w:color="auto" w:fill="auto"/>
            <w:noWrap/>
          </w:tcPr>
          <w:p w:rsidR="00987F6E" w:rsidRDefault="00987F6E" w:rsidP="005D1798">
            <w:pPr>
              <w:spacing w:line="240" w:lineRule="atLeast"/>
              <w:rPr>
                <w:sz w:val="20"/>
              </w:rPr>
            </w:pPr>
          </w:p>
        </w:tc>
        <w:tc>
          <w:tcPr>
            <w:tcW w:w="647" w:type="dxa"/>
            <w:tcBorders>
              <w:top w:val="single" w:sz="4" w:space="0" w:color="auto"/>
            </w:tcBorders>
            <w:shd w:val="clear" w:color="auto" w:fill="auto"/>
            <w:noWrap/>
          </w:tcPr>
          <w:p w:rsidR="00987F6E" w:rsidRDefault="00987F6E" w:rsidP="005D1798">
            <w:pPr>
              <w:spacing w:line="240" w:lineRule="atLeast"/>
              <w:rPr>
                <w:sz w:val="20"/>
              </w:rPr>
            </w:pPr>
          </w:p>
        </w:tc>
        <w:tc>
          <w:tcPr>
            <w:tcW w:w="555" w:type="dxa"/>
            <w:tcBorders>
              <w:top w:val="single" w:sz="4" w:space="0" w:color="auto"/>
            </w:tcBorders>
            <w:shd w:val="clear" w:color="auto" w:fill="auto"/>
            <w:noWrap/>
          </w:tcPr>
          <w:p w:rsidR="00987F6E" w:rsidRDefault="00987F6E" w:rsidP="005D1798">
            <w:pPr>
              <w:spacing w:line="240" w:lineRule="atLeast"/>
              <w:rPr>
                <w:sz w:val="20"/>
              </w:rPr>
            </w:pPr>
          </w:p>
        </w:tc>
        <w:tc>
          <w:tcPr>
            <w:tcW w:w="555" w:type="dxa"/>
            <w:tcBorders>
              <w:top w:val="single" w:sz="4" w:space="0" w:color="auto"/>
            </w:tcBorders>
            <w:shd w:val="clear" w:color="auto" w:fill="auto"/>
            <w:noWrap/>
          </w:tcPr>
          <w:p w:rsidR="00987F6E" w:rsidRDefault="00987F6E" w:rsidP="005D1798">
            <w:pPr>
              <w:spacing w:line="240" w:lineRule="atLeast"/>
              <w:rPr>
                <w:sz w:val="20"/>
              </w:rPr>
            </w:pPr>
          </w:p>
        </w:tc>
        <w:tc>
          <w:tcPr>
            <w:tcW w:w="555" w:type="dxa"/>
            <w:tcBorders>
              <w:top w:val="single" w:sz="4" w:space="0" w:color="auto"/>
            </w:tcBorders>
            <w:shd w:val="clear" w:color="auto" w:fill="auto"/>
            <w:noWrap/>
          </w:tcPr>
          <w:p w:rsidR="00987F6E" w:rsidRDefault="00987F6E" w:rsidP="005D1798">
            <w:pPr>
              <w:spacing w:line="240" w:lineRule="atLeast"/>
              <w:rPr>
                <w:sz w:val="20"/>
              </w:rPr>
            </w:pPr>
          </w:p>
        </w:tc>
        <w:tc>
          <w:tcPr>
            <w:tcW w:w="558" w:type="dxa"/>
            <w:tcBorders>
              <w:top w:val="single" w:sz="4" w:space="0" w:color="auto"/>
            </w:tcBorders>
            <w:shd w:val="clear" w:color="auto" w:fill="auto"/>
            <w:noWrap/>
          </w:tcPr>
          <w:p w:rsidR="00987F6E" w:rsidRDefault="00987F6E" w:rsidP="005D1798">
            <w:pPr>
              <w:spacing w:line="240" w:lineRule="atLeast"/>
              <w:rPr>
                <w:sz w:val="20"/>
              </w:rPr>
            </w:pPr>
          </w:p>
        </w:tc>
        <w:tc>
          <w:tcPr>
            <w:tcW w:w="729" w:type="dxa"/>
            <w:tcBorders>
              <w:top w:val="single" w:sz="4" w:space="0" w:color="auto"/>
            </w:tcBorders>
            <w:shd w:val="clear" w:color="auto" w:fill="auto"/>
            <w:noWrap/>
          </w:tcPr>
          <w:p w:rsidR="00987F6E" w:rsidRDefault="00987F6E" w:rsidP="005D1798">
            <w:pPr>
              <w:spacing w:line="240" w:lineRule="atLeast"/>
              <w:rPr>
                <w:sz w:val="20"/>
              </w:rPr>
            </w:pPr>
          </w:p>
        </w:tc>
        <w:tc>
          <w:tcPr>
            <w:tcW w:w="784" w:type="dxa"/>
            <w:tcBorders>
              <w:top w:val="single" w:sz="4" w:space="0" w:color="auto"/>
            </w:tcBorders>
            <w:shd w:val="clear" w:color="auto" w:fill="auto"/>
            <w:noWrap/>
          </w:tcPr>
          <w:p w:rsidR="00987F6E" w:rsidRDefault="00987F6E" w:rsidP="005D1798">
            <w:pPr>
              <w:spacing w:line="240" w:lineRule="atLeast"/>
              <w:rPr>
                <w:sz w:val="20"/>
              </w:rPr>
            </w:pPr>
          </w:p>
        </w:tc>
        <w:tc>
          <w:tcPr>
            <w:tcW w:w="756" w:type="dxa"/>
            <w:tcBorders>
              <w:top w:val="single" w:sz="4" w:space="0" w:color="auto"/>
            </w:tcBorders>
            <w:shd w:val="clear" w:color="auto" w:fill="auto"/>
            <w:noWrap/>
          </w:tcPr>
          <w:p w:rsidR="00987F6E" w:rsidRDefault="00987F6E" w:rsidP="005D1798">
            <w:pPr>
              <w:spacing w:line="240" w:lineRule="atLeast"/>
              <w:rPr>
                <w:sz w:val="20"/>
              </w:rPr>
            </w:pPr>
          </w:p>
        </w:tc>
        <w:tc>
          <w:tcPr>
            <w:tcW w:w="808" w:type="dxa"/>
            <w:tcBorders>
              <w:top w:val="single" w:sz="4" w:space="0" w:color="auto"/>
            </w:tcBorders>
            <w:shd w:val="clear" w:color="auto" w:fill="auto"/>
            <w:noWrap/>
          </w:tcPr>
          <w:p w:rsidR="00987F6E" w:rsidRDefault="00987F6E" w:rsidP="005D1798">
            <w:pPr>
              <w:spacing w:line="240" w:lineRule="atLeast"/>
              <w:rPr>
                <w:sz w:val="20"/>
              </w:rPr>
            </w:pPr>
          </w:p>
        </w:tc>
        <w:tc>
          <w:tcPr>
            <w:tcW w:w="701" w:type="dxa"/>
            <w:tcBorders>
              <w:top w:val="single" w:sz="4" w:space="0" w:color="auto"/>
            </w:tcBorders>
          </w:tcPr>
          <w:p w:rsidR="00987F6E" w:rsidRDefault="00987F6E" w:rsidP="005D1798">
            <w:pPr>
              <w:spacing w:line="240" w:lineRule="atLeast"/>
              <w:rPr>
                <w:sz w:val="20"/>
              </w:rPr>
            </w:pPr>
          </w:p>
        </w:tc>
        <w:tc>
          <w:tcPr>
            <w:tcW w:w="702" w:type="dxa"/>
            <w:tcBorders>
              <w:top w:val="single" w:sz="4" w:space="0" w:color="auto"/>
            </w:tcBorders>
          </w:tcPr>
          <w:p w:rsidR="00987F6E" w:rsidRDefault="00987F6E" w:rsidP="005D1798">
            <w:pPr>
              <w:spacing w:line="240" w:lineRule="atLeast"/>
              <w:rPr>
                <w:sz w:val="20"/>
              </w:rPr>
            </w:pPr>
          </w:p>
        </w:tc>
        <w:tc>
          <w:tcPr>
            <w:tcW w:w="704" w:type="dxa"/>
            <w:tcBorders>
              <w:top w:val="single" w:sz="4" w:space="0" w:color="auto"/>
            </w:tcBorders>
          </w:tcPr>
          <w:p w:rsidR="00987F6E" w:rsidRDefault="00987F6E" w:rsidP="005D1798">
            <w:pPr>
              <w:spacing w:line="240" w:lineRule="atLeast"/>
              <w:rPr>
                <w:sz w:val="20"/>
              </w:rPr>
            </w:pPr>
          </w:p>
        </w:tc>
        <w:tc>
          <w:tcPr>
            <w:tcW w:w="702" w:type="dxa"/>
            <w:tcBorders>
              <w:top w:val="single" w:sz="4" w:space="0" w:color="auto"/>
            </w:tcBorders>
          </w:tcPr>
          <w:p w:rsidR="00987F6E" w:rsidRDefault="00987F6E" w:rsidP="005D1798">
            <w:pPr>
              <w:spacing w:line="240" w:lineRule="atLeast"/>
              <w:rPr>
                <w:sz w:val="20"/>
              </w:rPr>
            </w:pPr>
          </w:p>
        </w:tc>
        <w:tc>
          <w:tcPr>
            <w:tcW w:w="702" w:type="dxa"/>
            <w:tcBorders>
              <w:top w:val="single" w:sz="4" w:space="0" w:color="auto"/>
            </w:tcBorders>
          </w:tcPr>
          <w:p w:rsidR="00987F6E" w:rsidRDefault="00987F6E" w:rsidP="005D1798">
            <w:pPr>
              <w:spacing w:line="240" w:lineRule="atLeast"/>
              <w:rPr>
                <w:sz w:val="20"/>
              </w:rPr>
            </w:pPr>
          </w:p>
        </w:tc>
      </w:tr>
      <w:tr w:rsidR="00987F6E" w:rsidTr="00BD4CFB">
        <w:trPr>
          <w:gridAfter w:val="1"/>
          <w:wAfter w:w="12" w:type="dxa"/>
        </w:trPr>
        <w:tc>
          <w:tcPr>
            <w:tcW w:w="2360" w:type="dxa"/>
            <w:shd w:val="clear" w:color="auto" w:fill="auto"/>
            <w:hideMark/>
          </w:tcPr>
          <w:p w:rsidR="00987F6E" w:rsidRDefault="00987F6E" w:rsidP="00987F6E">
            <w:pPr>
              <w:spacing w:line="240" w:lineRule="atLeast"/>
              <w:jc w:val="left"/>
              <w:rPr>
                <w:sz w:val="20"/>
              </w:rPr>
            </w:pPr>
            <w:r>
              <w:rPr>
                <w:sz w:val="20"/>
              </w:rPr>
              <w:t>Государственная программа "Развитие промышленности и повышение ее конкурентоспособности"</w:t>
            </w:r>
          </w:p>
        </w:tc>
        <w:tc>
          <w:tcPr>
            <w:tcW w:w="1861" w:type="dxa"/>
            <w:shd w:val="clear" w:color="auto" w:fill="auto"/>
            <w:hideMark/>
          </w:tcPr>
          <w:p w:rsidR="00987F6E" w:rsidRDefault="00987F6E" w:rsidP="00987F6E">
            <w:pPr>
              <w:spacing w:line="240" w:lineRule="atLeast"/>
              <w:jc w:val="left"/>
              <w:rPr>
                <w:sz w:val="20"/>
              </w:rPr>
            </w:pPr>
            <w:r>
              <w:rPr>
                <w:sz w:val="20"/>
              </w:rPr>
              <w:t>Северо-Кавказский федеральный округ</w:t>
            </w:r>
          </w:p>
          <w:p w:rsidR="00987F6E" w:rsidRDefault="00987F6E" w:rsidP="00987F6E">
            <w:pPr>
              <w:spacing w:line="240" w:lineRule="atLeast"/>
              <w:jc w:val="left"/>
              <w:rPr>
                <w:sz w:val="20"/>
              </w:rPr>
            </w:pPr>
          </w:p>
        </w:tc>
        <w:tc>
          <w:tcPr>
            <w:tcW w:w="826" w:type="dxa"/>
            <w:shd w:val="clear" w:color="auto" w:fill="auto"/>
            <w:hideMark/>
          </w:tcPr>
          <w:p w:rsidR="00987F6E" w:rsidRDefault="00987F6E" w:rsidP="00987F6E">
            <w:pPr>
              <w:spacing w:line="240" w:lineRule="atLeast"/>
              <w:jc w:val="center"/>
              <w:rPr>
                <w:sz w:val="20"/>
              </w:rPr>
            </w:pPr>
            <w:r>
              <w:rPr>
                <w:sz w:val="20"/>
              </w:rPr>
              <w:t>020</w:t>
            </w:r>
          </w:p>
        </w:tc>
        <w:tc>
          <w:tcPr>
            <w:tcW w:w="615" w:type="dxa"/>
            <w:shd w:val="clear" w:color="auto" w:fill="auto"/>
            <w:hideMark/>
          </w:tcPr>
          <w:p w:rsidR="00987F6E" w:rsidRDefault="00987F6E" w:rsidP="00987F6E">
            <w:pPr>
              <w:spacing w:line="240" w:lineRule="atLeast"/>
              <w:jc w:val="center"/>
              <w:rPr>
                <w:sz w:val="20"/>
              </w:rPr>
            </w:pPr>
            <w:r>
              <w:rPr>
                <w:sz w:val="20"/>
              </w:rPr>
              <w:t>16</w:t>
            </w:r>
          </w:p>
        </w:tc>
        <w:tc>
          <w:tcPr>
            <w:tcW w:w="790" w:type="dxa"/>
            <w:shd w:val="clear" w:color="auto" w:fill="auto"/>
            <w:hideMark/>
          </w:tcPr>
          <w:p w:rsidR="00987F6E" w:rsidRDefault="00987F6E" w:rsidP="00987F6E">
            <w:pPr>
              <w:spacing w:line="240" w:lineRule="atLeast"/>
              <w:jc w:val="center"/>
              <w:rPr>
                <w:sz w:val="20"/>
              </w:rPr>
            </w:pPr>
          </w:p>
        </w:tc>
        <w:tc>
          <w:tcPr>
            <w:tcW w:w="647" w:type="dxa"/>
            <w:shd w:val="clear" w:color="auto" w:fill="auto"/>
            <w:noWrap/>
            <w:hideMark/>
          </w:tcPr>
          <w:p w:rsidR="00987F6E" w:rsidRDefault="00987F6E" w:rsidP="00987F6E">
            <w:pPr>
              <w:spacing w:line="240" w:lineRule="atLeast"/>
              <w:jc w:val="center"/>
              <w:rPr>
                <w:sz w:val="20"/>
              </w:rPr>
            </w:pPr>
          </w:p>
        </w:tc>
        <w:tc>
          <w:tcPr>
            <w:tcW w:w="555" w:type="dxa"/>
            <w:shd w:val="clear" w:color="auto" w:fill="auto"/>
            <w:noWrap/>
            <w:hideMark/>
          </w:tcPr>
          <w:p w:rsidR="00987F6E" w:rsidRDefault="00987F6E" w:rsidP="00987F6E">
            <w:pPr>
              <w:spacing w:line="240" w:lineRule="atLeast"/>
              <w:jc w:val="center"/>
              <w:rPr>
                <w:sz w:val="20"/>
              </w:rPr>
            </w:pPr>
            <w:r>
              <w:rPr>
                <w:sz w:val="20"/>
              </w:rPr>
              <w:t>-</w:t>
            </w:r>
          </w:p>
        </w:tc>
        <w:tc>
          <w:tcPr>
            <w:tcW w:w="555" w:type="dxa"/>
            <w:shd w:val="clear" w:color="auto" w:fill="auto"/>
            <w:noWrap/>
            <w:hideMark/>
          </w:tcPr>
          <w:p w:rsidR="00987F6E" w:rsidRDefault="00987F6E" w:rsidP="00987F6E">
            <w:pPr>
              <w:spacing w:line="240" w:lineRule="atLeast"/>
              <w:jc w:val="center"/>
              <w:rPr>
                <w:sz w:val="20"/>
              </w:rPr>
            </w:pPr>
            <w:r>
              <w:rPr>
                <w:sz w:val="20"/>
              </w:rPr>
              <w:t>-</w:t>
            </w:r>
          </w:p>
        </w:tc>
        <w:tc>
          <w:tcPr>
            <w:tcW w:w="555" w:type="dxa"/>
            <w:shd w:val="clear" w:color="auto" w:fill="auto"/>
            <w:noWrap/>
            <w:hideMark/>
          </w:tcPr>
          <w:p w:rsidR="00987F6E" w:rsidRDefault="00987F6E" w:rsidP="00987F6E">
            <w:pPr>
              <w:spacing w:line="240" w:lineRule="atLeast"/>
              <w:jc w:val="center"/>
              <w:rPr>
                <w:sz w:val="20"/>
              </w:rPr>
            </w:pPr>
            <w:r>
              <w:rPr>
                <w:sz w:val="20"/>
              </w:rPr>
              <w:t>-</w:t>
            </w:r>
          </w:p>
        </w:tc>
        <w:tc>
          <w:tcPr>
            <w:tcW w:w="558" w:type="dxa"/>
            <w:shd w:val="clear" w:color="auto" w:fill="auto"/>
            <w:noWrap/>
            <w:hideMark/>
          </w:tcPr>
          <w:p w:rsidR="00987F6E" w:rsidRDefault="00987F6E" w:rsidP="00987F6E">
            <w:pPr>
              <w:spacing w:line="240" w:lineRule="atLeast"/>
              <w:jc w:val="center"/>
              <w:rPr>
                <w:sz w:val="20"/>
              </w:rPr>
            </w:pPr>
            <w:r>
              <w:rPr>
                <w:sz w:val="20"/>
              </w:rPr>
              <w:t>-</w:t>
            </w:r>
          </w:p>
        </w:tc>
        <w:tc>
          <w:tcPr>
            <w:tcW w:w="729" w:type="dxa"/>
            <w:shd w:val="clear" w:color="auto" w:fill="auto"/>
            <w:noWrap/>
            <w:hideMark/>
          </w:tcPr>
          <w:p w:rsidR="00987F6E" w:rsidRDefault="00987F6E" w:rsidP="00987F6E">
            <w:pPr>
              <w:spacing w:line="240" w:lineRule="atLeast"/>
              <w:jc w:val="center"/>
              <w:rPr>
                <w:sz w:val="20"/>
              </w:rPr>
            </w:pPr>
            <w:r>
              <w:rPr>
                <w:sz w:val="20"/>
              </w:rPr>
              <w:t>-</w:t>
            </w:r>
          </w:p>
        </w:tc>
        <w:tc>
          <w:tcPr>
            <w:tcW w:w="784" w:type="dxa"/>
            <w:shd w:val="clear" w:color="auto" w:fill="auto"/>
            <w:noWrap/>
            <w:hideMark/>
          </w:tcPr>
          <w:p w:rsidR="00987F6E" w:rsidRDefault="00987F6E" w:rsidP="00987F6E">
            <w:pPr>
              <w:spacing w:line="240" w:lineRule="atLeast"/>
              <w:jc w:val="center"/>
              <w:rPr>
                <w:sz w:val="20"/>
              </w:rPr>
            </w:pPr>
            <w:r>
              <w:rPr>
                <w:sz w:val="20"/>
              </w:rPr>
              <w:t>-</w:t>
            </w:r>
          </w:p>
        </w:tc>
        <w:tc>
          <w:tcPr>
            <w:tcW w:w="756" w:type="dxa"/>
            <w:shd w:val="clear" w:color="auto" w:fill="auto"/>
            <w:noWrap/>
            <w:hideMark/>
          </w:tcPr>
          <w:p w:rsidR="00987F6E" w:rsidRDefault="00987F6E" w:rsidP="00987F6E">
            <w:pPr>
              <w:spacing w:line="240" w:lineRule="atLeast"/>
              <w:jc w:val="center"/>
              <w:rPr>
                <w:sz w:val="20"/>
              </w:rPr>
            </w:pPr>
            <w:r>
              <w:rPr>
                <w:sz w:val="20"/>
              </w:rPr>
              <w:t>-</w:t>
            </w:r>
          </w:p>
        </w:tc>
        <w:tc>
          <w:tcPr>
            <w:tcW w:w="808" w:type="dxa"/>
            <w:shd w:val="clear" w:color="auto" w:fill="auto"/>
            <w:noWrap/>
            <w:hideMark/>
          </w:tcPr>
          <w:p w:rsidR="00987F6E" w:rsidRDefault="00987F6E" w:rsidP="00987F6E">
            <w:pPr>
              <w:spacing w:line="240" w:lineRule="atLeast"/>
              <w:jc w:val="center"/>
              <w:rPr>
                <w:sz w:val="20"/>
              </w:rPr>
            </w:pPr>
            <w:r>
              <w:rPr>
                <w:sz w:val="20"/>
              </w:rPr>
              <w:t>-</w:t>
            </w:r>
          </w:p>
        </w:tc>
        <w:tc>
          <w:tcPr>
            <w:tcW w:w="701" w:type="dxa"/>
            <w:shd w:val="clear" w:color="auto" w:fill="auto"/>
          </w:tcPr>
          <w:p w:rsidR="00987F6E" w:rsidRDefault="00987F6E" w:rsidP="00987F6E">
            <w:pPr>
              <w:spacing w:line="240" w:lineRule="atLeast"/>
              <w:jc w:val="center"/>
              <w:rPr>
                <w:sz w:val="20"/>
              </w:rPr>
            </w:pPr>
            <w:r>
              <w:rPr>
                <w:sz w:val="20"/>
              </w:rPr>
              <w:t>-</w:t>
            </w:r>
          </w:p>
        </w:tc>
        <w:tc>
          <w:tcPr>
            <w:tcW w:w="702" w:type="dxa"/>
            <w:shd w:val="clear" w:color="auto" w:fill="auto"/>
          </w:tcPr>
          <w:p w:rsidR="00987F6E" w:rsidRDefault="00987F6E" w:rsidP="00987F6E">
            <w:pPr>
              <w:spacing w:line="240" w:lineRule="atLeast"/>
              <w:jc w:val="center"/>
              <w:rPr>
                <w:sz w:val="20"/>
              </w:rPr>
            </w:pPr>
            <w:r>
              <w:rPr>
                <w:sz w:val="20"/>
              </w:rPr>
              <w:t>-</w:t>
            </w:r>
          </w:p>
        </w:tc>
        <w:tc>
          <w:tcPr>
            <w:tcW w:w="704" w:type="dxa"/>
            <w:shd w:val="clear" w:color="auto" w:fill="auto"/>
          </w:tcPr>
          <w:p w:rsidR="00987F6E" w:rsidRDefault="00987F6E" w:rsidP="00987F6E">
            <w:pPr>
              <w:spacing w:line="240" w:lineRule="atLeast"/>
              <w:jc w:val="center"/>
              <w:rPr>
                <w:sz w:val="20"/>
              </w:rPr>
            </w:pPr>
            <w:r>
              <w:rPr>
                <w:sz w:val="20"/>
              </w:rPr>
              <w:t>-</w:t>
            </w:r>
          </w:p>
        </w:tc>
        <w:tc>
          <w:tcPr>
            <w:tcW w:w="702" w:type="dxa"/>
            <w:shd w:val="clear" w:color="auto" w:fill="auto"/>
          </w:tcPr>
          <w:p w:rsidR="00987F6E" w:rsidRDefault="00987F6E" w:rsidP="00987F6E">
            <w:pPr>
              <w:spacing w:line="240" w:lineRule="atLeast"/>
              <w:jc w:val="center"/>
              <w:rPr>
                <w:sz w:val="20"/>
              </w:rPr>
            </w:pPr>
            <w:r>
              <w:rPr>
                <w:sz w:val="20"/>
              </w:rPr>
              <w:t>-</w:t>
            </w:r>
          </w:p>
        </w:tc>
        <w:tc>
          <w:tcPr>
            <w:tcW w:w="702" w:type="dxa"/>
            <w:shd w:val="clear" w:color="auto" w:fill="auto"/>
          </w:tcPr>
          <w:p w:rsidR="00987F6E" w:rsidRDefault="00987F6E" w:rsidP="00987F6E">
            <w:pPr>
              <w:spacing w:line="240" w:lineRule="atLeast"/>
              <w:jc w:val="center"/>
              <w:rPr>
                <w:sz w:val="20"/>
              </w:rPr>
            </w:pPr>
            <w:r>
              <w:rPr>
                <w:sz w:val="20"/>
              </w:rPr>
              <w:t>-</w:t>
            </w:r>
          </w:p>
        </w:tc>
      </w:tr>
    </w:tbl>
    <w:p w:rsidR="00BC20DA" w:rsidRDefault="00BC20DA" w:rsidP="00BC20DA"/>
    <w:p w:rsidR="00BC20DA" w:rsidRDefault="00E3075B" w:rsidP="00E3075B">
      <w:pPr>
        <w:jc w:val="right"/>
      </w:pPr>
      <w:r>
        <w:t>".</w:t>
      </w:r>
    </w:p>
    <w:p w:rsidR="00BC20DA" w:rsidRDefault="00BC20DA" w:rsidP="00BC20DA">
      <w:pPr>
        <w:jc w:val="right"/>
      </w:pPr>
    </w:p>
    <w:p w:rsidR="009C41B8" w:rsidRDefault="002B2AE4">
      <w:pPr>
        <w:ind w:firstLine="709"/>
      </w:pPr>
      <w:r>
        <w:t xml:space="preserve">5. </w:t>
      </w:r>
      <w:r w:rsidR="009C41B8">
        <w:t>Дополнить приложени</w:t>
      </w:r>
      <w:r w:rsidR="000C0A96">
        <w:t>ем</w:t>
      </w:r>
      <w:r w:rsidR="009C41B8">
        <w:t xml:space="preserve"> № 2</w:t>
      </w:r>
      <w:r w:rsidR="000C0A96">
        <w:t>2</w:t>
      </w:r>
      <w:r w:rsidR="009C41B8">
        <w:t xml:space="preserve"> к указанной Программе следующего содержания:</w:t>
      </w:r>
    </w:p>
    <w:p w:rsidR="009C41B8" w:rsidRDefault="009C41B8">
      <w:pPr>
        <w:spacing w:line="240" w:lineRule="atLeast"/>
      </w:pPr>
    </w:p>
    <w:p w:rsidR="009C41B8" w:rsidRDefault="009C41B8">
      <w:pPr>
        <w:spacing w:line="240" w:lineRule="atLeast"/>
        <w:ind w:left="10632"/>
        <w:jc w:val="center"/>
      </w:pPr>
      <w:r>
        <w:t>"ПРИЛОЖЕНИЕ № </w:t>
      </w:r>
      <w:r w:rsidR="000C0A96">
        <w:t>22</w:t>
      </w:r>
    </w:p>
    <w:p w:rsidR="009C41B8" w:rsidRDefault="009C41B8">
      <w:pPr>
        <w:spacing w:line="240" w:lineRule="atLeast"/>
        <w:ind w:left="10632"/>
        <w:jc w:val="center"/>
      </w:pPr>
      <w:r>
        <w:t>к государственной программе</w:t>
      </w:r>
    </w:p>
    <w:p w:rsidR="009C41B8" w:rsidRDefault="009C41B8">
      <w:pPr>
        <w:spacing w:line="240" w:lineRule="atLeast"/>
        <w:ind w:left="10632"/>
        <w:jc w:val="center"/>
      </w:pPr>
      <w:r>
        <w:t>Российской Федерации</w:t>
      </w:r>
    </w:p>
    <w:p w:rsidR="009C41B8" w:rsidRDefault="009C41B8">
      <w:pPr>
        <w:spacing w:line="240" w:lineRule="atLeast"/>
        <w:ind w:left="10632"/>
        <w:jc w:val="center"/>
      </w:pPr>
      <w:r>
        <w:t>"Развитие промышленности и повышение</w:t>
      </w:r>
    </w:p>
    <w:p w:rsidR="009C41B8" w:rsidRDefault="009C41B8">
      <w:pPr>
        <w:spacing w:line="240" w:lineRule="atLeast"/>
        <w:ind w:left="10632"/>
        <w:jc w:val="center"/>
      </w:pPr>
      <w:r>
        <w:t>ее конкурентоспособности"</w:t>
      </w:r>
    </w:p>
    <w:p w:rsidR="009C41B8" w:rsidRDefault="009C41B8">
      <w:pPr>
        <w:spacing w:line="240" w:lineRule="atLeast"/>
        <w:ind w:left="10632"/>
        <w:jc w:val="center"/>
      </w:pPr>
    </w:p>
    <w:p w:rsidR="009C41B8" w:rsidRDefault="009C41B8">
      <w:pPr>
        <w:spacing w:line="240" w:lineRule="atLeast"/>
        <w:ind w:left="10632"/>
        <w:jc w:val="center"/>
      </w:pPr>
    </w:p>
    <w:p w:rsidR="009C41B8" w:rsidRDefault="009C41B8">
      <w:pPr>
        <w:spacing w:line="240" w:lineRule="atLeast"/>
        <w:ind w:left="10632"/>
        <w:jc w:val="center"/>
      </w:pPr>
    </w:p>
    <w:p w:rsidR="009C41B8" w:rsidRDefault="009C41B8">
      <w:pPr>
        <w:spacing w:line="240" w:lineRule="exact"/>
        <w:jc w:val="center"/>
      </w:pPr>
    </w:p>
    <w:p w:rsidR="009C41B8" w:rsidRDefault="009C41B8">
      <w:pPr>
        <w:spacing w:line="120" w:lineRule="exact"/>
        <w:jc w:val="center"/>
      </w:pPr>
    </w:p>
    <w:p w:rsidR="009C41B8" w:rsidRDefault="009C41B8">
      <w:pPr>
        <w:spacing w:line="120" w:lineRule="exact"/>
        <w:jc w:val="center"/>
      </w:pPr>
    </w:p>
    <w:p w:rsidR="009C41B8" w:rsidRDefault="009C41B8">
      <w:pPr>
        <w:spacing w:line="240" w:lineRule="atLeast"/>
        <w:jc w:val="center"/>
        <w:rPr>
          <w:b/>
        </w:rPr>
      </w:pPr>
      <w:r>
        <w:rPr>
          <w:b/>
        </w:rPr>
        <w:t xml:space="preserve">ПЛАН </w:t>
      </w:r>
    </w:p>
    <w:p w:rsidR="009C41B8" w:rsidRDefault="009C41B8">
      <w:pPr>
        <w:spacing w:line="120" w:lineRule="exact"/>
        <w:jc w:val="center"/>
        <w:rPr>
          <w:b/>
        </w:rPr>
      </w:pPr>
    </w:p>
    <w:p w:rsidR="009C41B8" w:rsidRDefault="009C41B8">
      <w:pPr>
        <w:spacing w:line="240" w:lineRule="atLeast"/>
        <w:jc w:val="center"/>
        <w:rPr>
          <w:b/>
        </w:rPr>
      </w:pPr>
      <w:r>
        <w:rPr>
          <w:b/>
        </w:rPr>
        <w:t>реализации государственной программы Российской Федерации "Развитие промышленности и повышение</w:t>
      </w:r>
    </w:p>
    <w:p w:rsidR="009C41B8" w:rsidRDefault="009C41B8">
      <w:pPr>
        <w:spacing w:line="240" w:lineRule="atLeast"/>
        <w:jc w:val="center"/>
        <w:rPr>
          <w:b/>
        </w:rPr>
      </w:pPr>
      <w:r>
        <w:rPr>
          <w:b/>
        </w:rPr>
        <w:t>ее конкурентоспособности" на 201</w:t>
      </w:r>
      <w:r w:rsidR="000C0A96">
        <w:rPr>
          <w:b/>
        </w:rPr>
        <w:t>9</w:t>
      </w:r>
      <w:r>
        <w:rPr>
          <w:b/>
        </w:rPr>
        <w:t xml:space="preserve"> год и плановый период 20</w:t>
      </w:r>
      <w:r w:rsidR="000C0A96">
        <w:rPr>
          <w:b/>
        </w:rPr>
        <w:t>20</w:t>
      </w:r>
      <w:r>
        <w:rPr>
          <w:b/>
        </w:rPr>
        <w:t xml:space="preserve"> и 202</w:t>
      </w:r>
      <w:r w:rsidR="000C0A96">
        <w:rPr>
          <w:b/>
        </w:rPr>
        <w:t>1</w:t>
      </w:r>
      <w:r>
        <w:rPr>
          <w:b/>
        </w:rPr>
        <w:t xml:space="preserve"> годов</w:t>
      </w:r>
    </w:p>
    <w:p w:rsidR="009C41B8" w:rsidRDefault="009C41B8">
      <w:pPr>
        <w:spacing w:line="120" w:lineRule="exact"/>
        <w:rPr>
          <w:b/>
        </w:rPr>
      </w:pPr>
    </w:p>
    <w:p w:rsidR="009C41B8" w:rsidRDefault="009C41B8">
      <w:pPr>
        <w:spacing w:line="240" w:lineRule="exact"/>
        <w:rPr>
          <w:b/>
        </w:rPr>
      </w:pPr>
    </w:p>
    <w:tbl>
      <w:tblPr>
        <w:tblW w:w="4957" w:type="pct"/>
        <w:tblLayout w:type="fixed"/>
        <w:tblLook w:val="04A0" w:firstRow="1" w:lastRow="0" w:firstColumn="1" w:lastColumn="0" w:noHBand="0" w:noVBand="1"/>
      </w:tblPr>
      <w:tblGrid>
        <w:gridCol w:w="623"/>
        <w:gridCol w:w="2728"/>
        <w:gridCol w:w="559"/>
        <w:gridCol w:w="1455"/>
        <w:gridCol w:w="825"/>
        <w:gridCol w:w="8"/>
        <w:gridCol w:w="902"/>
        <w:gridCol w:w="901"/>
        <w:gridCol w:w="854"/>
        <w:gridCol w:w="7"/>
        <w:gridCol w:w="847"/>
        <w:gridCol w:w="840"/>
        <w:gridCol w:w="7"/>
        <w:gridCol w:w="847"/>
        <w:gridCol w:w="853"/>
        <w:gridCol w:w="8"/>
        <w:gridCol w:w="847"/>
        <w:gridCol w:w="882"/>
        <w:gridCol w:w="6"/>
        <w:gridCol w:w="876"/>
        <w:gridCol w:w="910"/>
      </w:tblGrid>
      <w:tr w:rsidR="009C41B8" w:rsidTr="00824C0B">
        <w:trPr>
          <w:tblHeader/>
        </w:trPr>
        <w:tc>
          <w:tcPr>
            <w:tcW w:w="3351" w:type="dxa"/>
            <w:gridSpan w:val="2"/>
            <w:vMerge w:val="restart"/>
            <w:tcBorders>
              <w:top w:val="single" w:sz="4" w:space="0" w:color="auto"/>
              <w:right w:val="single" w:sz="4" w:space="0" w:color="auto"/>
            </w:tcBorders>
            <w:vAlign w:val="center"/>
          </w:tcPr>
          <w:p w:rsidR="009C41B8" w:rsidRDefault="009C41B8">
            <w:pPr>
              <w:spacing w:line="240" w:lineRule="atLeast"/>
              <w:ind w:left="-57" w:right="-57"/>
              <w:jc w:val="center"/>
              <w:rPr>
                <w:sz w:val="20"/>
              </w:rPr>
            </w:pPr>
            <w:r>
              <w:rPr>
                <w:sz w:val="20"/>
              </w:rPr>
              <w:t>Наименование подпрограммы, федеральной целевой программы, контрольного события Программы</w:t>
            </w:r>
          </w:p>
        </w:tc>
        <w:tc>
          <w:tcPr>
            <w:tcW w:w="559" w:type="dxa"/>
            <w:vMerge w:val="restart"/>
            <w:tcBorders>
              <w:top w:val="single" w:sz="4" w:space="0" w:color="auto"/>
              <w:left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Ста</w:t>
            </w:r>
            <w:r>
              <w:rPr>
                <w:sz w:val="20"/>
              </w:rPr>
              <w:softHyphen/>
              <w:t>тус</w:t>
            </w:r>
            <w:r>
              <w:rPr>
                <w:sz w:val="20"/>
                <w:vertAlign w:val="superscript"/>
              </w:rPr>
              <w:t>*</w:t>
            </w:r>
          </w:p>
        </w:tc>
        <w:tc>
          <w:tcPr>
            <w:tcW w:w="1455" w:type="dxa"/>
            <w:vMerge w:val="restart"/>
            <w:tcBorders>
              <w:top w:val="single" w:sz="4" w:space="0" w:color="auto"/>
              <w:left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Ответственный исполнитель</w:t>
            </w:r>
          </w:p>
        </w:tc>
        <w:tc>
          <w:tcPr>
            <w:tcW w:w="10420" w:type="dxa"/>
            <w:gridSpan w:val="17"/>
            <w:tcBorders>
              <w:top w:val="single" w:sz="4" w:space="0" w:color="auto"/>
              <w:left w:val="single" w:sz="4" w:space="0" w:color="auto"/>
              <w:bottom w:val="single" w:sz="4" w:space="0" w:color="auto"/>
            </w:tcBorders>
            <w:vAlign w:val="center"/>
            <w:hideMark/>
          </w:tcPr>
          <w:p w:rsidR="009C41B8" w:rsidRDefault="009C41B8">
            <w:pPr>
              <w:spacing w:line="240" w:lineRule="atLeast"/>
              <w:ind w:left="-57" w:right="-57"/>
              <w:jc w:val="center"/>
              <w:rPr>
                <w:sz w:val="20"/>
              </w:rPr>
            </w:pPr>
            <w:r>
              <w:rPr>
                <w:sz w:val="20"/>
              </w:rPr>
              <w:t>Срок наступления контрольного события</w:t>
            </w:r>
          </w:p>
        </w:tc>
      </w:tr>
      <w:tr w:rsidR="009C41B8" w:rsidTr="00824C0B">
        <w:trPr>
          <w:tblHeader/>
        </w:trPr>
        <w:tc>
          <w:tcPr>
            <w:tcW w:w="3351" w:type="dxa"/>
            <w:gridSpan w:val="2"/>
            <w:vMerge/>
            <w:tcBorders>
              <w:right w:val="single" w:sz="4" w:space="0" w:color="auto"/>
            </w:tcBorders>
            <w:vAlign w:val="center"/>
          </w:tcPr>
          <w:p w:rsidR="009C41B8" w:rsidRDefault="009C41B8">
            <w:pPr>
              <w:spacing w:line="240" w:lineRule="atLeast"/>
              <w:ind w:left="-57" w:right="-57"/>
              <w:jc w:val="center"/>
              <w:rPr>
                <w:sz w:val="20"/>
              </w:rPr>
            </w:pPr>
          </w:p>
        </w:tc>
        <w:tc>
          <w:tcPr>
            <w:tcW w:w="559" w:type="dxa"/>
            <w:vMerge/>
            <w:tcBorders>
              <w:left w:val="single" w:sz="4" w:space="0" w:color="auto"/>
              <w:right w:val="single" w:sz="4" w:space="0" w:color="auto"/>
            </w:tcBorders>
            <w:vAlign w:val="center"/>
            <w:hideMark/>
          </w:tcPr>
          <w:p w:rsidR="009C41B8" w:rsidRDefault="009C41B8">
            <w:pPr>
              <w:spacing w:line="240" w:lineRule="atLeast"/>
              <w:ind w:left="-57" w:right="-57"/>
              <w:jc w:val="center"/>
              <w:rPr>
                <w:sz w:val="20"/>
              </w:rPr>
            </w:pPr>
          </w:p>
        </w:tc>
        <w:tc>
          <w:tcPr>
            <w:tcW w:w="1455" w:type="dxa"/>
            <w:vMerge/>
            <w:tcBorders>
              <w:left w:val="single" w:sz="4" w:space="0" w:color="auto"/>
              <w:right w:val="single" w:sz="4" w:space="0" w:color="auto"/>
            </w:tcBorders>
            <w:vAlign w:val="center"/>
            <w:hideMark/>
          </w:tcPr>
          <w:p w:rsidR="009C41B8" w:rsidRDefault="009C41B8">
            <w:pPr>
              <w:spacing w:line="240" w:lineRule="atLeast"/>
              <w:ind w:left="-57" w:right="-57"/>
              <w:jc w:val="left"/>
              <w:rPr>
                <w:sz w:val="20"/>
              </w:rPr>
            </w:pPr>
          </w:p>
        </w:tc>
        <w:tc>
          <w:tcPr>
            <w:tcW w:w="3497" w:type="dxa"/>
            <w:gridSpan w:val="6"/>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201</w:t>
            </w:r>
            <w:r w:rsidR="000C0A96">
              <w:rPr>
                <w:sz w:val="20"/>
              </w:rPr>
              <w:t>9</w:t>
            </w:r>
            <w:r>
              <w:rPr>
                <w:sz w:val="20"/>
              </w:rPr>
              <w:t xml:space="preserve"> год</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20</w:t>
            </w:r>
            <w:r w:rsidR="000C0A96">
              <w:rPr>
                <w:sz w:val="20"/>
              </w:rPr>
              <w:t>20</w:t>
            </w:r>
            <w:r>
              <w:rPr>
                <w:sz w:val="20"/>
              </w:rPr>
              <w:t xml:space="preserve"> год</w:t>
            </w:r>
          </w:p>
        </w:tc>
        <w:tc>
          <w:tcPr>
            <w:tcW w:w="3521" w:type="dxa"/>
            <w:gridSpan w:val="5"/>
            <w:tcBorders>
              <w:top w:val="single" w:sz="4" w:space="0" w:color="auto"/>
              <w:left w:val="single" w:sz="4" w:space="0" w:color="auto"/>
              <w:bottom w:val="single" w:sz="4" w:space="0" w:color="auto"/>
            </w:tcBorders>
            <w:vAlign w:val="center"/>
            <w:hideMark/>
          </w:tcPr>
          <w:p w:rsidR="009C41B8" w:rsidRDefault="009C41B8">
            <w:pPr>
              <w:spacing w:line="240" w:lineRule="atLeast"/>
              <w:ind w:left="-57" w:right="-57"/>
              <w:jc w:val="center"/>
              <w:rPr>
                <w:sz w:val="20"/>
              </w:rPr>
            </w:pPr>
            <w:r>
              <w:rPr>
                <w:sz w:val="20"/>
              </w:rPr>
              <w:t>202</w:t>
            </w:r>
            <w:r w:rsidR="000C0A96">
              <w:rPr>
                <w:sz w:val="20"/>
              </w:rPr>
              <w:t>1</w:t>
            </w:r>
            <w:r>
              <w:rPr>
                <w:sz w:val="20"/>
              </w:rPr>
              <w:t xml:space="preserve"> год</w:t>
            </w:r>
          </w:p>
        </w:tc>
      </w:tr>
      <w:tr w:rsidR="009C41B8" w:rsidTr="00824C0B">
        <w:trPr>
          <w:tblHeader/>
        </w:trPr>
        <w:tc>
          <w:tcPr>
            <w:tcW w:w="3351" w:type="dxa"/>
            <w:gridSpan w:val="2"/>
            <w:vMerge/>
            <w:tcBorders>
              <w:bottom w:val="single" w:sz="4" w:space="0" w:color="auto"/>
              <w:right w:val="single" w:sz="4" w:space="0" w:color="auto"/>
            </w:tcBorders>
            <w:vAlign w:val="center"/>
          </w:tcPr>
          <w:p w:rsidR="009C41B8" w:rsidRDefault="009C41B8">
            <w:pPr>
              <w:spacing w:line="240" w:lineRule="atLeast"/>
              <w:ind w:left="-57" w:right="-57"/>
              <w:jc w:val="center"/>
              <w:rPr>
                <w:sz w:val="20"/>
              </w:rPr>
            </w:pPr>
          </w:p>
        </w:tc>
        <w:tc>
          <w:tcPr>
            <w:tcW w:w="559" w:type="dxa"/>
            <w:vMerge/>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p>
        </w:tc>
        <w:tc>
          <w:tcPr>
            <w:tcW w:w="1455" w:type="dxa"/>
            <w:vMerge/>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left"/>
              <w:rPr>
                <w:sz w:val="20"/>
              </w:rPr>
            </w:pP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 квартал</w:t>
            </w:r>
          </w:p>
        </w:tc>
        <w:tc>
          <w:tcPr>
            <w:tcW w:w="902" w:type="dxa"/>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 квартал</w:t>
            </w:r>
          </w:p>
        </w:tc>
        <w:tc>
          <w:tcPr>
            <w:tcW w:w="901" w:type="dxa"/>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III квартал</w:t>
            </w:r>
          </w:p>
        </w:t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IV квартал</w:t>
            </w:r>
          </w:p>
        </w:tc>
        <w:tc>
          <w:tcPr>
            <w:tcW w:w="847" w:type="dxa"/>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 квартал</w:t>
            </w:r>
          </w:p>
        </w:tc>
        <w:tc>
          <w:tcPr>
            <w:tcW w:w="847" w:type="dxa"/>
            <w:gridSpan w:val="2"/>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 квартал</w:t>
            </w:r>
          </w:p>
        </w:tc>
        <w:tc>
          <w:tcPr>
            <w:tcW w:w="847" w:type="dxa"/>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III квартал</w:t>
            </w:r>
          </w:p>
        </w:tc>
        <w:tc>
          <w:tcPr>
            <w:tcW w:w="861" w:type="dxa"/>
            <w:gridSpan w:val="2"/>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IV квартал</w:t>
            </w:r>
          </w:p>
        </w:tc>
        <w:tc>
          <w:tcPr>
            <w:tcW w:w="847" w:type="dxa"/>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 квартал</w:t>
            </w:r>
          </w:p>
        </w:tc>
        <w:tc>
          <w:tcPr>
            <w:tcW w:w="888" w:type="dxa"/>
            <w:gridSpan w:val="2"/>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 квартал</w:t>
            </w:r>
          </w:p>
        </w:tc>
        <w:tc>
          <w:tcPr>
            <w:tcW w:w="876" w:type="dxa"/>
            <w:tcBorders>
              <w:left w:val="single" w:sz="4" w:space="0" w:color="auto"/>
              <w:bottom w:val="single" w:sz="4" w:space="0" w:color="auto"/>
              <w:right w:val="single" w:sz="4" w:space="0" w:color="auto"/>
            </w:tcBorders>
            <w:vAlign w:val="center"/>
            <w:hideMark/>
          </w:tcPr>
          <w:p w:rsidR="009C41B8" w:rsidRDefault="009C41B8">
            <w:pPr>
              <w:spacing w:line="240" w:lineRule="atLeast"/>
              <w:ind w:left="-57" w:right="-57"/>
              <w:jc w:val="center"/>
              <w:rPr>
                <w:sz w:val="20"/>
              </w:rPr>
            </w:pPr>
            <w:r>
              <w:rPr>
                <w:sz w:val="20"/>
              </w:rPr>
              <w:t>III квартал</w:t>
            </w:r>
          </w:p>
        </w:tc>
        <w:tc>
          <w:tcPr>
            <w:tcW w:w="910" w:type="dxa"/>
            <w:tcBorders>
              <w:left w:val="single" w:sz="4" w:space="0" w:color="auto"/>
              <w:bottom w:val="single" w:sz="4" w:space="0" w:color="auto"/>
            </w:tcBorders>
            <w:vAlign w:val="center"/>
            <w:hideMark/>
          </w:tcPr>
          <w:p w:rsidR="009C41B8" w:rsidRDefault="009C41B8">
            <w:pPr>
              <w:spacing w:line="240" w:lineRule="atLeast"/>
              <w:ind w:left="-57" w:right="-57"/>
              <w:jc w:val="center"/>
              <w:rPr>
                <w:sz w:val="20"/>
              </w:rPr>
            </w:pPr>
            <w:r>
              <w:rPr>
                <w:sz w:val="20"/>
              </w:rPr>
              <w:t>IV квартал</w:t>
            </w:r>
          </w:p>
        </w:tc>
      </w:tr>
      <w:tr w:rsidR="009C41B8" w:rsidTr="00824C0B">
        <w:trPr>
          <w:tblHeader/>
        </w:trPr>
        <w:tc>
          <w:tcPr>
            <w:tcW w:w="623" w:type="dxa"/>
            <w:tcBorders>
              <w:top w:val="single" w:sz="4" w:space="0" w:color="auto"/>
            </w:tcBorders>
          </w:tcPr>
          <w:p w:rsidR="009C41B8" w:rsidRDefault="009C41B8">
            <w:pPr>
              <w:spacing w:line="240" w:lineRule="atLeast"/>
              <w:ind w:left="-57" w:right="-57"/>
              <w:jc w:val="center"/>
              <w:rPr>
                <w:sz w:val="20"/>
              </w:rPr>
            </w:pPr>
          </w:p>
        </w:tc>
        <w:tc>
          <w:tcPr>
            <w:tcW w:w="2728" w:type="dxa"/>
            <w:tcBorders>
              <w:top w:val="single" w:sz="4" w:space="0" w:color="auto"/>
            </w:tcBorders>
          </w:tcPr>
          <w:p w:rsidR="009C41B8" w:rsidRDefault="009C41B8">
            <w:pPr>
              <w:spacing w:line="240" w:lineRule="atLeast"/>
              <w:ind w:left="-57" w:right="-57"/>
              <w:jc w:val="left"/>
              <w:rPr>
                <w:sz w:val="20"/>
              </w:rPr>
            </w:pPr>
          </w:p>
        </w:tc>
        <w:tc>
          <w:tcPr>
            <w:tcW w:w="559" w:type="dxa"/>
            <w:tcBorders>
              <w:top w:val="single" w:sz="4" w:space="0" w:color="auto"/>
            </w:tcBorders>
          </w:tcPr>
          <w:p w:rsidR="009C41B8" w:rsidRDefault="009C41B8">
            <w:pPr>
              <w:spacing w:line="240" w:lineRule="atLeast"/>
              <w:ind w:left="-57" w:right="-57"/>
              <w:jc w:val="center"/>
              <w:rPr>
                <w:sz w:val="20"/>
              </w:rPr>
            </w:pPr>
          </w:p>
        </w:tc>
        <w:tc>
          <w:tcPr>
            <w:tcW w:w="1455" w:type="dxa"/>
            <w:tcBorders>
              <w:top w:val="single" w:sz="4" w:space="0" w:color="auto"/>
            </w:tcBorders>
          </w:tcPr>
          <w:p w:rsidR="009C41B8" w:rsidRDefault="009C41B8">
            <w:pPr>
              <w:spacing w:line="240" w:lineRule="atLeast"/>
              <w:ind w:left="-57" w:right="-57"/>
              <w:jc w:val="left"/>
              <w:rPr>
                <w:sz w:val="20"/>
              </w:rPr>
            </w:pPr>
          </w:p>
        </w:tc>
        <w:tc>
          <w:tcPr>
            <w:tcW w:w="833" w:type="dxa"/>
            <w:gridSpan w:val="2"/>
            <w:tcBorders>
              <w:top w:val="single" w:sz="4" w:space="0" w:color="auto"/>
            </w:tcBorders>
          </w:tcPr>
          <w:p w:rsidR="009C41B8" w:rsidRDefault="009C41B8">
            <w:pPr>
              <w:spacing w:line="240" w:lineRule="atLeast"/>
              <w:ind w:left="-57" w:right="-57"/>
              <w:jc w:val="center"/>
              <w:rPr>
                <w:sz w:val="20"/>
              </w:rPr>
            </w:pPr>
          </w:p>
        </w:tc>
        <w:tc>
          <w:tcPr>
            <w:tcW w:w="902" w:type="dxa"/>
            <w:tcBorders>
              <w:top w:val="single" w:sz="4" w:space="0" w:color="auto"/>
            </w:tcBorders>
          </w:tcPr>
          <w:p w:rsidR="009C41B8" w:rsidRDefault="009C41B8">
            <w:pPr>
              <w:spacing w:line="240" w:lineRule="atLeast"/>
              <w:ind w:left="-57" w:right="-57"/>
              <w:jc w:val="center"/>
              <w:rPr>
                <w:sz w:val="20"/>
              </w:rPr>
            </w:pPr>
          </w:p>
        </w:tc>
        <w:tc>
          <w:tcPr>
            <w:tcW w:w="901" w:type="dxa"/>
            <w:tcBorders>
              <w:top w:val="single" w:sz="4" w:space="0" w:color="auto"/>
            </w:tcBorders>
          </w:tcPr>
          <w:p w:rsidR="009C41B8" w:rsidRDefault="009C41B8">
            <w:pPr>
              <w:spacing w:line="240" w:lineRule="atLeast"/>
              <w:ind w:left="-57" w:right="-57"/>
              <w:jc w:val="center"/>
              <w:rPr>
                <w:sz w:val="20"/>
              </w:rPr>
            </w:pPr>
          </w:p>
        </w:tc>
        <w:tc>
          <w:tcPr>
            <w:tcW w:w="861" w:type="dxa"/>
            <w:gridSpan w:val="2"/>
            <w:tcBorders>
              <w:top w:val="single" w:sz="4" w:space="0" w:color="auto"/>
            </w:tcBorders>
          </w:tcPr>
          <w:p w:rsidR="009C41B8" w:rsidRDefault="009C41B8">
            <w:pPr>
              <w:spacing w:line="240" w:lineRule="atLeast"/>
              <w:ind w:left="-57" w:right="-57"/>
              <w:jc w:val="center"/>
              <w:rPr>
                <w:sz w:val="20"/>
              </w:rPr>
            </w:pPr>
          </w:p>
        </w:tc>
        <w:tc>
          <w:tcPr>
            <w:tcW w:w="847" w:type="dxa"/>
            <w:tcBorders>
              <w:top w:val="single" w:sz="4" w:space="0" w:color="auto"/>
            </w:tcBorders>
          </w:tcPr>
          <w:p w:rsidR="009C41B8" w:rsidRDefault="009C41B8">
            <w:pPr>
              <w:spacing w:line="240" w:lineRule="atLeast"/>
              <w:ind w:left="-57" w:right="-57"/>
              <w:jc w:val="center"/>
              <w:rPr>
                <w:sz w:val="20"/>
              </w:rPr>
            </w:pPr>
          </w:p>
        </w:tc>
        <w:tc>
          <w:tcPr>
            <w:tcW w:w="847" w:type="dxa"/>
            <w:gridSpan w:val="2"/>
            <w:tcBorders>
              <w:top w:val="single" w:sz="4" w:space="0" w:color="auto"/>
            </w:tcBorders>
          </w:tcPr>
          <w:p w:rsidR="009C41B8" w:rsidRDefault="009C41B8">
            <w:pPr>
              <w:spacing w:line="240" w:lineRule="atLeast"/>
              <w:ind w:left="-57" w:right="-57"/>
              <w:jc w:val="center"/>
              <w:rPr>
                <w:sz w:val="20"/>
              </w:rPr>
            </w:pPr>
          </w:p>
        </w:tc>
        <w:tc>
          <w:tcPr>
            <w:tcW w:w="847" w:type="dxa"/>
            <w:tcBorders>
              <w:top w:val="single" w:sz="4" w:space="0" w:color="auto"/>
            </w:tcBorders>
          </w:tcPr>
          <w:p w:rsidR="009C41B8" w:rsidRDefault="009C41B8">
            <w:pPr>
              <w:spacing w:line="240" w:lineRule="atLeast"/>
              <w:ind w:left="-57" w:right="-57"/>
              <w:jc w:val="center"/>
              <w:rPr>
                <w:sz w:val="20"/>
              </w:rPr>
            </w:pPr>
          </w:p>
        </w:tc>
        <w:tc>
          <w:tcPr>
            <w:tcW w:w="861" w:type="dxa"/>
            <w:gridSpan w:val="2"/>
            <w:tcBorders>
              <w:top w:val="single" w:sz="4" w:space="0" w:color="auto"/>
            </w:tcBorders>
          </w:tcPr>
          <w:p w:rsidR="009C41B8" w:rsidRDefault="009C41B8">
            <w:pPr>
              <w:spacing w:line="240" w:lineRule="atLeast"/>
              <w:ind w:left="-57" w:right="-57"/>
              <w:jc w:val="center"/>
              <w:rPr>
                <w:sz w:val="20"/>
              </w:rPr>
            </w:pPr>
          </w:p>
        </w:tc>
        <w:tc>
          <w:tcPr>
            <w:tcW w:w="847" w:type="dxa"/>
            <w:tcBorders>
              <w:top w:val="single" w:sz="4" w:space="0" w:color="auto"/>
            </w:tcBorders>
          </w:tcPr>
          <w:p w:rsidR="009C41B8" w:rsidRDefault="009C41B8">
            <w:pPr>
              <w:spacing w:line="240" w:lineRule="atLeast"/>
              <w:ind w:left="-57" w:right="-57"/>
              <w:jc w:val="center"/>
              <w:rPr>
                <w:sz w:val="20"/>
              </w:rPr>
            </w:pPr>
          </w:p>
        </w:tc>
        <w:tc>
          <w:tcPr>
            <w:tcW w:w="888" w:type="dxa"/>
            <w:gridSpan w:val="2"/>
            <w:tcBorders>
              <w:top w:val="single" w:sz="4" w:space="0" w:color="auto"/>
            </w:tcBorders>
          </w:tcPr>
          <w:p w:rsidR="009C41B8" w:rsidRDefault="009C41B8">
            <w:pPr>
              <w:spacing w:line="240" w:lineRule="atLeast"/>
              <w:ind w:left="-57" w:right="-57"/>
              <w:jc w:val="center"/>
              <w:rPr>
                <w:sz w:val="20"/>
              </w:rPr>
            </w:pPr>
          </w:p>
        </w:tc>
        <w:tc>
          <w:tcPr>
            <w:tcW w:w="876" w:type="dxa"/>
            <w:tcBorders>
              <w:top w:val="single" w:sz="4" w:space="0" w:color="auto"/>
            </w:tcBorders>
          </w:tcPr>
          <w:p w:rsidR="009C41B8" w:rsidRDefault="009C41B8">
            <w:pPr>
              <w:spacing w:line="240" w:lineRule="atLeast"/>
              <w:ind w:left="-57" w:right="-57"/>
              <w:jc w:val="center"/>
              <w:rPr>
                <w:sz w:val="20"/>
              </w:rPr>
            </w:pPr>
          </w:p>
        </w:tc>
        <w:tc>
          <w:tcPr>
            <w:tcW w:w="910" w:type="dxa"/>
            <w:tcBorders>
              <w:top w:val="single" w:sz="4" w:space="0" w:color="auto"/>
            </w:tcBorders>
          </w:tcPr>
          <w:p w:rsidR="009C41B8" w:rsidRDefault="009C41B8">
            <w:pPr>
              <w:spacing w:line="240" w:lineRule="atLeast"/>
              <w:ind w:left="-57" w:right="-57"/>
              <w:jc w:val="center"/>
              <w:rPr>
                <w:sz w:val="20"/>
              </w:rPr>
            </w:pPr>
          </w:p>
        </w:tc>
      </w:tr>
      <w:tr w:rsidR="009C41B8" w:rsidTr="00824C0B">
        <w:tc>
          <w:tcPr>
            <w:tcW w:w="623" w:type="dxa"/>
          </w:tcPr>
          <w:p w:rsidR="009C41B8" w:rsidRDefault="009C41B8">
            <w:pPr>
              <w:spacing w:line="240" w:lineRule="atLeast"/>
              <w:ind w:left="-57" w:right="-57"/>
              <w:jc w:val="center"/>
              <w:rPr>
                <w:sz w:val="20"/>
              </w:rPr>
            </w:pPr>
            <w:r>
              <w:rPr>
                <w:sz w:val="20"/>
              </w:rPr>
              <w:t>1.</w:t>
            </w:r>
          </w:p>
        </w:tc>
        <w:tc>
          <w:tcPr>
            <w:tcW w:w="2728" w:type="dxa"/>
          </w:tcPr>
          <w:p w:rsidR="009C41B8" w:rsidRDefault="009C41B8">
            <w:pPr>
              <w:spacing w:line="240" w:lineRule="atLeast"/>
              <w:ind w:left="-57" w:right="-57"/>
              <w:jc w:val="left"/>
              <w:rPr>
                <w:sz w:val="20"/>
              </w:rPr>
            </w:pPr>
            <w:r>
              <w:rPr>
                <w:sz w:val="20"/>
              </w:rPr>
              <w:t xml:space="preserve">Подпрограмма 1 </w:t>
            </w:r>
          </w:p>
          <w:p w:rsidR="009C41B8" w:rsidRDefault="009C41B8">
            <w:pPr>
              <w:spacing w:line="240" w:lineRule="atLeast"/>
              <w:ind w:left="-57" w:right="-57"/>
              <w:jc w:val="left"/>
              <w:rPr>
                <w:sz w:val="20"/>
              </w:rPr>
            </w:pPr>
            <w:r>
              <w:rPr>
                <w:sz w:val="20"/>
              </w:rPr>
              <w:t>"Развитие транспортного и специального машиностроения"</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w:t>
            </w:r>
          </w:p>
        </w:tc>
        <w:tc>
          <w:tcPr>
            <w:tcW w:w="2728" w:type="dxa"/>
          </w:tcPr>
          <w:p w:rsidR="009C41B8" w:rsidRDefault="009C41B8">
            <w:pPr>
              <w:spacing w:line="240" w:lineRule="atLeast"/>
              <w:ind w:left="-57" w:right="-57"/>
              <w:jc w:val="left"/>
              <w:rPr>
                <w:sz w:val="20"/>
              </w:rPr>
            </w:pPr>
            <w:r>
              <w:rPr>
                <w:sz w:val="20"/>
              </w:rPr>
              <w:t>Возмещено 100 процентов расходов по перевозке автомобилей, произведенных на территории Дальневосточ</w:t>
            </w:r>
            <w:r>
              <w:rPr>
                <w:sz w:val="20"/>
              </w:rPr>
              <w:softHyphen/>
              <w:t xml:space="preserve">ного федерального округа, в другие регионы Российской Федерации в I квартале </w:t>
            </w:r>
            <w:r>
              <w:rPr>
                <w:sz w:val="20"/>
              </w:rPr>
              <w:br/>
            </w:r>
            <w:r w:rsidR="000C0A96">
              <w:rPr>
                <w:sz w:val="20"/>
              </w:rPr>
              <w:t>2019</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w:t>
            </w:r>
          </w:p>
        </w:tc>
        <w:tc>
          <w:tcPr>
            <w:tcW w:w="2728" w:type="dxa"/>
          </w:tcPr>
          <w:p w:rsidR="009C41B8" w:rsidRDefault="009C41B8">
            <w:pPr>
              <w:spacing w:line="240" w:lineRule="atLeast"/>
              <w:ind w:left="-57" w:right="-57"/>
              <w:jc w:val="left"/>
              <w:rPr>
                <w:sz w:val="20"/>
              </w:rPr>
            </w:pPr>
            <w:r>
              <w:rPr>
                <w:sz w:val="20"/>
              </w:rPr>
              <w:t>Возмещено 100 процентов расходов по перевозке автомобилей, произведенных на территории Дальневосточ</w:t>
            </w:r>
            <w:r>
              <w:rPr>
                <w:sz w:val="20"/>
              </w:rPr>
              <w:softHyphen/>
              <w:t xml:space="preserve">ного федерального округа, в другие регионы Российской Федерации во II квартале </w:t>
            </w:r>
            <w:r>
              <w:rPr>
                <w:sz w:val="20"/>
              </w:rPr>
              <w:br/>
            </w:r>
            <w:r w:rsidR="000C0A96">
              <w:rPr>
                <w:sz w:val="20"/>
              </w:rPr>
              <w:t>2019</w:t>
            </w:r>
            <w:r>
              <w:rPr>
                <w:sz w:val="20"/>
              </w:rPr>
              <w:t xml:space="preserve"> г.</w:t>
            </w:r>
          </w:p>
          <w:p w:rsidR="009C41B8" w:rsidRDefault="009C41B8">
            <w:pPr>
              <w:spacing w:line="20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30</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w:t>
            </w:r>
          </w:p>
        </w:tc>
        <w:tc>
          <w:tcPr>
            <w:tcW w:w="2728" w:type="dxa"/>
          </w:tcPr>
          <w:p w:rsidR="009C41B8" w:rsidRDefault="009C41B8">
            <w:pPr>
              <w:spacing w:line="240" w:lineRule="atLeast"/>
              <w:ind w:left="-57" w:right="-57"/>
              <w:jc w:val="left"/>
              <w:rPr>
                <w:sz w:val="20"/>
              </w:rPr>
            </w:pPr>
            <w:r>
              <w:rPr>
                <w:sz w:val="20"/>
              </w:rPr>
              <w:t>Возмещено 100 процентов расходов по перевозке автомобилей, произведенных на территории Дальневосточ</w:t>
            </w:r>
            <w:r>
              <w:rPr>
                <w:sz w:val="20"/>
              </w:rPr>
              <w:softHyphen/>
              <w:t xml:space="preserve">ного федерального округа, в другие регионы Российской Федерации в III квартале </w:t>
            </w:r>
            <w:r>
              <w:rPr>
                <w:sz w:val="20"/>
              </w:rPr>
              <w:br/>
            </w:r>
            <w:r w:rsidR="000C0A96">
              <w:rPr>
                <w:sz w:val="20"/>
              </w:rPr>
              <w:t>2019</w:t>
            </w:r>
            <w:r>
              <w:rPr>
                <w:sz w:val="20"/>
              </w:rPr>
              <w:t xml:space="preserve"> г.</w:t>
            </w:r>
          </w:p>
          <w:p w:rsidR="009C41B8" w:rsidRDefault="009C41B8">
            <w:pPr>
              <w:spacing w:line="24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w:t>
            </w:r>
          </w:p>
        </w:tc>
        <w:tc>
          <w:tcPr>
            <w:tcW w:w="2728" w:type="dxa"/>
          </w:tcPr>
          <w:p w:rsidR="009C41B8" w:rsidRDefault="009C41B8">
            <w:pPr>
              <w:spacing w:line="240" w:lineRule="atLeast"/>
              <w:ind w:left="-57" w:right="-57"/>
              <w:jc w:val="left"/>
              <w:rPr>
                <w:sz w:val="20"/>
              </w:rPr>
            </w:pPr>
            <w:r>
              <w:rPr>
                <w:sz w:val="20"/>
              </w:rPr>
              <w:t>Возмещено 100 процентов расходов по перевозке автомобилей, произведенных на территории Дальневосточ</w:t>
            </w:r>
            <w:r>
              <w:rPr>
                <w:sz w:val="20"/>
              </w:rPr>
              <w:softHyphen/>
              <w:t xml:space="preserve">ного федерального округа, в другие регионы Российской Федерации в IV квартале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31 декабря</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декабре </w:t>
            </w:r>
            <w:r w:rsidR="000C0A96">
              <w:rPr>
                <w:sz w:val="20"/>
              </w:rPr>
              <w:t>2019</w:t>
            </w:r>
            <w:r>
              <w:rPr>
                <w:sz w:val="20"/>
              </w:rPr>
              <w:t xml:space="preserve"> г., январе </w:t>
            </w:r>
            <w:r w:rsidR="000C0A96">
              <w:rPr>
                <w:sz w:val="20"/>
              </w:rPr>
              <w:t>2020</w:t>
            </w:r>
            <w:r>
              <w:rPr>
                <w:sz w:val="20"/>
              </w:rPr>
              <w:t xml:space="preserve"> г. и феврале 20</w:t>
            </w:r>
            <w:r w:rsidR="000C0A96">
              <w:rPr>
                <w:sz w:val="20"/>
              </w:rPr>
              <w:t>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w:t>
            </w:r>
          </w:p>
        </w:tc>
        <w:tc>
          <w:tcPr>
            <w:tcW w:w="2728" w:type="dxa"/>
          </w:tcPr>
          <w:p w:rsidR="009C41B8" w:rsidRDefault="009C41B8">
            <w:pPr>
              <w:spacing w:line="240" w:lineRule="atLeast"/>
              <w:ind w:left="-57" w:right="-57"/>
              <w:jc w:val="left"/>
              <w:rPr>
                <w:sz w:val="20"/>
              </w:rPr>
            </w:pPr>
            <w:r>
              <w:rPr>
                <w:sz w:val="20"/>
              </w:rPr>
              <w:t xml:space="preserve">Возмещена во II квартале </w:t>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марте </w:t>
            </w:r>
            <w:r w:rsidR="000C0A96">
              <w:rPr>
                <w:sz w:val="20"/>
              </w:rPr>
              <w:t>2020</w:t>
            </w:r>
            <w:r>
              <w:rPr>
                <w:sz w:val="20"/>
              </w:rPr>
              <w:t xml:space="preserve"> г., апреле </w:t>
            </w:r>
            <w:r w:rsidR="000C0A96">
              <w:rPr>
                <w:sz w:val="20"/>
              </w:rPr>
              <w:t>2020</w:t>
            </w:r>
            <w:r>
              <w:rPr>
                <w:sz w:val="20"/>
              </w:rPr>
              <w:t xml:space="preserve"> г. и мае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июне </w:t>
            </w:r>
            <w:r w:rsidR="000C0A96">
              <w:rPr>
                <w:sz w:val="20"/>
              </w:rPr>
              <w:t>2020</w:t>
            </w:r>
            <w:r>
              <w:rPr>
                <w:sz w:val="20"/>
              </w:rPr>
              <w:t xml:space="preserve"> г., июле </w:t>
            </w:r>
            <w:r w:rsidR="000C0A96">
              <w:rPr>
                <w:sz w:val="20"/>
              </w:rPr>
              <w:t>2020</w:t>
            </w:r>
            <w:r>
              <w:rPr>
                <w:sz w:val="20"/>
              </w:rPr>
              <w:t xml:space="preserve"> г. и августе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сентябре </w:t>
            </w:r>
            <w:r w:rsidR="000C0A96">
              <w:rPr>
                <w:sz w:val="20"/>
              </w:rPr>
              <w:t>2020</w:t>
            </w:r>
            <w:r>
              <w:rPr>
                <w:sz w:val="20"/>
              </w:rPr>
              <w:t xml:space="preserve"> г., октябре </w:t>
            </w:r>
            <w:r>
              <w:rPr>
                <w:sz w:val="20"/>
              </w:rPr>
              <w:br/>
            </w:r>
            <w:r w:rsidR="000C0A96">
              <w:rPr>
                <w:sz w:val="20"/>
              </w:rPr>
              <w:t>2020</w:t>
            </w:r>
            <w:r>
              <w:rPr>
                <w:sz w:val="20"/>
              </w:rPr>
              <w:t xml:space="preserve"> г. и ноябре </w:t>
            </w:r>
            <w:r w:rsidR="000C0A96">
              <w:rPr>
                <w:sz w:val="20"/>
              </w:rPr>
              <w:t>2020</w:t>
            </w:r>
            <w:r>
              <w:rPr>
                <w:sz w:val="20"/>
              </w:rPr>
              <w:t xml:space="preserve"> г. </w:t>
            </w:r>
          </w:p>
          <w:p w:rsidR="009C41B8" w:rsidRDefault="009C41B8">
            <w:pPr>
              <w:spacing w:line="18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31 декабря</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t>20</w:t>
            </w:r>
            <w:r w:rsidR="000C0A96">
              <w:rPr>
                <w:sz w:val="20"/>
              </w:rPr>
              <w:t>20</w:t>
            </w:r>
            <w:r>
              <w:rPr>
                <w:sz w:val="20"/>
              </w:rPr>
              <w:t xml:space="preserve"> г. часть затрат российских производителей колесных транспортных средств на содержание рабочих мест, понесенных в декабре </w:t>
            </w:r>
            <w:r w:rsidR="000C0A96">
              <w:rPr>
                <w:sz w:val="20"/>
              </w:rPr>
              <w:t>2020</w:t>
            </w:r>
            <w:r>
              <w:rPr>
                <w:sz w:val="20"/>
              </w:rPr>
              <w:t xml:space="preserve"> г., январе 20</w:t>
            </w:r>
            <w:r w:rsidR="000C0A96">
              <w:rPr>
                <w:sz w:val="20"/>
              </w:rPr>
              <w:t>20</w:t>
            </w:r>
            <w:r>
              <w:rPr>
                <w:sz w:val="20"/>
              </w:rPr>
              <w:t xml:space="preserve"> г. и феврале 20</w:t>
            </w:r>
            <w:r w:rsidR="000C0A96">
              <w:rPr>
                <w:sz w:val="20"/>
              </w:rPr>
              <w:t>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1.10.</w:t>
            </w:r>
          </w:p>
        </w:tc>
        <w:tc>
          <w:tcPr>
            <w:tcW w:w="2728" w:type="dxa"/>
          </w:tcPr>
          <w:p w:rsidR="009C41B8" w:rsidRDefault="009C41B8">
            <w:pPr>
              <w:spacing w:line="240" w:lineRule="atLeast"/>
              <w:ind w:left="-57" w:right="-57"/>
              <w:jc w:val="left"/>
              <w:rPr>
                <w:sz w:val="20"/>
              </w:rPr>
            </w:pPr>
            <w:r>
              <w:rPr>
                <w:sz w:val="20"/>
              </w:rPr>
              <w:t>Возмещена во II квартале 20</w:t>
            </w:r>
            <w:r w:rsidR="000C0A96">
              <w:rPr>
                <w:sz w:val="20"/>
              </w:rPr>
              <w:t>20</w:t>
            </w:r>
            <w:r>
              <w:rPr>
                <w:sz w:val="20"/>
              </w:rPr>
              <w:t xml:space="preserve"> г. часть затрат российских производителей колесных транспортных средств на содержание рабочих мест, понесенных в марте </w:t>
            </w:r>
            <w:r w:rsidR="000C0A96">
              <w:rPr>
                <w:sz w:val="20"/>
              </w:rPr>
              <w:t>2020</w:t>
            </w:r>
            <w:r>
              <w:rPr>
                <w:sz w:val="20"/>
              </w:rPr>
              <w:t xml:space="preserve"> г., апреле </w:t>
            </w:r>
            <w:r w:rsidR="000C0A96">
              <w:rPr>
                <w:sz w:val="20"/>
              </w:rPr>
              <w:t>2020</w:t>
            </w:r>
            <w:r>
              <w:rPr>
                <w:sz w:val="20"/>
              </w:rPr>
              <w:t xml:space="preserve"> г. и мае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1.11.</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июне </w:t>
            </w:r>
            <w:r w:rsidR="000C0A96">
              <w:rPr>
                <w:sz w:val="20"/>
              </w:rPr>
              <w:t>2020</w:t>
            </w:r>
            <w:r>
              <w:rPr>
                <w:sz w:val="20"/>
              </w:rPr>
              <w:t xml:space="preserve"> г., июле </w:t>
            </w:r>
            <w:r w:rsidR="000C0A96">
              <w:rPr>
                <w:sz w:val="20"/>
              </w:rPr>
              <w:t>2020</w:t>
            </w:r>
            <w:r>
              <w:rPr>
                <w:sz w:val="20"/>
              </w:rPr>
              <w:t xml:space="preserve"> г. и августе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113" w:right="-113"/>
              <w:jc w:val="center"/>
              <w:rPr>
                <w:sz w:val="20"/>
              </w:rPr>
            </w:pPr>
            <w:r>
              <w:rPr>
                <w:sz w:val="20"/>
              </w:rPr>
              <w:t>30 сентября</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1.12.</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на содержание рабочих мест, понесенных в сентябре </w:t>
            </w:r>
            <w:r w:rsidR="000C0A96">
              <w:rPr>
                <w:sz w:val="20"/>
              </w:rPr>
              <w:t>2020</w:t>
            </w:r>
            <w:r>
              <w:rPr>
                <w:sz w:val="20"/>
              </w:rPr>
              <w:t xml:space="preserve"> г., октябре </w:t>
            </w:r>
            <w:r>
              <w:rPr>
                <w:sz w:val="20"/>
              </w:rPr>
              <w:br/>
            </w:r>
            <w:r w:rsidR="000C0A96">
              <w:rPr>
                <w:sz w:val="20"/>
              </w:rPr>
              <w:t>2020</w:t>
            </w:r>
            <w:r>
              <w:rPr>
                <w:sz w:val="20"/>
              </w:rPr>
              <w:t xml:space="preserve"> г. и ноябре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31 декабря</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1.13.</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t>20</w:t>
            </w:r>
            <w:r w:rsidR="000C0A96">
              <w:rPr>
                <w:sz w:val="20"/>
              </w:rPr>
              <w:t>21</w:t>
            </w:r>
            <w:r>
              <w:rPr>
                <w:sz w:val="20"/>
              </w:rPr>
              <w:t xml:space="preserve"> г. часть затрат российских производителей колесных транспортных средств на содержание рабочих мест, понесенных в декабре </w:t>
            </w:r>
            <w:r w:rsidR="000C0A96">
              <w:rPr>
                <w:sz w:val="20"/>
              </w:rPr>
              <w:t>2021</w:t>
            </w:r>
            <w:r>
              <w:rPr>
                <w:sz w:val="20"/>
              </w:rPr>
              <w:t xml:space="preserve"> г., январе </w:t>
            </w:r>
            <w:r w:rsidR="000C0A96">
              <w:rPr>
                <w:sz w:val="20"/>
              </w:rPr>
              <w:t>2021</w:t>
            </w:r>
            <w:r>
              <w:rPr>
                <w:sz w:val="20"/>
              </w:rPr>
              <w:t xml:space="preserve"> г. и феврале </w:t>
            </w:r>
            <w:r w:rsidR="000C0A96">
              <w:rPr>
                <w:sz w:val="20"/>
              </w:rPr>
              <w:t>2021</w:t>
            </w:r>
            <w:r>
              <w:rPr>
                <w:sz w:val="20"/>
              </w:rPr>
              <w:t>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31</w:t>
            </w:r>
            <w:r>
              <w:rPr>
                <w:sz w:val="20"/>
              </w:rPr>
              <w:br/>
              <w:t>марта</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1.14.</w:t>
            </w:r>
          </w:p>
        </w:tc>
        <w:tc>
          <w:tcPr>
            <w:tcW w:w="2728" w:type="dxa"/>
          </w:tcPr>
          <w:p w:rsidR="009C41B8" w:rsidRDefault="009C41B8">
            <w:pPr>
              <w:spacing w:line="240" w:lineRule="atLeast"/>
              <w:ind w:left="-57" w:right="-57"/>
              <w:jc w:val="left"/>
              <w:rPr>
                <w:sz w:val="20"/>
              </w:rPr>
            </w:pPr>
            <w:r>
              <w:rPr>
                <w:sz w:val="20"/>
              </w:rPr>
              <w:t xml:space="preserve">Возмещена во II квартале </w:t>
            </w:r>
            <w:r w:rsidR="000C0A96">
              <w:rPr>
                <w:sz w:val="20"/>
              </w:rPr>
              <w:t>2021</w:t>
            </w:r>
            <w:r>
              <w:rPr>
                <w:sz w:val="20"/>
              </w:rPr>
              <w:t xml:space="preserve"> г. часть затрат российских производителей колесных транспортных средств на содержание рабочих мест, понесенных в марте </w:t>
            </w:r>
            <w:r w:rsidR="000C0A96">
              <w:rPr>
                <w:sz w:val="20"/>
              </w:rPr>
              <w:t>2021</w:t>
            </w:r>
            <w:r>
              <w:rPr>
                <w:sz w:val="20"/>
              </w:rPr>
              <w:t xml:space="preserve"> г., апреле </w:t>
            </w:r>
            <w:r w:rsidR="000C0A96">
              <w:rPr>
                <w:sz w:val="20"/>
              </w:rPr>
              <w:t>2021</w:t>
            </w:r>
            <w:r>
              <w:rPr>
                <w:sz w:val="20"/>
              </w:rPr>
              <w:t xml:space="preserve"> г. и мае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1.15.</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2021</w:t>
            </w:r>
            <w:r>
              <w:rPr>
                <w:sz w:val="20"/>
              </w:rPr>
              <w:t xml:space="preserve"> г. часть затрат российских производителей колесных транспортных средств на содержание рабочих мест, понесенных в июне </w:t>
            </w:r>
            <w:r w:rsidR="000C0A96">
              <w:rPr>
                <w:sz w:val="20"/>
              </w:rPr>
              <w:t>2021</w:t>
            </w:r>
            <w:r>
              <w:rPr>
                <w:sz w:val="20"/>
              </w:rPr>
              <w:t xml:space="preserve"> г., июле </w:t>
            </w:r>
            <w:r w:rsidR="000C0A96">
              <w:rPr>
                <w:sz w:val="20"/>
              </w:rPr>
              <w:t>2021</w:t>
            </w:r>
            <w:r>
              <w:rPr>
                <w:sz w:val="20"/>
              </w:rPr>
              <w:t xml:space="preserve"> г. и августе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1.16.</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2021</w:t>
            </w:r>
            <w:r>
              <w:rPr>
                <w:sz w:val="20"/>
              </w:rPr>
              <w:t xml:space="preserve"> г. часть затрат российских производителей колесных транспортных средств на содержание рабочих мест, понесенных в сентябре </w:t>
            </w:r>
            <w:r w:rsidR="000C0A96">
              <w:rPr>
                <w:sz w:val="20"/>
              </w:rPr>
              <w:t>2021</w:t>
            </w:r>
            <w:r>
              <w:rPr>
                <w:sz w:val="20"/>
              </w:rPr>
              <w:t xml:space="preserve"> г., октябре </w:t>
            </w:r>
            <w:r>
              <w:rPr>
                <w:sz w:val="20"/>
              </w:rPr>
              <w:br/>
            </w:r>
            <w:r w:rsidR="000C0A96">
              <w:rPr>
                <w:sz w:val="20"/>
              </w:rPr>
              <w:t>2021</w:t>
            </w:r>
            <w:r>
              <w:rPr>
                <w:sz w:val="20"/>
              </w:rPr>
              <w:t xml:space="preserve"> г. и ноябре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1.17.</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понесенных в декабре </w:t>
            </w:r>
            <w:r w:rsidR="000C0A96">
              <w:rPr>
                <w:sz w:val="20"/>
              </w:rPr>
              <w:t>2019</w:t>
            </w:r>
            <w:r>
              <w:rPr>
                <w:sz w:val="20"/>
              </w:rPr>
              <w:t xml:space="preserve"> г., в январе </w:t>
            </w:r>
            <w:r>
              <w:rPr>
                <w:sz w:val="20"/>
              </w:rPr>
              <w:br/>
            </w:r>
            <w:r w:rsidR="000C0A96">
              <w:rPr>
                <w:sz w:val="20"/>
              </w:rPr>
              <w:t>2020</w:t>
            </w:r>
            <w:r>
              <w:rPr>
                <w:sz w:val="20"/>
              </w:rPr>
              <w:t xml:space="preserve"> г. и феврале </w:t>
            </w:r>
            <w:r w:rsidR="000C0A96">
              <w:rPr>
                <w:sz w:val="20"/>
              </w:rPr>
              <w:t>2020</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1.18.</w:t>
            </w:r>
          </w:p>
        </w:tc>
        <w:tc>
          <w:tcPr>
            <w:tcW w:w="2728" w:type="dxa"/>
          </w:tcPr>
          <w:p w:rsidR="009C41B8" w:rsidRDefault="009C41B8">
            <w:pPr>
              <w:spacing w:line="240" w:lineRule="atLeast"/>
              <w:ind w:left="-57" w:right="-57"/>
              <w:jc w:val="left"/>
              <w:rPr>
                <w:sz w:val="20"/>
              </w:rPr>
            </w:pPr>
            <w:r>
              <w:rPr>
                <w:sz w:val="20"/>
              </w:rPr>
              <w:t xml:space="preserve">Возмещена во II квартале </w:t>
            </w:r>
            <w:r w:rsidR="000C0A96">
              <w:rPr>
                <w:sz w:val="20"/>
              </w:rPr>
              <w:t>2020</w:t>
            </w:r>
            <w:r>
              <w:rPr>
                <w:sz w:val="20"/>
              </w:rPr>
              <w:t xml:space="preserve"> г. часть затрат российских производителей колесных транспортных средств, понесенных в марте </w:t>
            </w:r>
            <w:r w:rsidR="000C0A96">
              <w:rPr>
                <w:sz w:val="20"/>
              </w:rPr>
              <w:t>2020</w:t>
            </w:r>
            <w:r>
              <w:rPr>
                <w:sz w:val="20"/>
              </w:rPr>
              <w:t xml:space="preserve"> г., апреле </w:t>
            </w:r>
            <w:r w:rsidR="000C0A96">
              <w:rPr>
                <w:sz w:val="20"/>
              </w:rPr>
              <w:t>2020</w:t>
            </w:r>
            <w:r>
              <w:rPr>
                <w:sz w:val="20"/>
              </w:rPr>
              <w:t xml:space="preserve"> г. и мае </w:t>
            </w:r>
            <w:r w:rsidR="000C0A96">
              <w:rPr>
                <w:sz w:val="20"/>
              </w:rPr>
              <w:t>2020</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1.19.</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2019</w:t>
            </w:r>
            <w:r>
              <w:rPr>
                <w:sz w:val="20"/>
              </w:rPr>
              <w:t xml:space="preserve"> г. часть затрат российских производителей колесных транспортных средств, понесенных в июне </w:t>
            </w:r>
            <w:r w:rsidR="000C0A96">
              <w:rPr>
                <w:sz w:val="20"/>
              </w:rPr>
              <w:t>2019</w:t>
            </w:r>
            <w:r>
              <w:rPr>
                <w:sz w:val="20"/>
              </w:rPr>
              <w:t xml:space="preserve"> г., июле </w:t>
            </w:r>
            <w:r w:rsidR="000C0A96">
              <w:rPr>
                <w:sz w:val="20"/>
              </w:rPr>
              <w:t>2019</w:t>
            </w:r>
            <w:r>
              <w:rPr>
                <w:sz w:val="20"/>
              </w:rPr>
              <w:t xml:space="preserve"> г. и августе </w:t>
            </w:r>
            <w:r w:rsidR="000C0A96">
              <w:rPr>
                <w:sz w:val="20"/>
              </w:rPr>
              <w:t>2019</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1.20.</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2019</w:t>
            </w:r>
            <w:r>
              <w:rPr>
                <w:sz w:val="20"/>
              </w:rPr>
              <w:t xml:space="preserve"> г. часть затрат российских производителей колесных транспортных средств, понесенных в сентябре </w:t>
            </w:r>
            <w:r w:rsidR="000C0A96">
              <w:rPr>
                <w:sz w:val="20"/>
              </w:rPr>
              <w:t>2019</w:t>
            </w:r>
            <w:r>
              <w:rPr>
                <w:sz w:val="20"/>
              </w:rPr>
              <w:t xml:space="preserve"> г., октябре </w:t>
            </w:r>
            <w:r>
              <w:rPr>
                <w:sz w:val="20"/>
              </w:rPr>
              <w:br/>
            </w:r>
            <w:r w:rsidR="000C0A96">
              <w:rPr>
                <w:sz w:val="20"/>
              </w:rPr>
              <w:t>2019</w:t>
            </w:r>
            <w:r>
              <w:rPr>
                <w:sz w:val="20"/>
              </w:rPr>
              <w:t xml:space="preserve"> г. и ноябре </w:t>
            </w:r>
            <w:r w:rsidR="000C0A96">
              <w:rPr>
                <w:sz w:val="20"/>
              </w:rPr>
              <w:t>2019</w:t>
            </w:r>
            <w:r>
              <w:rPr>
                <w:sz w:val="20"/>
              </w:rPr>
              <w:t> г., связанных с выпуском и поддержкой гарантийных обязательств по колесным транспортным средствам, соответствующим нормам 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31 декабря</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1.21.</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понесенных в декабре </w:t>
            </w:r>
            <w:r w:rsidR="000C0A96">
              <w:rPr>
                <w:sz w:val="20"/>
              </w:rPr>
              <w:t>2019</w:t>
            </w:r>
            <w:r>
              <w:rPr>
                <w:sz w:val="20"/>
              </w:rPr>
              <w:t xml:space="preserve"> г., январе </w:t>
            </w:r>
            <w:r w:rsidR="000C0A96">
              <w:rPr>
                <w:sz w:val="20"/>
              </w:rPr>
              <w:t>2020</w:t>
            </w:r>
            <w:r>
              <w:rPr>
                <w:sz w:val="20"/>
              </w:rPr>
              <w:t xml:space="preserve"> г. и феврале </w:t>
            </w:r>
            <w:r w:rsidR="000C0A96">
              <w:rPr>
                <w:sz w:val="20"/>
              </w:rPr>
              <w:t>2020</w:t>
            </w:r>
            <w:r>
              <w:rPr>
                <w:sz w:val="20"/>
              </w:rPr>
              <w:t> г., связанных с выпуском и поддержкой гарантийных обязательств по колесным транспортным средствам, соответствующим нормам 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1.22.</w:t>
            </w:r>
          </w:p>
        </w:tc>
        <w:tc>
          <w:tcPr>
            <w:tcW w:w="2728" w:type="dxa"/>
          </w:tcPr>
          <w:p w:rsidR="009C41B8" w:rsidRDefault="009C41B8">
            <w:pPr>
              <w:spacing w:line="240" w:lineRule="atLeast"/>
              <w:ind w:left="-57" w:right="-57"/>
              <w:jc w:val="left"/>
              <w:rPr>
                <w:sz w:val="20"/>
              </w:rPr>
            </w:pPr>
            <w:r>
              <w:rPr>
                <w:sz w:val="20"/>
              </w:rPr>
              <w:t xml:space="preserve">Возмещена во II квартале </w:t>
            </w:r>
            <w:r w:rsidR="000C0A96">
              <w:rPr>
                <w:sz w:val="20"/>
              </w:rPr>
              <w:t>2020</w:t>
            </w:r>
            <w:r>
              <w:rPr>
                <w:sz w:val="20"/>
              </w:rPr>
              <w:t xml:space="preserve"> г. часть затрат российских производителей колесных транспортных средств, понесенных в марте </w:t>
            </w:r>
            <w:r w:rsidR="000C0A96">
              <w:rPr>
                <w:sz w:val="20"/>
              </w:rPr>
              <w:t>2020</w:t>
            </w:r>
            <w:r>
              <w:rPr>
                <w:sz w:val="20"/>
              </w:rPr>
              <w:t xml:space="preserve"> г., апреле </w:t>
            </w:r>
            <w:r w:rsidR="000C0A96">
              <w:rPr>
                <w:sz w:val="20"/>
              </w:rPr>
              <w:t>2020</w:t>
            </w:r>
            <w:r>
              <w:rPr>
                <w:sz w:val="20"/>
              </w:rPr>
              <w:t xml:space="preserve"> г. и мае </w:t>
            </w:r>
            <w:r w:rsidR="000C0A96">
              <w:rPr>
                <w:sz w:val="20"/>
              </w:rPr>
              <w:t>2020</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1.23.</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понесенных в июне </w:t>
            </w:r>
            <w:r w:rsidR="000C0A96">
              <w:rPr>
                <w:sz w:val="20"/>
              </w:rPr>
              <w:t>2020</w:t>
            </w:r>
            <w:r>
              <w:rPr>
                <w:sz w:val="20"/>
              </w:rPr>
              <w:t xml:space="preserve"> г., июле </w:t>
            </w:r>
            <w:r w:rsidR="000C0A96">
              <w:rPr>
                <w:sz w:val="20"/>
              </w:rPr>
              <w:t>2020</w:t>
            </w:r>
            <w:r>
              <w:rPr>
                <w:sz w:val="20"/>
              </w:rPr>
              <w:t xml:space="preserve"> г. и августе </w:t>
            </w:r>
            <w:r w:rsidR="000C0A96">
              <w:rPr>
                <w:sz w:val="20"/>
              </w:rPr>
              <w:t>2020</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113" w:right="-113"/>
              <w:jc w:val="center"/>
              <w:rPr>
                <w:sz w:val="20"/>
              </w:rPr>
            </w:pPr>
            <w:r>
              <w:rPr>
                <w:sz w:val="20"/>
              </w:rPr>
              <w:t>30 сентября</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1.24.</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2020</w:t>
            </w:r>
            <w:r>
              <w:rPr>
                <w:sz w:val="20"/>
              </w:rPr>
              <w:t xml:space="preserve"> г. часть затрат российских производителей колесных транспортных средств, понесенных в сентябре </w:t>
            </w:r>
            <w:r w:rsidR="000C0A96">
              <w:rPr>
                <w:sz w:val="20"/>
              </w:rPr>
              <w:t>2020</w:t>
            </w:r>
            <w:r>
              <w:rPr>
                <w:sz w:val="20"/>
              </w:rPr>
              <w:t xml:space="preserve"> г., октябре </w:t>
            </w:r>
            <w:r>
              <w:rPr>
                <w:sz w:val="20"/>
              </w:rPr>
              <w:br/>
            </w:r>
            <w:r w:rsidR="000C0A96">
              <w:rPr>
                <w:sz w:val="20"/>
              </w:rPr>
              <w:t>2020</w:t>
            </w:r>
            <w:r>
              <w:rPr>
                <w:sz w:val="20"/>
              </w:rPr>
              <w:t xml:space="preserve"> г. и ноябре </w:t>
            </w:r>
            <w:r w:rsidR="000C0A96">
              <w:rPr>
                <w:sz w:val="20"/>
              </w:rPr>
              <w:t>2020</w:t>
            </w:r>
            <w:r>
              <w:rPr>
                <w:sz w:val="20"/>
              </w:rPr>
              <w:t> г., связанных с выпуском и поддержкой гарантийных обязательств по колесным транспортным средствам, соответствующим нормам евро-4, евро-5</w:t>
            </w:r>
          </w:p>
          <w:p w:rsidR="009C41B8" w:rsidRDefault="009C41B8">
            <w:pPr>
              <w:spacing w:line="240" w:lineRule="atLeast"/>
              <w:ind w:left="-57" w:right="-57"/>
              <w:jc w:val="left"/>
              <w:rPr>
                <w:sz w:val="20"/>
              </w:rPr>
            </w:pP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31 декабря</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1.25.</w:t>
            </w:r>
          </w:p>
        </w:tc>
        <w:tc>
          <w:tcPr>
            <w:tcW w:w="2728" w:type="dxa"/>
          </w:tcPr>
          <w:p w:rsidR="009C41B8" w:rsidRDefault="009C41B8">
            <w:pPr>
              <w:spacing w:line="240" w:lineRule="atLeast"/>
              <w:ind w:left="-57" w:right="-57"/>
              <w:jc w:val="left"/>
              <w:rPr>
                <w:sz w:val="20"/>
              </w:rPr>
            </w:pPr>
            <w:r>
              <w:rPr>
                <w:sz w:val="20"/>
              </w:rPr>
              <w:t xml:space="preserve">Возмещена в I квартале </w:t>
            </w:r>
            <w:r>
              <w:rPr>
                <w:sz w:val="20"/>
              </w:rPr>
              <w:br/>
            </w:r>
            <w:r w:rsidR="000C0A96">
              <w:rPr>
                <w:sz w:val="20"/>
              </w:rPr>
              <w:t>2021</w:t>
            </w:r>
            <w:r>
              <w:rPr>
                <w:sz w:val="20"/>
              </w:rPr>
              <w:t xml:space="preserve"> г. часть затрат российских производителей колесных транспортных средств, понесенных в декабре </w:t>
            </w:r>
            <w:r w:rsidR="000C0A96">
              <w:rPr>
                <w:sz w:val="20"/>
              </w:rPr>
              <w:t>2020</w:t>
            </w:r>
            <w:r>
              <w:rPr>
                <w:sz w:val="20"/>
              </w:rPr>
              <w:t xml:space="preserve"> г., январе </w:t>
            </w:r>
            <w:r w:rsidR="000C0A96">
              <w:rPr>
                <w:sz w:val="20"/>
              </w:rPr>
              <w:t>2021</w:t>
            </w:r>
            <w:r>
              <w:rPr>
                <w:sz w:val="20"/>
              </w:rPr>
              <w:t xml:space="preserve"> г. и феврале </w:t>
            </w:r>
            <w:r w:rsidR="000C0A96">
              <w:rPr>
                <w:sz w:val="20"/>
              </w:rPr>
              <w:t>2021</w:t>
            </w:r>
            <w:r>
              <w:rPr>
                <w:sz w:val="20"/>
              </w:rPr>
              <w:t> г., связанных с выпуском и поддержкой гарантийных обязательств по колесным транспортным средствам, соответствующим нормам 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1.26.</w:t>
            </w:r>
          </w:p>
        </w:tc>
        <w:tc>
          <w:tcPr>
            <w:tcW w:w="2728" w:type="dxa"/>
          </w:tcPr>
          <w:p w:rsidR="009C41B8" w:rsidRDefault="009C41B8">
            <w:pPr>
              <w:spacing w:line="240" w:lineRule="atLeast"/>
              <w:ind w:left="-57" w:right="-57"/>
              <w:jc w:val="left"/>
              <w:rPr>
                <w:sz w:val="20"/>
              </w:rPr>
            </w:pPr>
            <w:r>
              <w:rPr>
                <w:sz w:val="20"/>
              </w:rPr>
              <w:t xml:space="preserve">Возмещена во II квартале </w:t>
            </w:r>
            <w:r w:rsidR="000C0A96">
              <w:rPr>
                <w:sz w:val="20"/>
              </w:rPr>
              <w:t>2021</w:t>
            </w:r>
            <w:r>
              <w:rPr>
                <w:sz w:val="20"/>
              </w:rPr>
              <w:t xml:space="preserve"> г. часть затрат российских производителей колесных транспортных средств, понесенных в марте </w:t>
            </w:r>
            <w:r w:rsidR="000C0A96">
              <w:rPr>
                <w:sz w:val="20"/>
              </w:rPr>
              <w:t>2021</w:t>
            </w:r>
            <w:r>
              <w:rPr>
                <w:sz w:val="20"/>
              </w:rPr>
              <w:t xml:space="preserve"> г., апреле </w:t>
            </w:r>
            <w:r w:rsidR="000C0A96">
              <w:rPr>
                <w:sz w:val="20"/>
              </w:rPr>
              <w:t>2021</w:t>
            </w:r>
            <w:r>
              <w:rPr>
                <w:sz w:val="20"/>
              </w:rPr>
              <w:t xml:space="preserve"> г. и мае </w:t>
            </w:r>
            <w:r w:rsidR="000C0A96">
              <w:rPr>
                <w:sz w:val="20"/>
              </w:rPr>
              <w:t>2021</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1.27.</w:t>
            </w:r>
          </w:p>
        </w:tc>
        <w:tc>
          <w:tcPr>
            <w:tcW w:w="2728" w:type="dxa"/>
          </w:tcPr>
          <w:p w:rsidR="009C41B8" w:rsidRDefault="009C41B8">
            <w:pPr>
              <w:spacing w:line="240" w:lineRule="atLeast"/>
              <w:ind w:left="-57" w:right="-57"/>
              <w:jc w:val="left"/>
              <w:rPr>
                <w:sz w:val="20"/>
              </w:rPr>
            </w:pPr>
            <w:r>
              <w:rPr>
                <w:sz w:val="20"/>
              </w:rPr>
              <w:t xml:space="preserve">Возмещена в III квартале </w:t>
            </w:r>
            <w:r>
              <w:rPr>
                <w:sz w:val="20"/>
              </w:rPr>
              <w:br/>
            </w:r>
            <w:r w:rsidR="000C0A96">
              <w:rPr>
                <w:sz w:val="20"/>
              </w:rPr>
              <w:t>2021</w:t>
            </w:r>
            <w:r>
              <w:rPr>
                <w:sz w:val="20"/>
              </w:rPr>
              <w:t xml:space="preserve"> г. часть затрат российских производителей колесных транспортных средств, понесенных в июне </w:t>
            </w:r>
            <w:r w:rsidR="000C0A96">
              <w:rPr>
                <w:sz w:val="20"/>
              </w:rPr>
              <w:t>2020</w:t>
            </w:r>
            <w:r>
              <w:rPr>
                <w:sz w:val="20"/>
              </w:rPr>
              <w:t xml:space="preserve"> г., июле </w:t>
            </w:r>
            <w:r w:rsidR="000C0A96">
              <w:rPr>
                <w:sz w:val="20"/>
              </w:rPr>
              <w:t>2021</w:t>
            </w:r>
            <w:r>
              <w:rPr>
                <w:sz w:val="20"/>
              </w:rPr>
              <w:t xml:space="preserve"> г. и августе </w:t>
            </w:r>
            <w:r w:rsidR="000C0A96">
              <w:rPr>
                <w:sz w:val="20"/>
              </w:rPr>
              <w:t>2021</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1.28.</w:t>
            </w:r>
          </w:p>
        </w:tc>
        <w:tc>
          <w:tcPr>
            <w:tcW w:w="2728" w:type="dxa"/>
          </w:tcPr>
          <w:p w:rsidR="009C41B8" w:rsidRDefault="009C41B8">
            <w:pPr>
              <w:spacing w:line="240" w:lineRule="atLeast"/>
              <w:ind w:left="-57" w:right="-57"/>
              <w:jc w:val="left"/>
              <w:rPr>
                <w:sz w:val="20"/>
              </w:rPr>
            </w:pPr>
            <w:r>
              <w:rPr>
                <w:sz w:val="20"/>
              </w:rPr>
              <w:t xml:space="preserve">Возмещена в IV квартале </w:t>
            </w:r>
            <w:r>
              <w:rPr>
                <w:sz w:val="20"/>
              </w:rPr>
              <w:br/>
            </w:r>
            <w:r w:rsidR="000C0A96">
              <w:rPr>
                <w:sz w:val="20"/>
              </w:rPr>
              <w:t>2021</w:t>
            </w:r>
            <w:r>
              <w:rPr>
                <w:sz w:val="20"/>
              </w:rPr>
              <w:t xml:space="preserve"> г. часть затрат российских производителей колесных транспортных средств, понесенных в сентябре </w:t>
            </w:r>
            <w:r w:rsidR="000C0A96">
              <w:rPr>
                <w:sz w:val="20"/>
              </w:rPr>
              <w:t>2021</w:t>
            </w:r>
            <w:r>
              <w:rPr>
                <w:sz w:val="20"/>
              </w:rPr>
              <w:t xml:space="preserve"> г., октябре </w:t>
            </w:r>
            <w:r>
              <w:rPr>
                <w:sz w:val="20"/>
              </w:rPr>
              <w:br/>
            </w:r>
            <w:r w:rsidR="000C0A96">
              <w:rPr>
                <w:sz w:val="20"/>
              </w:rPr>
              <w:t>2021</w:t>
            </w:r>
            <w:r>
              <w:rPr>
                <w:sz w:val="20"/>
              </w:rPr>
              <w:t xml:space="preserve"> г. и ноябре </w:t>
            </w:r>
            <w:r w:rsidR="000C0A96">
              <w:rPr>
                <w:sz w:val="20"/>
              </w:rPr>
              <w:t>2021</w:t>
            </w:r>
            <w:r>
              <w:rPr>
                <w:sz w:val="20"/>
              </w:rPr>
              <w:t xml:space="preserve"> г., связанных с выпуском и поддержкой гарантийных обязательств по колесным транспортным средствам, соответствующим нормам </w:t>
            </w:r>
            <w:r>
              <w:rPr>
                <w:sz w:val="20"/>
              </w:rPr>
              <w:br/>
              <w:t>евро-4, евро-5</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1.29.</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за IV квартал 2017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28 февраля</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1.30.</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w:t>
            </w:r>
            <w:r>
              <w:rPr>
                <w:sz w:val="20"/>
              </w:rPr>
              <w:br/>
            </w:r>
            <w:r>
              <w:rPr>
                <w:sz w:val="20"/>
              </w:rPr>
              <w:br/>
              <w:t xml:space="preserve">предприятий автомобильной промышленности </w:t>
            </w:r>
            <w:r>
              <w:rPr>
                <w:sz w:val="20"/>
              </w:rPr>
              <w:br/>
              <w:t xml:space="preserve">за 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1.31.</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 квартал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31 августа</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1.32.</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III квартал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30 ноября</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1.33.</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IV квартал </w:t>
            </w:r>
            <w:r w:rsidR="000C0A96">
              <w:rPr>
                <w:sz w:val="20"/>
              </w:rPr>
              <w:t>2019</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28 февраля</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1.34.</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 xml:space="preserve">31 </w:t>
            </w:r>
            <w:r>
              <w:rPr>
                <w:sz w:val="20"/>
              </w:rPr>
              <w:br/>
              <w:t>мая</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1.35.</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 квартал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31 августа</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1.36.</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30 ноября</w:t>
            </w:r>
          </w:p>
        </w:tc>
        <w:tc>
          <w:tcPr>
            <w:tcW w:w="855" w:type="dxa"/>
            <w:gridSpan w:val="2"/>
            <w:hideMark/>
          </w:tcPr>
          <w:p w:rsidR="009C41B8" w:rsidRDefault="009C41B8">
            <w:pPr>
              <w:spacing w:line="240" w:lineRule="atLeast"/>
              <w:ind w:left="-57" w:right="-57"/>
              <w:jc w:val="center"/>
              <w:rPr>
                <w:sz w:val="20"/>
              </w:rPr>
            </w:pPr>
            <w:r>
              <w:rPr>
                <w:sz w:val="20"/>
              </w:rPr>
              <w:t>-</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1.37.</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IV квартал </w:t>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25" w:type="dxa"/>
            <w:hideMark/>
          </w:tcPr>
          <w:p w:rsidR="009C41B8" w:rsidRDefault="009C41B8">
            <w:pPr>
              <w:spacing w:line="240" w:lineRule="atLeast"/>
              <w:ind w:left="-57" w:right="-57"/>
              <w:jc w:val="center"/>
              <w:rPr>
                <w:sz w:val="20"/>
              </w:rPr>
            </w:pPr>
            <w:r>
              <w:rPr>
                <w:sz w:val="20"/>
              </w:rPr>
              <w:t>-</w:t>
            </w:r>
          </w:p>
        </w:tc>
        <w:tc>
          <w:tcPr>
            <w:tcW w:w="910" w:type="dxa"/>
            <w:gridSpan w:val="2"/>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54"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40" w:type="dxa"/>
            <w:hideMark/>
          </w:tcPr>
          <w:p w:rsidR="009C41B8" w:rsidRDefault="009C41B8">
            <w:pPr>
              <w:spacing w:line="240" w:lineRule="atLeast"/>
              <w:ind w:left="-57" w:right="-57"/>
              <w:jc w:val="center"/>
              <w:rPr>
                <w:sz w:val="20"/>
              </w:rPr>
            </w:pPr>
            <w:r>
              <w:rPr>
                <w:sz w:val="20"/>
              </w:rPr>
              <w:t>-</w:t>
            </w:r>
          </w:p>
        </w:tc>
        <w:tc>
          <w:tcPr>
            <w:tcW w:w="854" w:type="dxa"/>
            <w:gridSpan w:val="2"/>
            <w:hideMark/>
          </w:tcPr>
          <w:p w:rsidR="009C41B8" w:rsidRDefault="009C41B8">
            <w:pPr>
              <w:spacing w:line="240" w:lineRule="atLeast"/>
              <w:ind w:left="-57" w:right="-57"/>
              <w:jc w:val="center"/>
              <w:rPr>
                <w:sz w:val="20"/>
              </w:rPr>
            </w:pPr>
            <w:r>
              <w:rPr>
                <w:sz w:val="20"/>
              </w:rPr>
              <w:t>-</w:t>
            </w:r>
          </w:p>
        </w:tc>
        <w:tc>
          <w:tcPr>
            <w:tcW w:w="853" w:type="dxa"/>
            <w:hideMark/>
          </w:tcPr>
          <w:p w:rsidR="009C41B8" w:rsidRDefault="009C41B8">
            <w:pPr>
              <w:spacing w:line="240" w:lineRule="atLeast"/>
              <w:ind w:left="-57" w:right="-57"/>
              <w:jc w:val="center"/>
              <w:rPr>
                <w:sz w:val="20"/>
              </w:rPr>
            </w:pPr>
            <w:r>
              <w:rPr>
                <w:sz w:val="20"/>
              </w:rPr>
              <w:t>-</w:t>
            </w:r>
          </w:p>
        </w:tc>
        <w:tc>
          <w:tcPr>
            <w:tcW w:w="855" w:type="dxa"/>
            <w:gridSpan w:val="2"/>
            <w:hideMark/>
          </w:tcPr>
          <w:p w:rsidR="009C41B8" w:rsidRDefault="009C41B8">
            <w:pPr>
              <w:spacing w:line="240" w:lineRule="atLeast"/>
              <w:ind w:left="-57" w:right="-57"/>
              <w:jc w:val="center"/>
              <w:rPr>
                <w:sz w:val="20"/>
              </w:rPr>
            </w:pPr>
            <w:r>
              <w:rPr>
                <w:sz w:val="20"/>
              </w:rPr>
              <w:t>28 февраля</w:t>
            </w:r>
          </w:p>
        </w:tc>
        <w:tc>
          <w:tcPr>
            <w:tcW w:w="882" w:type="dxa"/>
            <w:hideMark/>
          </w:tcPr>
          <w:p w:rsidR="009C41B8" w:rsidRDefault="009C41B8">
            <w:pPr>
              <w:spacing w:line="240" w:lineRule="atLeast"/>
              <w:ind w:left="-57" w:right="-57"/>
              <w:jc w:val="center"/>
              <w:rPr>
                <w:sz w:val="20"/>
              </w:rPr>
            </w:pPr>
            <w:r>
              <w:rPr>
                <w:sz w:val="20"/>
              </w:rPr>
              <w:t>-</w:t>
            </w:r>
          </w:p>
        </w:tc>
        <w:tc>
          <w:tcPr>
            <w:tcW w:w="882" w:type="dxa"/>
            <w:gridSpan w:val="2"/>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1.38.</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1.39.</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 квартал </w:t>
            </w:r>
            <w:r w:rsidR="000C0A96">
              <w:rPr>
                <w:sz w:val="20"/>
              </w:rPr>
              <w:t>2021</w:t>
            </w:r>
            <w:r>
              <w:rPr>
                <w:sz w:val="20"/>
              </w:rPr>
              <w:t xml:space="preserve"> г.</w:t>
            </w:r>
          </w:p>
          <w:p w:rsidR="009C41B8" w:rsidRDefault="009C41B8">
            <w:pPr>
              <w:spacing w:line="240" w:lineRule="atLeast"/>
              <w:ind w:left="-57" w:right="-57"/>
              <w:jc w:val="left"/>
              <w:rPr>
                <w:sz w:val="20"/>
              </w:rPr>
            </w:pPr>
            <w:r>
              <w:rPr>
                <w:sz w:val="20"/>
              </w:rPr>
              <w:t xml:space="preserve"> </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1.40.</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колесных транспортных средств на использование энергоресурсов энергоемких предприятий автомобильной промышленности </w:t>
            </w:r>
            <w:r>
              <w:rPr>
                <w:sz w:val="20"/>
              </w:rPr>
              <w:br/>
              <w:t xml:space="preserve">за III квартал </w:t>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1.41.</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w:t>
            </w:r>
            <w:r>
              <w:rPr>
                <w:sz w:val="20"/>
              </w:rPr>
              <w:softHyphen/>
              <w:t xml:space="preserve">ации производственных мощностей в </w:t>
            </w:r>
            <w:r w:rsidR="000C0A96">
              <w:rPr>
                <w:sz w:val="20"/>
              </w:rPr>
              <w:t>2019</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1.42.</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w:t>
            </w:r>
            <w:r>
              <w:rPr>
                <w:sz w:val="20"/>
              </w:rPr>
              <w:softHyphen/>
              <w:t xml:space="preserve">ственных мощностей </w:t>
            </w:r>
            <w:r>
              <w:rPr>
                <w:sz w:val="20"/>
              </w:rPr>
              <w:br/>
              <w:t xml:space="preserve">в </w:t>
            </w:r>
            <w:r w:rsidR="000C0A96">
              <w:rPr>
                <w:sz w:val="20"/>
              </w:rPr>
              <w:t>2020</w:t>
            </w:r>
            <w:r>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1.43.</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автомобилестроения в целях развития заготовительных производств, обновления модельного ряда, модернизации производствен</w:t>
            </w:r>
            <w:r>
              <w:rPr>
                <w:sz w:val="20"/>
              </w:rPr>
              <w:softHyphen/>
              <w:t xml:space="preserve">ных мощностей 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1.44.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автомобилестроения в целях создания и организации производства транспортных средств с дистанционным и автономным управлением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автомобилестроения в целях создания и организации производства транспортных </w:t>
            </w:r>
            <w:r>
              <w:rPr>
                <w:sz w:val="20"/>
              </w:rPr>
              <w:br/>
            </w:r>
            <w:r>
              <w:rPr>
                <w:sz w:val="20"/>
              </w:rPr>
              <w:br/>
              <w:t xml:space="preserve">средств с дистанционным и автономным управлением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автомобилестроения в целях создания и организации производства транспортных средств с дистанционным и автономным управлением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1.47.</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w:t>
            </w:r>
            <w:r w:rsidR="000C0A96">
              <w:rPr>
                <w:sz w:val="20"/>
              </w:rPr>
              <w:t>2019</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31</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1.48.</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w:t>
            </w:r>
            <w:r w:rsidR="000C0A96">
              <w:rPr>
                <w:sz w:val="20"/>
              </w:rPr>
              <w:t>2019</w:t>
            </w:r>
            <w:r>
              <w:rPr>
                <w:sz w:val="20"/>
              </w:rPr>
              <w:t>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1.49.</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1.50.</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1.51.</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w:t>
            </w:r>
            <w:r w:rsidR="000C0A96">
              <w:rPr>
                <w:sz w:val="20"/>
              </w:rPr>
              <w:t>2020</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1.52.</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w:t>
            </w:r>
            <w:r w:rsidR="000C0A96">
              <w:rPr>
                <w:sz w:val="20"/>
              </w:rPr>
              <w:t>2020</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1.53.</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1.54.</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1.55.</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 квартал </w:t>
            </w:r>
            <w:r w:rsidR="000C0A96">
              <w:rPr>
                <w:sz w:val="20"/>
              </w:rPr>
              <w:t>2021</w:t>
            </w:r>
            <w:r>
              <w:rPr>
                <w:sz w:val="20"/>
              </w:rPr>
              <w:t>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1.56.</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 квартал </w:t>
            </w:r>
            <w:r w:rsidR="000C0A96">
              <w:rPr>
                <w:sz w:val="20"/>
              </w:rPr>
              <w:t>2021</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1.57.</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III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1.58.</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сельскохозяйственной самоходной и прицепной техники, за IV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1.59.</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31 </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1.60.</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1.61.</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w:t>
            </w:r>
            <w:r>
              <w:rPr>
                <w:sz w:val="20"/>
              </w:rPr>
              <w:br/>
              <w:t xml:space="preserve">за III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1.62.</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w:t>
            </w:r>
            <w:r>
              <w:rPr>
                <w:sz w:val="20"/>
              </w:rPr>
              <w:br/>
              <w:t xml:space="preserve">за IV квартал </w:t>
            </w:r>
            <w:r w:rsidR="000C0A96">
              <w:rPr>
                <w:sz w:val="20"/>
              </w:rPr>
              <w:t>2019</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1.63.</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w:t>
            </w:r>
            <w:r>
              <w:rPr>
                <w:sz w:val="20"/>
              </w:rPr>
              <w:br/>
              <w:t xml:space="preserve">за 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1.64.</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w:t>
            </w:r>
            <w:r>
              <w:rPr>
                <w:sz w:val="20"/>
              </w:rPr>
              <w:br/>
              <w:t xml:space="preserve">за 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1.65.</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w:t>
            </w:r>
            <w:r>
              <w:rPr>
                <w:sz w:val="20"/>
              </w:rPr>
              <w:br/>
              <w:t xml:space="preserve">за III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1.66.</w:t>
            </w:r>
          </w:p>
        </w:tc>
        <w:tc>
          <w:tcPr>
            <w:tcW w:w="2728" w:type="dxa"/>
          </w:tcPr>
          <w:p w:rsidR="009C41B8" w:rsidRDefault="009C41B8">
            <w:pPr>
              <w:spacing w:line="240" w:lineRule="atLeast"/>
              <w:ind w:left="-57" w:right="-57"/>
              <w:jc w:val="left"/>
              <w:rPr>
                <w:sz w:val="20"/>
              </w:rPr>
            </w:pPr>
            <w:r>
              <w:rPr>
                <w:sz w:val="20"/>
              </w:rPr>
              <w:t>Возмещена часть затрат производителей самоходной и прицепной техники на содержание рабочих мест</w:t>
            </w:r>
            <w:r>
              <w:rPr>
                <w:sz w:val="20"/>
              </w:rPr>
              <w:br/>
              <w:t xml:space="preserve">за IV квартал </w:t>
            </w:r>
            <w:r w:rsidR="000C0A96">
              <w:rPr>
                <w:sz w:val="20"/>
              </w:rPr>
              <w:t>2020</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1.67.</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1.68.</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1.69.</w:t>
            </w:r>
          </w:p>
        </w:tc>
        <w:tc>
          <w:tcPr>
            <w:tcW w:w="2728" w:type="dxa"/>
          </w:tcPr>
          <w:p w:rsidR="009C41B8" w:rsidRDefault="009C41B8">
            <w:pPr>
              <w:spacing w:line="240" w:lineRule="atLeast"/>
              <w:ind w:left="-57" w:right="-57"/>
              <w:jc w:val="left"/>
              <w:rPr>
                <w:sz w:val="20"/>
              </w:rPr>
            </w:pPr>
            <w:r>
              <w:rPr>
                <w:sz w:val="20"/>
              </w:rPr>
              <w:t xml:space="preserve">Возмещена часть затрат производителей машин и оборудования для пищевой и перерабатывающей промышленности, связанных с производством и реализацией оборудования, за III квартал </w:t>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w:t>
            </w:r>
            <w:r>
              <w:rPr>
                <w:sz w:val="20"/>
              </w:rPr>
              <w:br/>
              <w:t>ноября</w:t>
            </w:r>
          </w:p>
        </w:tc>
      </w:tr>
      <w:tr w:rsidR="009C41B8" w:rsidTr="00824C0B">
        <w:tc>
          <w:tcPr>
            <w:tcW w:w="623" w:type="dxa"/>
          </w:tcPr>
          <w:p w:rsidR="009C41B8" w:rsidRDefault="009C41B8">
            <w:pPr>
              <w:spacing w:line="240" w:lineRule="atLeast"/>
              <w:ind w:left="-57" w:right="-57"/>
              <w:jc w:val="center"/>
              <w:rPr>
                <w:sz w:val="20"/>
              </w:rPr>
            </w:pPr>
            <w:r>
              <w:rPr>
                <w:sz w:val="20"/>
              </w:rPr>
              <w:t>1.70.</w:t>
            </w:r>
          </w:p>
        </w:tc>
        <w:tc>
          <w:tcPr>
            <w:tcW w:w="2728" w:type="dxa"/>
          </w:tcPr>
          <w:p w:rsidR="009C41B8" w:rsidRDefault="009C41B8">
            <w:pPr>
              <w:spacing w:line="240" w:lineRule="atLeast"/>
              <w:ind w:left="-57" w:right="-57"/>
              <w:jc w:val="left"/>
              <w:rPr>
                <w:sz w:val="20"/>
              </w:rPr>
            </w:pPr>
            <w:r>
              <w:rPr>
                <w:sz w:val="20"/>
              </w:rPr>
              <w:t>Возмещена часть затрат производителей машин и оборудования для пищевой и перерабатывающей промыш</w:t>
            </w:r>
            <w:r>
              <w:rPr>
                <w:sz w:val="20"/>
              </w:rPr>
              <w:softHyphen/>
              <w:t xml:space="preserve">ленности, связанных с производством и реализацией оборудования, за IV квартал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1.71.</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31 </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1.72.</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1.73.</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1.74.</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w:t>
            </w:r>
            <w:r>
              <w:rPr>
                <w:sz w:val="20"/>
              </w:rPr>
              <w:br/>
            </w:r>
            <w:r>
              <w:rPr>
                <w:sz w:val="20"/>
              </w:rPr>
              <w:br/>
              <w:t xml:space="preserve">высокопроизводительной самоходной и прицепной техники, за IV квартал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1.75.</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31</w:t>
            </w:r>
            <w:r>
              <w:rPr>
                <w:sz w:val="20"/>
              </w:rPr>
              <w:br/>
              <w:t>мая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1.76.</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1.77.</w:t>
            </w:r>
          </w:p>
        </w:tc>
        <w:tc>
          <w:tcPr>
            <w:tcW w:w="2728" w:type="dxa"/>
          </w:tcPr>
          <w:p w:rsidR="009C41B8" w:rsidRDefault="009C41B8">
            <w:pPr>
              <w:spacing w:line="240" w:lineRule="atLeast"/>
              <w:ind w:left="-57" w:right="-57"/>
              <w:jc w:val="left"/>
              <w:rPr>
                <w:sz w:val="20"/>
              </w:rPr>
            </w:pPr>
            <w:r>
              <w:rPr>
                <w:sz w:val="20"/>
              </w:rPr>
              <w:t>Возмещена часть затрат российских производите</w:t>
            </w:r>
            <w:r>
              <w:rPr>
                <w:sz w:val="20"/>
              </w:rPr>
              <w:softHyphen/>
              <w:t xml:space="preserve">лей, связанных с выпуском и поддержкой гарантийных обязательств в отношении высокопроизводительной самоходной и прицепной техники, за III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1.78.</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1.79.</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 квартал </w:t>
            </w:r>
            <w:r w:rsidR="000C0A96">
              <w:rPr>
                <w:sz w:val="20"/>
              </w:rPr>
              <w:t>2021</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1.80.</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 квартал </w:t>
            </w:r>
            <w:r w:rsidR="000C0A96">
              <w:rPr>
                <w:sz w:val="20"/>
              </w:rPr>
              <w:t>2021</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1.81.</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III квартал </w:t>
            </w:r>
            <w:r w:rsidR="000C0A96">
              <w:rPr>
                <w:sz w:val="20"/>
              </w:rPr>
              <w:t>2021</w:t>
            </w:r>
            <w:r>
              <w:rPr>
                <w:sz w:val="20"/>
              </w:rPr>
              <w:t>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1.82.</w:t>
            </w:r>
          </w:p>
        </w:tc>
        <w:tc>
          <w:tcPr>
            <w:tcW w:w="2728" w:type="dxa"/>
          </w:tcPr>
          <w:p w:rsidR="009C41B8" w:rsidRDefault="009C41B8">
            <w:pPr>
              <w:spacing w:line="240" w:lineRule="atLeast"/>
              <w:ind w:left="-57" w:right="-57"/>
              <w:jc w:val="left"/>
              <w:rPr>
                <w:sz w:val="20"/>
              </w:rPr>
            </w:pPr>
            <w:r>
              <w:rPr>
                <w:sz w:val="20"/>
              </w:rPr>
              <w:t xml:space="preserve">Возмещена часть затрат российских производителей, связанных с выпуском и поддержкой гарантийных обязательств в отношении высокопроизводительной самоходной и прицепной техники, за IV квартал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1.83.</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предоставлении лизинго</w:t>
            </w:r>
            <w:r>
              <w:rPr>
                <w:sz w:val="20"/>
              </w:rPr>
              <w:softHyphen/>
              <w:t xml:space="preserve">получателю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w:t>
            </w:r>
            <w:r>
              <w:rPr>
                <w:sz w:val="20"/>
              </w:rPr>
              <w:t xml:space="preserve"> квартале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31</w:t>
            </w:r>
            <w:r>
              <w:rPr>
                <w:sz w:val="20"/>
              </w:rPr>
              <w:br/>
              <w:t>мая</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1.84.</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и (или) коммунальной техники, понесенные в </w:t>
            </w:r>
            <w:r>
              <w:rPr>
                <w:sz w:val="20"/>
                <w:lang w:val="en-US"/>
              </w:rPr>
              <w:t>II</w:t>
            </w:r>
            <w:r>
              <w:rPr>
                <w:sz w:val="20"/>
              </w:rPr>
              <w:t xml:space="preserve"> квартале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lang w:val="en-US"/>
              </w:rPr>
              <w:t xml:space="preserve">31 </w:t>
            </w:r>
            <w:r>
              <w:rPr>
                <w:sz w:val="20"/>
              </w:rPr>
              <w:t>августа</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1.85.</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предоставлении лизингополу</w:t>
            </w:r>
            <w:r>
              <w:rPr>
                <w:sz w:val="20"/>
              </w:rPr>
              <w:softHyphen/>
              <w:t xml:space="preserve">чателю скидки по уплате авансового платежа по договорам лизинга строительно-дорожной и (или) коммунальной техники, понесенные в </w:t>
            </w:r>
            <w:r>
              <w:rPr>
                <w:sz w:val="20"/>
                <w:lang w:val="en-US"/>
              </w:rPr>
              <w:t>III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30 ноября</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1.86.</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предоставлении лизинго</w:t>
            </w:r>
            <w:r>
              <w:rPr>
                <w:sz w:val="20"/>
              </w:rPr>
              <w:softHyphen/>
              <w:t xml:space="preserve">получателю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31 декабря</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1.87.</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и (или) коммунальной техники, понесенные </w:t>
            </w:r>
            <w:r>
              <w:rPr>
                <w:sz w:val="20"/>
              </w:rPr>
              <w:br/>
              <w:t xml:space="preserve">в </w:t>
            </w:r>
            <w:r>
              <w:rPr>
                <w:sz w:val="20"/>
                <w:lang w:val="en-US"/>
              </w:rPr>
              <w:t>I</w:t>
            </w:r>
            <w:r>
              <w:rPr>
                <w:sz w:val="20"/>
              </w:rPr>
              <w:t xml:space="preserve"> квартале </w:t>
            </w:r>
            <w:r w:rsidR="000C0A96">
              <w:rPr>
                <w:sz w:val="20"/>
              </w:rPr>
              <w:t>2020</w:t>
            </w:r>
            <w:r>
              <w:rPr>
                <w:sz w:val="20"/>
              </w:rPr>
              <w:t xml:space="preserve"> г. </w:t>
            </w: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31</w:t>
            </w:r>
            <w:r>
              <w:rPr>
                <w:sz w:val="20"/>
              </w:rPr>
              <w:br/>
              <w:t>мая</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1.88.</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предоставлении лизингополу</w:t>
            </w:r>
            <w:r>
              <w:rPr>
                <w:sz w:val="20"/>
              </w:rPr>
              <w:softHyphen/>
              <w:t xml:space="preserve">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31 августа</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1.89.</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предоставлении лизингополу</w:t>
            </w:r>
            <w:r>
              <w:rPr>
                <w:sz w:val="20"/>
              </w:rPr>
              <w:softHyphen/>
              <w:t xml:space="preserve">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30 ноября</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1.90.</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и (или) коммунальной техники, понесенные в </w:t>
            </w:r>
            <w:r>
              <w:rPr>
                <w:sz w:val="20"/>
                <w:lang w:val="en-US"/>
              </w:rPr>
              <w:t>IV</w:t>
            </w:r>
            <w:r>
              <w:rPr>
                <w:sz w:val="20"/>
              </w:rPr>
              <w:t xml:space="preserve"> квартале </w:t>
            </w:r>
            <w:r w:rsidR="000C0A96">
              <w:rPr>
                <w:sz w:val="20"/>
              </w:rPr>
              <w:t>2020</w:t>
            </w:r>
            <w:r>
              <w:rPr>
                <w:sz w:val="20"/>
              </w:rPr>
              <w:t xml:space="preserve"> г.</w:t>
            </w: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31 декабря</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1.91.</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w:t>
            </w:r>
            <w:r>
              <w:rPr>
                <w:sz w:val="20"/>
              </w:rPr>
              <w:t xml:space="preserve"> квартале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31</w:t>
            </w:r>
            <w:r>
              <w:rPr>
                <w:sz w:val="20"/>
              </w:rPr>
              <w:br/>
              <w:t>мая</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1.92.</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lang w:val="en-US"/>
              </w:rPr>
              <w:t xml:space="preserve">31 </w:t>
            </w:r>
            <w:r>
              <w:rPr>
                <w:sz w:val="20"/>
              </w:rPr>
              <w:t>августа</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1.93.</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и (или) коммунальной техники, понесенные 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1.94.</w:t>
            </w:r>
          </w:p>
        </w:tc>
        <w:tc>
          <w:tcPr>
            <w:tcW w:w="2728" w:type="dxa"/>
          </w:tcPr>
          <w:p w:rsidR="009C41B8" w:rsidRDefault="009C41B8">
            <w:pPr>
              <w:spacing w:line="240" w:lineRule="atLeast"/>
              <w:ind w:left="-57" w:right="-57"/>
              <w:jc w:val="left"/>
              <w:rPr>
                <w:sz w:val="20"/>
              </w:rPr>
            </w:pPr>
            <w:r>
              <w:rPr>
                <w:sz w:val="20"/>
              </w:rPr>
              <w:t>Возмещены потери в доходах российских лизинговых организаций при предостав</w:t>
            </w:r>
            <w:r>
              <w:rPr>
                <w:sz w:val="20"/>
              </w:rPr>
              <w:softHyphen/>
              <w:t xml:space="preserve">лении лизингополучателю скидки по уплате авансового платежа по договорам лизинга строительно-дорожной </w:t>
            </w:r>
            <w:r>
              <w:rPr>
                <w:sz w:val="20"/>
              </w:rPr>
              <w:br/>
              <w:t xml:space="preserve">и (или) коммунальной техники, понесенные </w:t>
            </w:r>
            <w:r>
              <w:rPr>
                <w:sz w:val="20"/>
              </w:rPr>
              <w:br/>
              <w:t xml:space="preserve">в </w:t>
            </w:r>
            <w:r>
              <w:rPr>
                <w:sz w:val="20"/>
                <w:lang w:val="en-US"/>
              </w:rPr>
              <w:t>IV</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1.95.</w:t>
            </w:r>
          </w:p>
        </w:tc>
        <w:tc>
          <w:tcPr>
            <w:tcW w:w="2728" w:type="dxa"/>
          </w:tcPr>
          <w:p w:rsidR="009C41B8" w:rsidRDefault="009C41B8">
            <w:pPr>
              <w:spacing w:line="240" w:lineRule="atLeast"/>
              <w:ind w:left="-57" w:right="-57"/>
              <w:jc w:val="left"/>
              <w:rPr>
                <w:sz w:val="20"/>
              </w:rPr>
            </w:pPr>
            <w:r>
              <w:rPr>
                <w:sz w:val="20"/>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w:t>
            </w:r>
            <w:r>
              <w:rPr>
                <w:sz w:val="20"/>
              </w:rPr>
              <w:softHyphen/>
              <w:t xml:space="preserve">вающей промышленности, </w:t>
            </w:r>
            <w:r>
              <w:rPr>
                <w:sz w:val="20"/>
              </w:rPr>
              <w:br/>
              <w:t xml:space="preserve">в </w:t>
            </w:r>
            <w:r>
              <w:rPr>
                <w:sz w:val="20"/>
                <w:lang w:val="en-US"/>
              </w:rPr>
              <w:t>I</w:t>
            </w:r>
            <w:r>
              <w:rPr>
                <w:sz w:val="20"/>
              </w:rPr>
              <w:t xml:space="preserve"> квартале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31</w:t>
            </w:r>
            <w:r>
              <w:rPr>
                <w:sz w:val="20"/>
              </w:rPr>
              <w:br/>
              <w:t xml:space="preserve"> мая</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lang w:val="en-US"/>
              </w:rPr>
            </w:pPr>
            <w:r>
              <w:rPr>
                <w:sz w:val="20"/>
                <w:lang w:val="en-US"/>
              </w:rPr>
              <w:t>-</w:t>
            </w:r>
          </w:p>
        </w:tc>
        <w:tc>
          <w:tcPr>
            <w:tcW w:w="847" w:type="dxa"/>
            <w:gridSpan w:val="2"/>
          </w:tcPr>
          <w:p w:rsidR="009C41B8" w:rsidRDefault="009C41B8">
            <w:pPr>
              <w:spacing w:line="240" w:lineRule="atLeast"/>
              <w:ind w:left="-57" w:right="-57"/>
              <w:jc w:val="center"/>
              <w:rPr>
                <w:sz w:val="20"/>
                <w:lang w:val="en-US"/>
              </w:rPr>
            </w:pPr>
            <w:r>
              <w:rPr>
                <w:sz w:val="20"/>
                <w:lang w:val="en-US"/>
              </w:rPr>
              <w:t>-</w:t>
            </w:r>
          </w:p>
        </w:tc>
        <w:tc>
          <w:tcPr>
            <w:tcW w:w="847" w:type="dxa"/>
          </w:tcPr>
          <w:p w:rsidR="009C41B8" w:rsidRDefault="009C41B8">
            <w:pPr>
              <w:spacing w:line="240" w:lineRule="atLeast"/>
              <w:ind w:left="-57" w:right="-57"/>
              <w:jc w:val="center"/>
              <w:rPr>
                <w:sz w:val="20"/>
                <w:lang w:val="en-US"/>
              </w:rPr>
            </w:pPr>
            <w:r>
              <w:rPr>
                <w:sz w:val="20"/>
                <w:lang w:val="en-US"/>
              </w:rPr>
              <w:t>-</w:t>
            </w:r>
          </w:p>
        </w:tc>
        <w:tc>
          <w:tcPr>
            <w:tcW w:w="861" w:type="dxa"/>
            <w:gridSpan w:val="2"/>
          </w:tcPr>
          <w:p w:rsidR="009C41B8" w:rsidRDefault="009C41B8">
            <w:pPr>
              <w:spacing w:line="240" w:lineRule="atLeast"/>
              <w:ind w:left="-57" w:right="-57"/>
              <w:jc w:val="center"/>
              <w:rPr>
                <w:sz w:val="20"/>
                <w:lang w:val="en-US"/>
              </w:rPr>
            </w:pPr>
            <w:r>
              <w:rPr>
                <w:sz w:val="20"/>
                <w:lang w:val="en-US"/>
              </w:rPr>
              <w:t>-</w:t>
            </w:r>
          </w:p>
        </w:tc>
        <w:tc>
          <w:tcPr>
            <w:tcW w:w="847" w:type="dxa"/>
          </w:tcPr>
          <w:p w:rsidR="009C41B8" w:rsidRDefault="009C41B8">
            <w:pPr>
              <w:spacing w:line="240" w:lineRule="atLeast"/>
              <w:ind w:left="-57" w:right="-57"/>
              <w:jc w:val="center"/>
              <w:rPr>
                <w:sz w:val="20"/>
                <w:lang w:val="en-US"/>
              </w:rPr>
            </w:pPr>
            <w:r>
              <w:rPr>
                <w:sz w:val="20"/>
                <w:lang w:val="en-US"/>
              </w:rPr>
              <w:t>-</w:t>
            </w:r>
          </w:p>
        </w:tc>
        <w:tc>
          <w:tcPr>
            <w:tcW w:w="888" w:type="dxa"/>
            <w:gridSpan w:val="2"/>
          </w:tcPr>
          <w:p w:rsidR="009C41B8" w:rsidRDefault="009C41B8">
            <w:pPr>
              <w:spacing w:line="240" w:lineRule="atLeast"/>
              <w:ind w:left="-57" w:right="-57"/>
              <w:jc w:val="center"/>
              <w:rPr>
                <w:sz w:val="20"/>
                <w:lang w:val="en-US"/>
              </w:rPr>
            </w:pPr>
            <w:r>
              <w:rPr>
                <w:sz w:val="20"/>
                <w:lang w:val="en-US"/>
              </w:rPr>
              <w:t>-</w:t>
            </w:r>
          </w:p>
        </w:tc>
        <w:tc>
          <w:tcPr>
            <w:tcW w:w="876" w:type="dxa"/>
          </w:tcPr>
          <w:p w:rsidR="009C41B8" w:rsidRDefault="009C41B8">
            <w:pPr>
              <w:spacing w:line="240" w:lineRule="atLeast"/>
              <w:ind w:left="-57" w:right="-57"/>
              <w:jc w:val="center"/>
              <w:rPr>
                <w:sz w:val="20"/>
                <w:lang w:val="en-US"/>
              </w:rPr>
            </w:pPr>
            <w:r>
              <w:rPr>
                <w:sz w:val="20"/>
                <w:lang w:val="en-US"/>
              </w:rPr>
              <w:t>-</w:t>
            </w:r>
          </w:p>
        </w:tc>
        <w:tc>
          <w:tcPr>
            <w:tcW w:w="910" w:type="dxa"/>
          </w:tcPr>
          <w:p w:rsidR="009C41B8" w:rsidRDefault="009C41B8">
            <w:pPr>
              <w:spacing w:line="240" w:lineRule="atLeast"/>
              <w:ind w:left="-57" w:right="-57"/>
              <w:jc w:val="center"/>
              <w:rPr>
                <w:sz w:val="20"/>
                <w:lang w:val="en-US"/>
              </w:rPr>
            </w:pPr>
            <w:r>
              <w:rPr>
                <w:sz w:val="20"/>
                <w:lang w:val="en-US"/>
              </w:rPr>
              <w:t>-</w:t>
            </w:r>
          </w:p>
        </w:tc>
      </w:tr>
      <w:tr w:rsidR="009C41B8" w:rsidTr="00824C0B">
        <w:tc>
          <w:tcPr>
            <w:tcW w:w="623" w:type="dxa"/>
          </w:tcPr>
          <w:p w:rsidR="009C41B8" w:rsidRDefault="009C41B8">
            <w:pPr>
              <w:spacing w:line="240" w:lineRule="atLeast"/>
              <w:ind w:left="-57" w:right="-57"/>
              <w:jc w:val="center"/>
              <w:rPr>
                <w:sz w:val="20"/>
              </w:rPr>
            </w:pPr>
            <w:r>
              <w:rPr>
                <w:sz w:val="20"/>
              </w:rPr>
              <w:t>1.96.</w:t>
            </w:r>
          </w:p>
        </w:tc>
        <w:tc>
          <w:tcPr>
            <w:tcW w:w="2728" w:type="dxa"/>
          </w:tcPr>
          <w:p w:rsidR="009C41B8" w:rsidRDefault="009C41B8">
            <w:pPr>
              <w:spacing w:line="240" w:lineRule="atLeast"/>
              <w:ind w:left="-57" w:right="-57"/>
              <w:jc w:val="left"/>
              <w:rPr>
                <w:sz w:val="20"/>
              </w:rPr>
            </w:pPr>
            <w:r>
              <w:rPr>
                <w:sz w:val="20"/>
              </w:rPr>
              <w:t xml:space="preserve">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w:t>
            </w:r>
            <w:r>
              <w:rPr>
                <w:sz w:val="20"/>
              </w:rPr>
              <w:br/>
              <w:t>а также оборудования для пищевой и перерабатываю</w:t>
            </w:r>
            <w:r>
              <w:rPr>
                <w:sz w:val="20"/>
              </w:rPr>
              <w:softHyphen/>
              <w:t xml:space="preserve">щей промышленности, </w:t>
            </w:r>
            <w:r>
              <w:rPr>
                <w:sz w:val="20"/>
              </w:rPr>
              <w:br/>
              <w:t xml:space="preserve">в </w:t>
            </w:r>
            <w:r>
              <w:rPr>
                <w:sz w:val="20"/>
                <w:lang w:val="en-US"/>
              </w:rPr>
              <w:t>II</w:t>
            </w:r>
            <w:r>
              <w:rPr>
                <w:sz w:val="20"/>
              </w:rPr>
              <w:t xml:space="preserve"> квартале </w:t>
            </w:r>
            <w:r w:rsidR="000C0A96">
              <w:rPr>
                <w:sz w:val="20"/>
              </w:rPr>
              <w:t>2019</w:t>
            </w:r>
            <w:r>
              <w:rPr>
                <w:sz w:val="20"/>
              </w:rPr>
              <w:t xml:space="preserve"> г.</w:t>
            </w: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31 августа</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1.97.</w:t>
            </w:r>
          </w:p>
        </w:tc>
        <w:tc>
          <w:tcPr>
            <w:tcW w:w="2728" w:type="dxa"/>
          </w:tcPr>
          <w:p w:rsidR="009C41B8" w:rsidRDefault="009C41B8">
            <w:pPr>
              <w:spacing w:line="240" w:lineRule="atLeast"/>
              <w:ind w:left="-57" w:right="-57"/>
              <w:jc w:val="left"/>
              <w:rPr>
                <w:sz w:val="20"/>
              </w:rPr>
            </w:pPr>
            <w:r>
              <w:rPr>
                <w:sz w:val="20"/>
              </w:rPr>
              <w:t xml:space="preserve">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w:t>
            </w:r>
            <w:r>
              <w:rPr>
                <w:sz w:val="20"/>
              </w:rPr>
              <w:br/>
              <w:t>а также оборудования для пищевой и перерабатываю</w:t>
            </w:r>
            <w:r>
              <w:rPr>
                <w:sz w:val="20"/>
              </w:rPr>
              <w:softHyphen/>
              <w:t xml:space="preserve">щей промышленности, </w:t>
            </w:r>
            <w:r>
              <w:rPr>
                <w:sz w:val="20"/>
              </w:rPr>
              <w:br/>
              <w:t xml:space="preserve">в </w:t>
            </w:r>
            <w:r>
              <w:rPr>
                <w:sz w:val="20"/>
                <w:lang w:val="en-US"/>
              </w:rPr>
              <w:t>III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30 ноября</w:t>
            </w:r>
          </w:p>
        </w:tc>
        <w:tc>
          <w:tcPr>
            <w:tcW w:w="847" w:type="dxa"/>
          </w:tcPr>
          <w:p w:rsidR="009C41B8" w:rsidRDefault="009C41B8">
            <w:pPr>
              <w:spacing w:line="240" w:lineRule="atLeast"/>
              <w:ind w:left="-57" w:right="-57"/>
              <w:jc w:val="center"/>
              <w:rPr>
                <w:sz w:val="20"/>
                <w:lang w:val="en-US"/>
              </w:rPr>
            </w:pPr>
            <w:r>
              <w:rPr>
                <w:sz w:val="20"/>
                <w:lang w:val="en-US"/>
              </w:rPr>
              <w:t>-</w:t>
            </w:r>
          </w:p>
        </w:tc>
        <w:tc>
          <w:tcPr>
            <w:tcW w:w="847" w:type="dxa"/>
            <w:gridSpan w:val="2"/>
          </w:tcPr>
          <w:p w:rsidR="009C41B8" w:rsidRDefault="009C41B8">
            <w:pPr>
              <w:spacing w:line="240" w:lineRule="atLeast"/>
              <w:ind w:left="-57" w:right="-57"/>
              <w:jc w:val="center"/>
              <w:rPr>
                <w:sz w:val="20"/>
                <w:lang w:val="en-US"/>
              </w:rPr>
            </w:pPr>
            <w:r>
              <w:rPr>
                <w:sz w:val="20"/>
                <w:lang w:val="en-US"/>
              </w:rPr>
              <w:t>-</w:t>
            </w:r>
          </w:p>
        </w:tc>
        <w:tc>
          <w:tcPr>
            <w:tcW w:w="847" w:type="dxa"/>
          </w:tcPr>
          <w:p w:rsidR="009C41B8" w:rsidRDefault="009C41B8">
            <w:pPr>
              <w:spacing w:line="240" w:lineRule="atLeast"/>
              <w:ind w:left="-57" w:right="-57"/>
              <w:jc w:val="center"/>
              <w:rPr>
                <w:sz w:val="20"/>
                <w:lang w:val="en-US"/>
              </w:rPr>
            </w:pPr>
            <w:r>
              <w:rPr>
                <w:sz w:val="20"/>
                <w:lang w:val="en-US"/>
              </w:rPr>
              <w:t>-</w:t>
            </w:r>
          </w:p>
        </w:tc>
        <w:tc>
          <w:tcPr>
            <w:tcW w:w="861" w:type="dxa"/>
            <w:gridSpan w:val="2"/>
          </w:tcPr>
          <w:p w:rsidR="009C41B8" w:rsidRDefault="009C41B8">
            <w:pPr>
              <w:spacing w:line="240" w:lineRule="atLeast"/>
              <w:ind w:left="-57" w:right="-57"/>
              <w:jc w:val="center"/>
              <w:rPr>
                <w:sz w:val="20"/>
                <w:lang w:val="en-US"/>
              </w:rPr>
            </w:pPr>
            <w:r>
              <w:rPr>
                <w:sz w:val="20"/>
                <w:lang w:val="en-US"/>
              </w:rPr>
              <w:t>-</w:t>
            </w:r>
          </w:p>
        </w:tc>
        <w:tc>
          <w:tcPr>
            <w:tcW w:w="847" w:type="dxa"/>
          </w:tcPr>
          <w:p w:rsidR="009C41B8" w:rsidRDefault="009C41B8">
            <w:pPr>
              <w:spacing w:line="240" w:lineRule="atLeast"/>
              <w:ind w:left="-57" w:right="-57"/>
              <w:jc w:val="center"/>
              <w:rPr>
                <w:sz w:val="20"/>
                <w:lang w:val="en-US"/>
              </w:rPr>
            </w:pPr>
            <w:r>
              <w:rPr>
                <w:sz w:val="20"/>
                <w:lang w:val="en-US"/>
              </w:rPr>
              <w:t>-</w:t>
            </w:r>
          </w:p>
        </w:tc>
        <w:tc>
          <w:tcPr>
            <w:tcW w:w="888" w:type="dxa"/>
            <w:gridSpan w:val="2"/>
          </w:tcPr>
          <w:p w:rsidR="009C41B8" w:rsidRDefault="009C41B8">
            <w:pPr>
              <w:spacing w:line="240" w:lineRule="atLeast"/>
              <w:ind w:left="-57" w:right="-57"/>
              <w:jc w:val="center"/>
              <w:rPr>
                <w:sz w:val="20"/>
                <w:lang w:val="en-US"/>
              </w:rPr>
            </w:pPr>
            <w:r>
              <w:rPr>
                <w:sz w:val="20"/>
                <w:lang w:val="en-US"/>
              </w:rPr>
              <w:t>-</w:t>
            </w:r>
          </w:p>
        </w:tc>
        <w:tc>
          <w:tcPr>
            <w:tcW w:w="876" w:type="dxa"/>
          </w:tcPr>
          <w:p w:rsidR="009C41B8" w:rsidRDefault="009C41B8">
            <w:pPr>
              <w:spacing w:line="240" w:lineRule="atLeast"/>
              <w:ind w:left="-57" w:right="-57"/>
              <w:jc w:val="center"/>
              <w:rPr>
                <w:sz w:val="20"/>
                <w:lang w:val="en-US"/>
              </w:rPr>
            </w:pPr>
            <w:r>
              <w:rPr>
                <w:sz w:val="20"/>
                <w:lang w:val="en-US"/>
              </w:rPr>
              <w:t>-</w:t>
            </w:r>
          </w:p>
        </w:tc>
        <w:tc>
          <w:tcPr>
            <w:tcW w:w="910" w:type="dxa"/>
          </w:tcPr>
          <w:p w:rsidR="009C41B8" w:rsidRDefault="009C41B8">
            <w:pPr>
              <w:spacing w:line="240" w:lineRule="atLeast"/>
              <w:ind w:left="-57" w:right="-57"/>
              <w:jc w:val="center"/>
              <w:rPr>
                <w:sz w:val="20"/>
                <w:lang w:val="en-US"/>
              </w:rPr>
            </w:pPr>
            <w:r>
              <w:rPr>
                <w:sz w:val="20"/>
                <w:lang w:val="en-US"/>
              </w:rPr>
              <w:t>-</w:t>
            </w:r>
          </w:p>
        </w:tc>
      </w:tr>
      <w:tr w:rsidR="009C41B8" w:rsidTr="00824C0B">
        <w:tc>
          <w:tcPr>
            <w:tcW w:w="623" w:type="dxa"/>
          </w:tcPr>
          <w:p w:rsidR="009C41B8" w:rsidRDefault="009C41B8">
            <w:pPr>
              <w:spacing w:line="240" w:lineRule="atLeast"/>
              <w:ind w:left="-57" w:right="-57"/>
              <w:jc w:val="center"/>
              <w:rPr>
                <w:sz w:val="20"/>
              </w:rPr>
            </w:pPr>
            <w:r>
              <w:rPr>
                <w:sz w:val="20"/>
              </w:rPr>
              <w:t>1.98.</w:t>
            </w:r>
          </w:p>
        </w:tc>
        <w:tc>
          <w:tcPr>
            <w:tcW w:w="2728" w:type="dxa"/>
          </w:tcPr>
          <w:p w:rsidR="009C41B8" w:rsidRDefault="009C41B8">
            <w:pPr>
              <w:spacing w:line="240" w:lineRule="atLeast"/>
              <w:ind w:left="-57" w:right="-57"/>
              <w:jc w:val="left"/>
              <w:rPr>
                <w:sz w:val="20"/>
              </w:rPr>
            </w:pPr>
            <w:r>
              <w:rPr>
                <w:sz w:val="20"/>
              </w:rPr>
              <w:t>Возмещены выпадающие доходы кредитных организаций по кредитам, выданным на приобретение сельскохозяйственной, строительно-дорожной и коммунальной техники, а также оборудования для пищевой и перерабатываю</w:t>
            </w:r>
            <w:r>
              <w:rPr>
                <w:sz w:val="20"/>
              </w:rPr>
              <w:softHyphen/>
              <w:t xml:space="preserve">щей промышленности, </w:t>
            </w:r>
            <w:r>
              <w:rPr>
                <w:sz w:val="20"/>
              </w:rPr>
              <w:br/>
              <w:t xml:space="preserve">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31 декабря</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w:t>
            </w:r>
          </w:p>
        </w:tc>
        <w:tc>
          <w:tcPr>
            <w:tcW w:w="2728" w:type="dxa"/>
          </w:tcPr>
          <w:p w:rsidR="009C41B8" w:rsidRDefault="009C41B8">
            <w:pPr>
              <w:spacing w:line="240" w:lineRule="atLeast"/>
              <w:ind w:left="-57" w:right="-57"/>
              <w:jc w:val="left"/>
              <w:rPr>
                <w:sz w:val="20"/>
              </w:rPr>
            </w:pPr>
            <w:r>
              <w:rPr>
                <w:sz w:val="20"/>
              </w:rPr>
              <w:t xml:space="preserve">Подпрограмма 2 </w:t>
            </w:r>
          </w:p>
          <w:p w:rsidR="009C41B8" w:rsidRDefault="009C41B8">
            <w:pPr>
              <w:spacing w:line="240" w:lineRule="atLeast"/>
              <w:ind w:left="-57" w:right="-57"/>
              <w:jc w:val="left"/>
              <w:rPr>
                <w:sz w:val="20"/>
              </w:rPr>
            </w:pPr>
            <w:r>
              <w:rPr>
                <w:sz w:val="20"/>
              </w:rPr>
              <w:t xml:space="preserve">"Развитие производства средств производства"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2.1.</w:t>
            </w:r>
          </w:p>
        </w:tc>
        <w:tc>
          <w:tcPr>
            <w:tcW w:w="2728" w:type="dxa"/>
          </w:tcPr>
          <w:p w:rsidR="009C41B8" w:rsidRDefault="009C41B8">
            <w:pPr>
              <w:spacing w:line="240" w:lineRule="atLeast"/>
              <w:ind w:left="-57" w:right="-57"/>
              <w:jc w:val="left"/>
              <w:rPr>
                <w:sz w:val="20"/>
              </w:rPr>
            </w:pPr>
            <w:r>
              <w:rPr>
                <w:sz w:val="20"/>
              </w:rPr>
              <w:t xml:space="preserve">Проведен отбор проектов на право получения </w:t>
            </w:r>
            <w:r>
              <w:rPr>
                <w:sz w:val="20"/>
              </w:rPr>
              <w:br/>
              <w:t xml:space="preserve">в </w:t>
            </w:r>
            <w:r w:rsidR="000C0A96">
              <w:rPr>
                <w:sz w:val="20"/>
              </w:rPr>
              <w:t>2019</w:t>
            </w:r>
            <w:r>
              <w:rPr>
                <w:sz w:val="20"/>
              </w:rPr>
              <w:t xml:space="preserve"> году субсидии </w:t>
            </w:r>
            <w:r>
              <w:rPr>
                <w:sz w:val="20"/>
              </w:rPr>
              <w:br/>
              <w:t>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noWrap/>
            <w:hideMark/>
          </w:tcPr>
          <w:p w:rsidR="009C41B8" w:rsidRDefault="009C41B8">
            <w:pPr>
              <w:spacing w:line="240" w:lineRule="atLeast"/>
              <w:ind w:left="-57" w:right="-57"/>
              <w:jc w:val="center"/>
              <w:rPr>
                <w:sz w:val="20"/>
              </w:rPr>
            </w:pP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2.3.</w:t>
            </w:r>
          </w:p>
        </w:tc>
        <w:tc>
          <w:tcPr>
            <w:tcW w:w="2728" w:type="dxa"/>
          </w:tcPr>
          <w:p w:rsidR="009C41B8" w:rsidRDefault="009C41B8">
            <w:pPr>
              <w:spacing w:line="240" w:lineRule="atLeast"/>
              <w:ind w:left="-57" w:right="-57"/>
              <w:jc w:val="left"/>
              <w:rPr>
                <w:sz w:val="20"/>
              </w:rPr>
            </w:pPr>
            <w:r>
              <w:rPr>
                <w:sz w:val="20"/>
              </w:rPr>
              <w:t xml:space="preserve">Проведен отбор проектов на право получения в </w:t>
            </w:r>
            <w:r w:rsidR="000C0A96">
              <w:rPr>
                <w:sz w:val="20"/>
              </w:rPr>
              <w:t>2020</w:t>
            </w:r>
            <w:r>
              <w:rPr>
                <w:sz w:val="20"/>
              </w:rPr>
              <w:t xml:space="preserve">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 </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2.5.</w:t>
            </w:r>
          </w:p>
        </w:tc>
        <w:tc>
          <w:tcPr>
            <w:tcW w:w="2728" w:type="dxa"/>
          </w:tcPr>
          <w:p w:rsidR="009C41B8" w:rsidRDefault="009C41B8">
            <w:pPr>
              <w:spacing w:line="240" w:lineRule="atLeast"/>
              <w:ind w:left="-57" w:right="-57"/>
              <w:jc w:val="left"/>
              <w:rPr>
                <w:sz w:val="20"/>
              </w:rPr>
            </w:pPr>
            <w:r>
              <w:rPr>
                <w:sz w:val="20"/>
              </w:rPr>
              <w:t xml:space="preserve">Проведен отбор проектов на право получения в </w:t>
            </w:r>
            <w:r w:rsidR="000C0A96">
              <w:rPr>
                <w:sz w:val="20"/>
              </w:rPr>
              <w:t>2021</w:t>
            </w:r>
            <w:r>
              <w:rPr>
                <w:sz w:val="20"/>
              </w:rPr>
              <w:t> году субсидии из федерального бюджета на возмещение части затрат на передачу пилотных партий промышленной продукции, относящейся к средствам производства, в опытно-промышленную эксплуатацию</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30</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2.6.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передачу пилотных партий промышленной продукции, относящейся к средствам производства, в опытно-промышленную эксплуатацию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3.</w:t>
            </w:r>
          </w:p>
        </w:tc>
        <w:tc>
          <w:tcPr>
            <w:tcW w:w="2728" w:type="dxa"/>
          </w:tcPr>
          <w:p w:rsidR="009C41B8" w:rsidRDefault="009C41B8">
            <w:pPr>
              <w:spacing w:line="240" w:lineRule="atLeast"/>
              <w:ind w:left="-57" w:right="-57"/>
              <w:jc w:val="left"/>
              <w:rPr>
                <w:sz w:val="20"/>
              </w:rPr>
            </w:pPr>
            <w:r>
              <w:rPr>
                <w:sz w:val="20"/>
              </w:rPr>
              <w:t xml:space="preserve">Подпрограмма 3 </w:t>
            </w:r>
          </w:p>
          <w:p w:rsidR="009C41B8" w:rsidRDefault="009C41B8">
            <w:pPr>
              <w:spacing w:line="240" w:lineRule="atLeast"/>
              <w:ind w:left="-57" w:right="-57"/>
              <w:jc w:val="left"/>
              <w:rPr>
                <w:sz w:val="20"/>
              </w:rPr>
            </w:pPr>
            <w:r>
              <w:rPr>
                <w:sz w:val="20"/>
              </w:rPr>
              <w:t>"Развитие легкой и текстильной промышленности, народных художественных промыслов, индустрии детских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w:t>
            </w:r>
          </w:p>
        </w:tc>
        <w:tc>
          <w:tcPr>
            <w:tcW w:w="2728" w:type="dxa"/>
          </w:tcPr>
          <w:p w:rsidR="009C41B8" w:rsidRDefault="009C41B8">
            <w:pPr>
              <w:spacing w:line="240" w:lineRule="atLeast"/>
              <w:ind w:left="-57" w:right="-57"/>
              <w:jc w:val="left"/>
              <w:rPr>
                <w:sz w:val="20"/>
              </w:rPr>
            </w:pPr>
            <w:r>
              <w:rPr>
                <w:sz w:val="20"/>
              </w:rPr>
              <w:t xml:space="preserve">Обеспечено проведение мероприятий по продвижению российской легкой промышленности на российском и зарубежном рынках в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w:t>
            </w:r>
          </w:p>
        </w:tc>
        <w:tc>
          <w:tcPr>
            <w:tcW w:w="2728" w:type="dxa"/>
          </w:tcPr>
          <w:p w:rsidR="009C41B8" w:rsidRDefault="009C41B8">
            <w:pPr>
              <w:spacing w:line="240" w:lineRule="atLeast"/>
              <w:ind w:left="-57" w:right="-57"/>
              <w:jc w:val="left"/>
              <w:rPr>
                <w:sz w:val="20"/>
              </w:rPr>
            </w:pPr>
            <w:r>
              <w:rPr>
                <w:sz w:val="20"/>
              </w:rPr>
              <w:t xml:space="preserve">Обеспечено проведение мероприятий по продвижению российской легкой промышленности на российском и зарубежном рынках в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w:t>
            </w:r>
          </w:p>
        </w:tc>
        <w:tc>
          <w:tcPr>
            <w:tcW w:w="2728" w:type="dxa"/>
          </w:tcPr>
          <w:p w:rsidR="009C41B8" w:rsidRDefault="009C41B8">
            <w:pPr>
              <w:spacing w:line="240" w:lineRule="atLeast"/>
              <w:ind w:left="-57" w:right="-57"/>
              <w:jc w:val="left"/>
              <w:rPr>
                <w:sz w:val="20"/>
              </w:rPr>
            </w:pPr>
            <w:r>
              <w:rPr>
                <w:sz w:val="20"/>
              </w:rPr>
              <w:t xml:space="preserve">Обеспечено проведение мероприятий по продвижению российской легкой промышленности на российском и зарубежном рынках в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3.4.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w:t>
            </w:r>
            <w:r>
              <w:rPr>
                <w:sz w:val="20"/>
              </w:rPr>
              <w:br/>
              <w:t xml:space="preserve">цели реализации проектов по увеличению объемов производства продукции </w:t>
            </w:r>
          </w:p>
          <w:p w:rsidR="009C41B8" w:rsidRDefault="009C41B8">
            <w:pPr>
              <w:spacing w:line="240" w:lineRule="atLeast"/>
              <w:ind w:left="-57" w:right="-57"/>
              <w:jc w:val="left"/>
              <w:rPr>
                <w:sz w:val="20"/>
              </w:rPr>
            </w:pPr>
            <w:r>
              <w:rPr>
                <w:sz w:val="20"/>
              </w:rPr>
              <w:t xml:space="preserve">в </w:t>
            </w:r>
            <w:r>
              <w:rPr>
                <w:sz w:val="20"/>
                <w:lang w:val="en-US"/>
              </w:rPr>
              <w:t>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p>
          <w:p w:rsidR="009C41B8" w:rsidRDefault="009C41B8">
            <w:pPr>
              <w:spacing w:line="240" w:lineRule="atLeast"/>
              <w:ind w:left="-57" w:right="-57"/>
              <w:jc w:val="left"/>
              <w:rPr>
                <w:sz w:val="20"/>
              </w:rPr>
            </w:pPr>
            <w:r>
              <w:rPr>
                <w:sz w:val="20"/>
              </w:rPr>
              <w:t xml:space="preserve">во </w:t>
            </w:r>
            <w:r>
              <w:rPr>
                <w:sz w:val="20"/>
                <w:lang w:val="en-US"/>
              </w:rPr>
              <w:t>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p>
          <w:p w:rsidR="009C41B8" w:rsidRDefault="009C41B8">
            <w:pPr>
              <w:spacing w:line="240" w:lineRule="atLeast"/>
              <w:ind w:left="-57" w:right="-57"/>
              <w:jc w:val="left"/>
              <w:rPr>
                <w:sz w:val="20"/>
              </w:rPr>
            </w:pPr>
            <w:r>
              <w:rPr>
                <w:sz w:val="20"/>
              </w:rPr>
              <w:t xml:space="preserve">в </w:t>
            </w:r>
            <w:r>
              <w:rPr>
                <w:sz w:val="20"/>
                <w:lang w:val="en-US"/>
              </w:rPr>
              <w:t>III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в </w:t>
            </w:r>
            <w:r>
              <w:rPr>
                <w:sz w:val="20"/>
                <w:lang w:val="en-US"/>
              </w:rPr>
              <w:t>IV </w:t>
            </w:r>
            <w:r>
              <w:rPr>
                <w:sz w:val="20"/>
              </w:rPr>
              <w:t xml:space="preserve">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w:t>
            </w:r>
            <w:r>
              <w:rPr>
                <w:sz w:val="20"/>
              </w:rPr>
              <w:br/>
              <w:t xml:space="preserve">по увеличению объемов производства продукции </w:t>
            </w:r>
            <w:r>
              <w:rPr>
                <w:sz w:val="20"/>
              </w:rPr>
              <w:br/>
              <w:t xml:space="preserve">в </w:t>
            </w:r>
            <w:r>
              <w:rPr>
                <w:sz w:val="20"/>
                <w:lang w:val="en-US"/>
              </w:rPr>
              <w:t>I</w:t>
            </w:r>
            <w:r>
              <w:rPr>
                <w:sz w:val="20"/>
              </w:rPr>
              <w:t xml:space="preserve"> квартале </w:t>
            </w:r>
            <w:r w:rsidR="000C0A96">
              <w:rPr>
                <w:sz w:val="20"/>
              </w:rPr>
              <w:t>2020</w:t>
            </w:r>
            <w:r>
              <w:rPr>
                <w:sz w:val="20"/>
              </w:rPr>
              <w:t xml:space="preserve"> г.</w:t>
            </w:r>
          </w:p>
          <w:p w:rsidR="009C41B8" w:rsidRDefault="009C41B8">
            <w:pPr>
              <w:spacing w:line="20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p>
          <w:p w:rsidR="009C41B8" w:rsidRDefault="009C41B8">
            <w:pPr>
              <w:spacing w:line="240" w:lineRule="atLeast"/>
              <w:ind w:left="-57" w:right="-57"/>
              <w:jc w:val="left"/>
              <w:rPr>
                <w:sz w:val="20"/>
              </w:rPr>
            </w:pPr>
            <w:r>
              <w:rPr>
                <w:sz w:val="20"/>
              </w:rPr>
              <w:t xml:space="preserve">во </w:t>
            </w:r>
            <w:r>
              <w:rPr>
                <w:sz w:val="20"/>
                <w:lang w:val="en-US"/>
              </w:rPr>
              <w:t>II</w:t>
            </w:r>
            <w:r>
              <w:rPr>
                <w:sz w:val="20"/>
              </w:rPr>
              <w:t xml:space="preserve"> квартале </w:t>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3.10.</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r>
              <w:rPr>
                <w:sz w:val="20"/>
              </w:rPr>
              <w:br/>
              <w:t xml:space="preserve">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w:t>
            </w:r>
            <w:r>
              <w:rPr>
                <w:sz w:val="20"/>
              </w:rPr>
              <w:br/>
              <w:t xml:space="preserve">по увеличению объемов производства продукции </w:t>
            </w:r>
            <w:r>
              <w:rPr>
                <w:sz w:val="20"/>
              </w:rPr>
              <w:br/>
              <w:t xml:space="preserve">в </w:t>
            </w:r>
            <w:r>
              <w:rPr>
                <w:sz w:val="20"/>
                <w:lang w:val="en-US"/>
              </w:rPr>
              <w:t>IV</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r>
              <w:rPr>
                <w:sz w:val="20"/>
              </w:rPr>
              <w:br/>
              <w:t xml:space="preserve">в </w:t>
            </w:r>
            <w:r>
              <w:rPr>
                <w:sz w:val="20"/>
                <w:lang w:val="en-US"/>
              </w:rPr>
              <w:t>I</w:t>
            </w:r>
            <w:r>
              <w:rPr>
                <w:sz w:val="20"/>
              </w:rPr>
              <w:t xml:space="preserve"> квартале </w:t>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p>
          <w:p w:rsidR="009C41B8" w:rsidRDefault="009C41B8">
            <w:pPr>
              <w:spacing w:line="240" w:lineRule="atLeast"/>
              <w:ind w:left="-57" w:right="-57"/>
              <w:jc w:val="left"/>
              <w:rPr>
                <w:sz w:val="20"/>
              </w:rPr>
            </w:pPr>
            <w:r>
              <w:rPr>
                <w:sz w:val="20"/>
              </w:rPr>
              <w:t xml:space="preserve">во </w:t>
            </w:r>
            <w:r>
              <w:rPr>
                <w:sz w:val="20"/>
                <w:lang w:val="en-US"/>
              </w:rPr>
              <w:t>II</w:t>
            </w:r>
            <w:r>
              <w:rPr>
                <w:sz w:val="20"/>
              </w:rPr>
              <w:t xml:space="preserve"> квартале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r>
              <w:rPr>
                <w:sz w:val="20"/>
              </w:rPr>
              <w:br/>
              <w:t xml:space="preserve">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на цели реализации проектов по увеличению объемов производства продукции </w:t>
            </w:r>
            <w:r>
              <w:rPr>
                <w:sz w:val="20"/>
              </w:rPr>
              <w:br/>
              <w:t xml:space="preserve">в </w:t>
            </w:r>
            <w:r>
              <w:rPr>
                <w:sz w:val="20"/>
                <w:lang w:val="en-US"/>
              </w:rPr>
              <w:t>IV</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3.16.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во </w:t>
            </w:r>
            <w:r>
              <w:rPr>
                <w:sz w:val="20"/>
                <w:lang w:val="en-US"/>
              </w:rPr>
              <w:t>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3.19.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3.20.</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во </w:t>
            </w:r>
            <w:r>
              <w:rPr>
                <w:sz w:val="20"/>
                <w:lang w:val="en-US"/>
              </w:rPr>
              <w:t>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113" w:right="-113"/>
              <w:jc w:val="center"/>
              <w:rPr>
                <w:sz w:val="20"/>
              </w:rPr>
            </w:pPr>
            <w:r>
              <w:rPr>
                <w:sz w:val="20"/>
              </w:rPr>
              <w:t>30 сентября</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IV</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 </w:t>
            </w:r>
            <w:r>
              <w:rPr>
                <w:sz w:val="20"/>
                <w:lang w:val="en-US"/>
              </w:rPr>
              <w:t>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перевооружению </w:t>
            </w:r>
            <w:r>
              <w:rPr>
                <w:sz w:val="20"/>
              </w:rPr>
              <w:br/>
              <w:t xml:space="preserve">во </w:t>
            </w:r>
            <w:r>
              <w:rPr>
                <w:sz w:val="20"/>
                <w:lang w:val="en-US"/>
              </w:rPr>
              <w:t>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3.26.</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легкой и текстильной промышленности в целях реализации новых инвести</w:t>
            </w:r>
            <w:r>
              <w:rPr>
                <w:sz w:val="20"/>
              </w:rPr>
              <w:softHyphen/>
              <w:t xml:space="preserve">ционных проектов по техническому перевооружению </w:t>
            </w:r>
            <w:r>
              <w:rPr>
                <w:sz w:val="20"/>
              </w:rPr>
              <w:br/>
              <w:t xml:space="preserve">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30 сентября</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3.27.</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легкой и текстильной промышленности в целях реализации новых инвестиционных проектов по техническому перевоору</w:t>
            </w:r>
            <w:r>
              <w:rPr>
                <w:sz w:val="20"/>
              </w:rPr>
              <w:softHyphen/>
              <w:t xml:space="preserve">жению в </w:t>
            </w:r>
            <w:r>
              <w:rPr>
                <w:sz w:val="20"/>
                <w:lang w:val="en-US"/>
              </w:rPr>
              <w:t>IV</w:t>
            </w:r>
            <w:r>
              <w:rPr>
                <w:sz w:val="20"/>
              </w:rPr>
              <w:t xml:space="preserve"> квартале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3.28.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w:t>
            </w:r>
            <w:r>
              <w:rPr>
                <w:sz w:val="20"/>
              </w:rPr>
              <w:t xml:space="preserve"> квартале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noWrap/>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3.29.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во </w:t>
            </w:r>
            <w:r>
              <w:rPr>
                <w:sz w:val="20"/>
                <w:lang w:val="en-US"/>
              </w:rPr>
              <w:t>II</w:t>
            </w:r>
            <w:r>
              <w:rPr>
                <w:sz w:val="20"/>
              </w:rPr>
              <w:t xml:space="preserve"> квартале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народных художествен</w:t>
            </w:r>
            <w:r>
              <w:rPr>
                <w:sz w:val="20"/>
              </w:rPr>
              <w:softHyphen/>
              <w:t xml:space="preserve">ных промыслов в </w:t>
            </w:r>
            <w:r>
              <w:rPr>
                <w:sz w:val="20"/>
                <w:lang w:val="en-US"/>
              </w:rPr>
              <w:t>III</w:t>
            </w:r>
            <w:r>
              <w:rPr>
                <w:sz w:val="20"/>
              </w:rPr>
              <w:t xml:space="preserve"> квартале </w:t>
            </w:r>
            <w:r>
              <w:rPr>
                <w:sz w:val="20"/>
              </w:rPr>
              <w:br/>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IV</w:t>
            </w:r>
            <w:r>
              <w:rPr>
                <w:sz w:val="20"/>
              </w:rPr>
              <w:t xml:space="preserve"> квартале </w:t>
            </w:r>
            <w:r>
              <w:rPr>
                <w:sz w:val="20"/>
              </w:rPr>
              <w:br/>
            </w:r>
            <w:r w:rsidR="000C0A96">
              <w:rPr>
                <w:sz w:val="20"/>
              </w:rPr>
              <w:t>2019</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61" w:type="dxa"/>
            <w:gridSpan w:val="2"/>
            <w:noWrap/>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noWrap/>
            <w:hideMark/>
          </w:tcPr>
          <w:p w:rsidR="009C41B8" w:rsidRDefault="009C41B8">
            <w:pPr>
              <w:spacing w:line="240" w:lineRule="atLeast"/>
              <w:ind w:left="-57" w:right="-57"/>
              <w:jc w:val="center"/>
              <w:rPr>
                <w:sz w:val="20"/>
              </w:rPr>
            </w:pPr>
            <w:r>
              <w:rPr>
                <w:sz w:val="20"/>
              </w:rPr>
              <w:t>-</w:t>
            </w:r>
          </w:p>
        </w:tc>
        <w:tc>
          <w:tcPr>
            <w:tcW w:w="876" w:type="dxa"/>
            <w:noWrap/>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w:t>
            </w:r>
            <w:r>
              <w:rPr>
                <w:sz w:val="20"/>
              </w:rPr>
              <w:t xml:space="preserve"> квартале </w:t>
            </w:r>
            <w:r>
              <w:rPr>
                <w:sz w:val="20"/>
              </w:rPr>
              <w:br/>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во </w:t>
            </w:r>
            <w:r>
              <w:rPr>
                <w:sz w:val="20"/>
                <w:lang w:val="en-US"/>
              </w:rPr>
              <w:t>II</w:t>
            </w:r>
            <w:r>
              <w:rPr>
                <w:sz w:val="20"/>
              </w:rPr>
              <w:t xml:space="preserve"> квартале </w:t>
            </w:r>
            <w:r>
              <w:rPr>
                <w:sz w:val="20"/>
              </w:rPr>
              <w:br/>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во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IV</w:t>
            </w:r>
            <w:r>
              <w:rPr>
                <w:sz w:val="20"/>
              </w:rPr>
              <w:t xml:space="preserve"> квартале </w:t>
            </w:r>
            <w:r>
              <w:rPr>
                <w:sz w:val="20"/>
              </w:rPr>
              <w:br/>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w:t>
            </w:r>
            <w:r>
              <w:rPr>
                <w:sz w:val="20"/>
              </w:rPr>
              <w:t xml:space="preserve"> квартале </w:t>
            </w:r>
            <w:r>
              <w:rPr>
                <w:sz w:val="20"/>
              </w:rPr>
              <w:br/>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во </w:t>
            </w:r>
            <w:r>
              <w:rPr>
                <w:sz w:val="20"/>
                <w:lang w:val="en-US"/>
              </w:rPr>
              <w:t>II</w:t>
            </w:r>
            <w:r>
              <w:rPr>
                <w:sz w:val="20"/>
              </w:rPr>
              <w:t xml:space="preserve"> квартале </w:t>
            </w:r>
            <w:r>
              <w:rPr>
                <w:sz w:val="20"/>
              </w:rPr>
              <w:br/>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III</w:t>
            </w:r>
            <w:r>
              <w:rPr>
                <w:sz w:val="20"/>
              </w:rPr>
              <w:t xml:space="preserve"> квартале </w:t>
            </w:r>
            <w:r>
              <w:rPr>
                <w:sz w:val="20"/>
              </w:rPr>
              <w:br/>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3.39.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народных художественных промыслов в </w:t>
            </w:r>
            <w:r>
              <w:rPr>
                <w:sz w:val="20"/>
                <w:lang w:val="en-US"/>
              </w:rPr>
              <w:t>IV</w:t>
            </w:r>
            <w:r>
              <w:rPr>
                <w:sz w:val="20"/>
              </w:rPr>
              <w:t xml:space="preserve"> квартале </w:t>
            </w:r>
            <w:r>
              <w:rPr>
                <w:sz w:val="20"/>
              </w:rPr>
              <w:br/>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3.40.</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во </w:t>
            </w:r>
            <w:r>
              <w:rPr>
                <w:sz w:val="20"/>
                <w:lang w:val="en-US"/>
              </w:rPr>
              <w:t>II</w:t>
            </w:r>
            <w:r>
              <w:rPr>
                <w:sz w:val="20"/>
              </w:rPr>
              <w:t xml:space="preserve"> квартале </w:t>
            </w:r>
            <w:r w:rsidR="000C0A96">
              <w:rPr>
                <w:sz w:val="20"/>
              </w:rPr>
              <w:t>2019</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3.42.</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III</w:t>
            </w:r>
            <w:r>
              <w:rPr>
                <w:sz w:val="20"/>
              </w:rPr>
              <w:t xml:space="preserve"> квартале </w:t>
            </w:r>
            <w:r w:rsidR="000C0A96">
              <w:rPr>
                <w:sz w:val="20"/>
              </w:rPr>
              <w:t>2019</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w:t>
            </w:r>
            <w:r>
              <w:rPr>
                <w:sz w:val="20"/>
              </w:rPr>
              <w:t xml:space="preserve"> квартале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w:t>
            </w:r>
            <w:r>
              <w:rPr>
                <w:sz w:val="20"/>
              </w:rPr>
              <w:br/>
              <w:t xml:space="preserve"> 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во </w:t>
            </w:r>
            <w:r>
              <w:rPr>
                <w:sz w:val="20"/>
                <w:lang w:val="en-US"/>
              </w:rPr>
              <w:t>II</w:t>
            </w:r>
            <w:r>
              <w:rPr>
                <w:sz w:val="20"/>
              </w:rPr>
              <w:t xml:space="preserve"> квартале </w:t>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IV</w:t>
            </w:r>
            <w:r>
              <w:rPr>
                <w:sz w:val="20"/>
              </w:rPr>
              <w:t xml:space="preserve"> квартале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w:t>
            </w:r>
            <w:r>
              <w:rPr>
                <w:sz w:val="20"/>
              </w:rPr>
              <w:t xml:space="preserve"> квартале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3.49.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во </w:t>
            </w:r>
            <w:r>
              <w:rPr>
                <w:sz w:val="20"/>
                <w:lang w:val="en-US"/>
              </w:rPr>
              <w:t>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w:t>
            </w:r>
            <w:r>
              <w:rPr>
                <w:sz w:val="20"/>
              </w:rPr>
              <w:br/>
              <w:t xml:space="preserve">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w:t>
            </w:r>
            <w:r>
              <w:rPr>
                <w:sz w:val="20"/>
              </w:rPr>
              <w:br/>
              <w:t xml:space="preserve">в </w:t>
            </w:r>
            <w:r>
              <w:rPr>
                <w:sz w:val="20"/>
                <w:lang w:val="en-US"/>
              </w:rPr>
              <w:t>IV</w:t>
            </w:r>
            <w:r>
              <w:rPr>
                <w:sz w:val="20"/>
              </w:rPr>
              <w:t xml:space="preserve"> квартале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113" w:right="-113"/>
              <w:jc w:val="center"/>
              <w:rPr>
                <w:sz w:val="20"/>
              </w:rPr>
            </w:pPr>
            <w:r>
              <w:rPr>
                <w:sz w:val="20"/>
              </w:rPr>
              <w:t>30 сентября</w:t>
            </w:r>
          </w:p>
        </w:tc>
      </w:tr>
      <w:tr w:rsidR="009C41B8" w:rsidTr="00824C0B">
        <w:tc>
          <w:tcPr>
            <w:tcW w:w="623" w:type="dxa"/>
          </w:tcPr>
          <w:p w:rsidR="009C41B8" w:rsidRDefault="009C41B8">
            <w:pPr>
              <w:spacing w:line="240" w:lineRule="atLeast"/>
              <w:ind w:left="-57" w:right="-57"/>
              <w:jc w:val="center"/>
              <w:rPr>
                <w:sz w:val="20"/>
              </w:rPr>
            </w:pPr>
            <w:r>
              <w:rPr>
                <w:sz w:val="20"/>
              </w:rPr>
              <w:t>3.52.</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w:t>
            </w:r>
            <w:r>
              <w:rPr>
                <w:sz w:val="20"/>
              </w:rPr>
              <w:br/>
              <w:t xml:space="preserve">в </w:t>
            </w:r>
            <w:r>
              <w:rPr>
                <w:sz w:val="20"/>
                <w:lang w:val="en-US"/>
              </w:rPr>
              <w:t>I</w:t>
            </w:r>
            <w:r>
              <w:rPr>
                <w:sz w:val="20"/>
              </w:rPr>
              <w:t xml:space="preserve"> квартале </w:t>
            </w:r>
            <w:r w:rsidR="000C0A96">
              <w:rPr>
                <w:sz w:val="20"/>
              </w:rPr>
              <w:t>2019</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3.53.</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w:t>
            </w:r>
            <w:r>
              <w:rPr>
                <w:sz w:val="20"/>
              </w:rPr>
              <w:softHyphen/>
              <w:t>ских работ в рамках реализации комплексных инвестицион</w:t>
            </w:r>
            <w:r>
              <w:rPr>
                <w:sz w:val="20"/>
              </w:rPr>
              <w:softHyphen/>
              <w:t>ных проектов индустрии детских товаров</w:t>
            </w:r>
            <w:r>
              <w:rPr>
                <w:sz w:val="20"/>
              </w:rPr>
              <w:br/>
              <w:t xml:space="preserve">во </w:t>
            </w:r>
            <w:r>
              <w:rPr>
                <w:sz w:val="20"/>
                <w:lang w:val="en-US"/>
              </w:rPr>
              <w:t>II</w:t>
            </w:r>
            <w:r>
              <w:rPr>
                <w:sz w:val="20"/>
              </w:rPr>
              <w:t xml:space="preserve"> квартале </w:t>
            </w:r>
            <w:r w:rsidR="000C0A96">
              <w:rPr>
                <w:sz w:val="20"/>
              </w:rPr>
              <w:t>2019</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3.54.</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в </w:t>
            </w:r>
            <w:r>
              <w:rPr>
                <w:sz w:val="20"/>
                <w:lang w:val="en-US"/>
              </w:rPr>
              <w:t>III</w:t>
            </w:r>
            <w:r>
              <w:rPr>
                <w:sz w:val="20"/>
              </w:rPr>
              <w:t xml:space="preserve"> квартале </w:t>
            </w:r>
            <w:r w:rsidR="000C0A96">
              <w:rPr>
                <w:sz w:val="20"/>
              </w:rPr>
              <w:t>2019</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3.55.</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w:t>
            </w:r>
            <w:r>
              <w:rPr>
                <w:sz w:val="20"/>
              </w:rPr>
              <w:br/>
              <w:t xml:space="preserve">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3.56.</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в </w:t>
            </w:r>
            <w:r>
              <w:rPr>
                <w:sz w:val="20"/>
                <w:lang w:val="en-US"/>
              </w:rPr>
              <w:t>I</w:t>
            </w:r>
            <w:r>
              <w:rPr>
                <w:sz w:val="20"/>
              </w:rPr>
              <w:t xml:space="preserve"> квартале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3.57.</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w:t>
            </w:r>
            <w:r>
              <w:rPr>
                <w:sz w:val="20"/>
              </w:rPr>
              <w:br/>
              <w:t xml:space="preserve">во </w:t>
            </w:r>
            <w:r>
              <w:rPr>
                <w:sz w:val="20"/>
                <w:lang w:val="en-US"/>
              </w:rPr>
              <w:t>II</w:t>
            </w:r>
            <w:r>
              <w:rPr>
                <w:sz w:val="20"/>
              </w:rPr>
              <w:t xml:space="preserve"> квартале </w:t>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3.59.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w:t>
            </w:r>
            <w:r>
              <w:rPr>
                <w:sz w:val="20"/>
                <w:lang w:val="en-US"/>
              </w:rPr>
              <w:t>IV</w:t>
            </w:r>
            <w:r>
              <w:rPr>
                <w:sz w:val="20"/>
              </w:rPr>
              <w:t xml:space="preserve"> квартале </w:t>
            </w:r>
            <w:r w:rsidR="000C0A96">
              <w:rPr>
                <w:sz w:val="20"/>
              </w:rPr>
              <w:t>2020</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в </w:t>
            </w:r>
            <w:r>
              <w:rPr>
                <w:sz w:val="20"/>
                <w:lang w:val="en-US"/>
              </w:rPr>
              <w:t>I</w:t>
            </w:r>
            <w:r>
              <w:rPr>
                <w:sz w:val="20"/>
              </w:rPr>
              <w:t xml:space="preserve"> квартале </w:t>
            </w:r>
            <w:r w:rsidR="000C0A96">
              <w:rPr>
                <w:sz w:val="20"/>
              </w:rPr>
              <w:t>2021</w:t>
            </w:r>
            <w:r>
              <w:rPr>
                <w:sz w:val="20"/>
              </w:rPr>
              <w:t>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во </w:t>
            </w:r>
            <w:r>
              <w:rPr>
                <w:sz w:val="20"/>
                <w:lang w:val="en-US"/>
              </w:rPr>
              <w:t>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3.63.</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организаций на компенсацию части затрат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индустрии детских товаров </w:t>
            </w:r>
            <w:r>
              <w:rPr>
                <w:sz w:val="20"/>
              </w:rPr>
              <w:br/>
              <w:t xml:space="preserve">в </w:t>
            </w:r>
            <w:r>
              <w:rPr>
                <w:sz w:val="20"/>
                <w:lang w:val="en-US"/>
              </w:rPr>
              <w:t>IV</w:t>
            </w:r>
            <w:r>
              <w:rPr>
                <w:sz w:val="20"/>
              </w:rPr>
              <w:t xml:space="preserve"> квартале </w:t>
            </w:r>
            <w:r w:rsidR="000C0A96">
              <w:rPr>
                <w:sz w:val="20"/>
              </w:rPr>
              <w:t>2021</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3.64.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2019</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31</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2019</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w:t>
            </w:r>
            <w:r>
              <w:rPr>
                <w:sz w:val="20"/>
              </w:rPr>
              <w:softHyphen/>
              <w:t xml:space="preserve">ных проектов индустрии детских товаров, во </w:t>
            </w:r>
            <w:r>
              <w:rPr>
                <w:sz w:val="20"/>
                <w:lang w:val="en-US"/>
              </w:rPr>
              <w:t>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2019</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w:t>
            </w:r>
            <w:r>
              <w:rPr>
                <w:sz w:val="20"/>
              </w:rPr>
              <w:br/>
              <w:t xml:space="preserve">в </w:t>
            </w:r>
            <w:r>
              <w:rPr>
                <w:sz w:val="20"/>
                <w:lang w:val="en-US"/>
              </w:rPr>
              <w:t>III</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 xml:space="preserve">в 2013 - </w:t>
            </w:r>
            <w:r w:rsidR="000C0A96">
              <w:rPr>
                <w:sz w:val="20"/>
              </w:rPr>
              <w:t>2019</w:t>
            </w:r>
            <w:r>
              <w:rPr>
                <w:sz w:val="20"/>
              </w:rPr>
              <w:t xml:space="preserve"> годах и направленным на реализацию инвестиционных проектов индустрии детских товаров, </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IV</w:t>
            </w:r>
            <w:r>
              <w:rPr>
                <w:sz w:val="20"/>
              </w:rPr>
              <w:t xml:space="preserve">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2020</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3.69.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p>
          <w:p w:rsidR="009C41B8" w:rsidRDefault="009C41B8">
            <w:pPr>
              <w:spacing w:line="240" w:lineRule="atLeast"/>
              <w:ind w:left="-57" w:right="-57"/>
              <w:jc w:val="left"/>
              <w:rPr>
                <w:sz w:val="20"/>
              </w:rPr>
            </w:pPr>
            <w:r>
              <w:rPr>
                <w:sz w:val="20"/>
              </w:rPr>
              <w:t>в 2013 - </w:t>
            </w:r>
            <w:r w:rsidR="000C0A96">
              <w:rPr>
                <w:sz w:val="20"/>
              </w:rPr>
              <w:t>2020</w:t>
            </w:r>
            <w:r>
              <w:rPr>
                <w:sz w:val="20"/>
              </w:rPr>
              <w:t xml:space="preserve"> годах и направленным на реализацию инвестиционных проектов индустрии детских товаров,</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w:t>
            </w:r>
            <w:r>
              <w:rPr>
                <w:sz w:val="20"/>
              </w:rPr>
              <w:br/>
              <w:t xml:space="preserve">во </w:t>
            </w:r>
            <w:r>
              <w:rPr>
                <w:sz w:val="20"/>
                <w:lang w:val="en-US"/>
              </w:rPr>
              <w:t>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3.70.</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2020</w:t>
            </w:r>
            <w:r>
              <w:rPr>
                <w:sz w:val="20"/>
              </w:rPr>
              <w:t xml:space="preserve"> годах и направленным на реализацию инвестиционных проектов индустрии детских товаров, </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III</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2020</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IV</w:t>
            </w:r>
            <w:r>
              <w:rPr>
                <w:sz w:val="20"/>
              </w:rPr>
              <w:t xml:space="preserve">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2021</w:t>
            </w:r>
            <w:r>
              <w:rPr>
                <w:sz w:val="20"/>
              </w:rPr>
              <w:t xml:space="preserve"> годах и направленным на реализацию инвестиционных проектов индустрии детских товаров, </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w:t>
            </w:r>
            <w:r>
              <w:rPr>
                <w:sz w:val="20"/>
              </w:rPr>
              <w:t xml:space="preserve"> квартале </w:t>
            </w:r>
            <w:r w:rsidR="000C0A96">
              <w:rPr>
                <w:sz w:val="20"/>
              </w:rPr>
              <w:t>2021</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2021</w:t>
            </w:r>
            <w:r>
              <w:rPr>
                <w:sz w:val="20"/>
              </w:rPr>
              <w:t xml:space="preserve"> годах и направленным на реализацию инвестиционных проектов индустрии детских товаров, </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w:t>
            </w:r>
            <w:r>
              <w:rPr>
                <w:sz w:val="20"/>
              </w:rPr>
              <w:br/>
              <w:t xml:space="preserve">во </w:t>
            </w:r>
            <w:r>
              <w:rPr>
                <w:sz w:val="20"/>
                <w:lang w:val="en-US"/>
              </w:rPr>
              <w:t>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2021</w:t>
            </w:r>
            <w:r>
              <w:rPr>
                <w:sz w:val="20"/>
              </w:rPr>
              <w:t xml:space="preserve"> годах и направленным на реализацию инвестиционных проектов индустрии детских товаров, </w:t>
            </w:r>
            <w:r>
              <w:rPr>
                <w:sz w:val="20"/>
              </w:rPr>
              <w:br/>
              <w:t xml:space="preserve">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III</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3.75.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организаций на возмещение части затрат на уплату процентов по кредитам, полученным в российских кредитных организациях </w:t>
            </w:r>
            <w:r>
              <w:rPr>
                <w:sz w:val="20"/>
              </w:rPr>
              <w:br/>
              <w:t>в 2013 - </w:t>
            </w:r>
            <w:r w:rsidR="000C0A96">
              <w:rPr>
                <w:sz w:val="20"/>
              </w:rPr>
              <w:t>2021</w:t>
            </w:r>
            <w:r>
              <w:rPr>
                <w:sz w:val="20"/>
              </w:rPr>
              <w:t xml:space="preserve"> годах и направленным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w:t>
            </w:r>
            <w:r>
              <w:rPr>
                <w:sz w:val="20"/>
                <w:lang w:val="en-US"/>
              </w:rPr>
              <w:t>IV</w:t>
            </w:r>
            <w:r>
              <w:rPr>
                <w:sz w:val="20"/>
              </w:rPr>
              <w:t xml:space="preserve">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4.</w:t>
            </w:r>
          </w:p>
        </w:tc>
        <w:tc>
          <w:tcPr>
            <w:tcW w:w="2728" w:type="dxa"/>
          </w:tcPr>
          <w:p w:rsidR="009C41B8" w:rsidRDefault="009C41B8">
            <w:pPr>
              <w:spacing w:line="240" w:lineRule="atLeast"/>
              <w:ind w:left="-57" w:right="-57"/>
              <w:jc w:val="left"/>
              <w:rPr>
                <w:sz w:val="20"/>
              </w:rPr>
            </w:pPr>
            <w:r>
              <w:rPr>
                <w:sz w:val="20"/>
              </w:rPr>
              <w:t xml:space="preserve">Подпрограмма 4 </w:t>
            </w:r>
          </w:p>
          <w:p w:rsidR="009C41B8" w:rsidRDefault="009C41B8">
            <w:pPr>
              <w:spacing w:line="240" w:lineRule="atLeast"/>
              <w:ind w:left="-57" w:right="-57"/>
              <w:jc w:val="left"/>
              <w:rPr>
                <w:sz w:val="20"/>
              </w:rPr>
            </w:pPr>
            <w:r>
              <w:rPr>
                <w:sz w:val="20"/>
              </w:rPr>
              <w:t>"Развитие производства традиционных и новых материалов"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4.1.</w:t>
            </w:r>
          </w:p>
        </w:tc>
        <w:tc>
          <w:tcPr>
            <w:tcW w:w="2728" w:type="dxa"/>
          </w:tcPr>
          <w:p w:rsidR="009C41B8" w:rsidRDefault="009C41B8">
            <w:pPr>
              <w:spacing w:line="240" w:lineRule="atLeast"/>
              <w:ind w:left="-57" w:right="-57"/>
              <w:jc w:val="left"/>
              <w:rPr>
                <w:sz w:val="20"/>
              </w:rPr>
            </w:pPr>
            <w:r>
              <w:rPr>
                <w:sz w:val="20"/>
              </w:rPr>
              <w:t xml:space="preserve">Проведен конкурсный отбор комплексных инвестиционных проектов в сфере производства редких и редкоземельных металлов в целях оказания финансовой поддержки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30</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4.3.</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 xml:space="preserve">ных проектов в сфере производства редких и редкоземельных металлов с целью оказания финансовой поддержки в </w:t>
            </w:r>
            <w:r w:rsidR="000C0A96">
              <w:rPr>
                <w:sz w:val="20"/>
              </w:rPr>
              <w:t>2020</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4.5.</w:t>
            </w:r>
          </w:p>
        </w:tc>
        <w:tc>
          <w:tcPr>
            <w:tcW w:w="2728" w:type="dxa"/>
          </w:tcPr>
          <w:p w:rsidR="009C41B8" w:rsidRDefault="009C41B8">
            <w:pPr>
              <w:spacing w:line="240" w:lineRule="atLeast"/>
              <w:ind w:left="-57" w:right="-57"/>
              <w:jc w:val="left"/>
              <w:rPr>
                <w:sz w:val="20"/>
              </w:rPr>
            </w:pPr>
            <w:r>
              <w:rPr>
                <w:sz w:val="20"/>
              </w:rPr>
              <w:t xml:space="preserve">Проведен конкурсный отбор комплексных инвестиционных проектов в сфере производства редких и редкоземельных металлов с целью оказания финансовой поддержки 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30</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реализующих комплексные инвестиционные проекты в сфере производства редких и редкоземельных металлов 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noWrap/>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4.7.</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предприятиям лесопромышленного комплекса Дальневосточного федерального округа </w:t>
            </w:r>
            <w:r>
              <w:rPr>
                <w:sz w:val="20"/>
              </w:rPr>
              <w:br/>
              <w:t xml:space="preserve">в I и II кварталах </w:t>
            </w:r>
            <w:r w:rsidR="000C0A96">
              <w:rPr>
                <w:sz w:val="20"/>
              </w:rPr>
              <w:t>2019</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4.8.</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предприятиям лесопромышленного комплекса Дальневосточного федерального округа </w:t>
            </w:r>
            <w:r>
              <w:rPr>
                <w:sz w:val="20"/>
              </w:rPr>
              <w:br/>
              <w:t xml:space="preserve">в III и IV кварталах </w:t>
            </w:r>
            <w:r w:rsidR="000C0A96">
              <w:rPr>
                <w:sz w:val="20"/>
              </w:rPr>
              <w:t>2019</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1, 6</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4.9.</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организациям на возмещение выпадающих доходов по кредитам, выданным российскими кредитными организациями физическим лицам на приобретение деревянных домов заводского изготовления в I и II кварталах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4.10.</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организациям на возмещение выпадающих доходов по кредитам, выданным российскими кредитными организациями физическим лицам на приобретение деревянных домов заводского изготовления </w:t>
            </w:r>
            <w:r>
              <w:rPr>
                <w:sz w:val="20"/>
              </w:rPr>
              <w:br/>
              <w:t xml:space="preserve">в III и IV кварталах </w:t>
            </w:r>
            <w:r w:rsidR="000C0A96">
              <w:rPr>
                <w:sz w:val="20"/>
              </w:rPr>
              <w:t>2019</w:t>
            </w:r>
            <w:r>
              <w:rPr>
                <w:sz w:val="20"/>
              </w:rPr>
              <w:t>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w:t>
            </w:r>
          </w:p>
        </w:tc>
        <w:tc>
          <w:tcPr>
            <w:tcW w:w="2728" w:type="dxa"/>
          </w:tcPr>
          <w:p w:rsidR="009C41B8" w:rsidRDefault="009C41B8">
            <w:pPr>
              <w:spacing w:line="240" w:lineRule="atLeast"/>
              <w:ind w:left="-57" w:right="-57"/>
              <w:jc w:val="left"/>
              <w:rPr>
                <w:sz w:val="20"/>
              </w:rPr>
            </w:pPr>
            <w:r>
              <w:rPr>
                <w:sz w:val="20"/>
              </w:rPr>
              <w:t xml:space="preserve">Подпрограмма 5 </w:t>
            </w:r>
          </w:p>
          <w:p w:rsidR="009C41B8" w:rsidRDefault="009C41B8">
            <w:pPr>
              <w:spacing w:line="240" w:lineRule="atLeast"/>
              <w:ind w:left="-57" w:right="-57"/>
              <w:jc w:val="left"/>
              <w:rPr>
                <w:sz w:val="20"/>
              </w:rPr>
            </w:pPr>
            <w:r>
              <w:rPr>
                <w:sz w:val="20"/>
              </w:rPr>
              <w:t>"Содействие в реализации инвестиционных проектов и поддержка производителей высокотехноло</w:t>
            </w:r>
            <w:r>
              <w:rPr>
                <w:sz w:val="20"/>
              </w:rPr>
              <w:softHyphen/>
              <w:t>гической продукции в гражданских отраслях промышленности"</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приоритетным отраслям гражданской промышлен</w:t>
            </w:r>
            <w:r>
              <w:rPr>
                <w:sz w:val="20"/>
              </w:rPr>
              <w:softHyphen/>
              <w:t xml:space="preserve">ности в целях оказания финансовой поддержки </w:t>
            </w:r>
            <w:r>
              <w:rPr>
                <w:sz w:val="20"/>
              </w:rPr>
              <w:br/>
              <w:t xml:space="preserve">в первом полугодии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инвестицион</w:t>
            </w:r>
            <w:r>
              <w:rPr>
                <w:sz w:val="20"/>
              </w:rPr>
              <w:softHyphen/>
              <w:t>ных проектов по приоритетным направлениям гражданской промышлен</w:t>
            </w:r>
            <w:r>
              <w:rPr>
                <w:sz w:val="20"/>
              </w:rPr>
              <w:softHyphen/>
              <w:t xml:space="preserve">ности в первом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приоритетным отраслям гражданской промышлен</w:t>
            </w:r>
            <w:r>
              <w:rPr>
                <w:sz w:val="20"/>
              </w:rPr>
              <w:softHyphen/>
              <w:t xml:space="preserve">ности в целях оказания финансовой поддержки </w:t>
            </w:r>
            <w:r>
              <w:rPr>
                <w:sz w:val="20"/>
              </w:rPr>
              <w:br/>
              <w:t xml:space="preserve">во втором полугодии </w:t>
            </w:r>
            <w:r w:rsidR="000C0A96">
              <w:rPr>
                <w:sz w:val="20"/>
              </w:rPr>
              <w:t>2019</w:t>
            </w:r>
            <w:r>
              <w:rPr>
                <w:sz w:val="20"/>
              </w:rPr>
              <w:t xml:space="preserve"> г.</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5.4.</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инвестицион</w:t>
            </w:r>
            <w:r>
              <w:rPr>
                <w:sz w:val="20"/>
              </w:rPr>
              <w:softHyphen/>
              <w:t>ных проектов по приоритет</w:t>
            </w:r>
            <w:r>
              <w:rPr>
                <w:sz w:val="20"/>
              </w:rPr>
              <w:softHyphen/>
              <w:t>ным направлениям гражданской промышлен</w:t>
            </w:r>
            <w:r>
              <w:rPr>
                <w:sz w:val="20"/>
              </w:rPr>
              <w:softHyphen/>
              <w:t xml:space="preserve">ности во втором полугодии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5.5.</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w:t>
            </w:r>
            <w:r>
              <w:rPr>
                <w:sz w:val="20"/>
              </w:rPr>
              <w:softHyphen/>
              <w:t xml:space="preserve">ным отраслям гражданской промышленности с целью оказания финансовой поддержки в первом полугодии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5.6.</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инвестици</w:t>
            </w:r>
            <w:r>
              <w:rPr>
                <w:sz w:val="20"/>
              </w:rPr>
              <w:softHyphen/>
              <w:t>онных проектов по приоритетным направлениям гражданской промышлен</w:t>
            </w:r>
            <w:r>
              <w:rPr>
                <w:sz w:val="20"/>
              </w:rPr>
              <w:softHyphen/>
              <w:t xml:space="preserve">ности в первом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5.7.</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w:t>
            </w:r>
            <w:r>
              <w:rPr>
                <w:sz w:val="20"/>
              </w:rPr>
              <w:softHyphen/>
              <w:t xml:space="preserve">ным отраслям гражданской промышленности в целях оказания финансовой поддержки во втором полугодии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5.8.</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w:t>
            </w:r>
            <w:r>
              <w:rPr>
                <w:sz w:val="20"/>
              </w:rPr>
              <w:softHyphen/>
              <w:t>ционных проектов по приоритетным направлениям гражданской промышлен</w:t>
            </w:r>
            <w:r>
              <w:rPr>
                <w:sz w:val="20"/>
              </w:rPr>
              <w:softHyphen/>
              <w:t xml:space="preserve">ности во втором полугодии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5.9.</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приоритетным отраслям гражданской промышлен</w:t>
            </w:r>
            <w:r>
              <w:rPr>
                <w:sz w:val="20"/>
              </w:rPr>
              <w:softHyphen/>
              <w:t xml:space="preserve">ности в целях оказания финансовой поддержки </w:t>
            </w:r>
            <w:r>
              <w:rPr>
                <w:sz w:val="20"/>
              </w:rPr>
              <w:br/>
              <w:t xml:space="preserve">в первом полугодии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инвестици</w:t>
            </w:r>
            <w:r>
              <w:rPr>
                <w:sz w:val="20"/>
              </w:rPr>
              <w:softHyphen/>
              <w:t xml:space="preserve">онных проектов по приоритетным направлениям </w:t>
            </w:r>
            <w:r>
              <w:rPr>
                <w:sz w:val="20"/>
              </w:rPr>
              <w:br/>
            </w:r>
            <w:r>
              <w:rPr>
                <w:sz w:val="20"/>
              </w:rPr>
              <w:br/>
              <w:t>гражданской промышлен</w:t>
            </w:r>
            <w:r>
              <w:rPr>
                <w:sz w:val="20"/>
              </w:rPr>
              <w:softHyphen/>
              <w:t xml:space="preserve">ности в первом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5.11.</w:t>
            </w:r>
          </w:p>
        </w:tc>
        <w:tc>
          <w:tcPr>
            <w:tcW w:w="2728" w:type="dxa"/>
          </w:tcPr>
          <w:p w:rsidR="009C41B8" w:rsidRDefault="009C41B8">
            <w:pPr>
              <w:spacing w:line="240" w:lineRule="atLeast"/>
              <w:ind w:left="-57" w:right="-57"/>
              <w:jc w:val="left"/>
              <w:rPr>
                <w:sz w:val="20"/>
              </w:rPr>
            </w:pPr>
            <w:r>
              <w:rPr>
                <w:sz w:val="20"/>
              </w:rPr>
              <w:t>Проведен конкурсный отбор комплексных инвестицион</w:t>
            </w:r>
            <w:r>
              <w:rPr>
                <w:sz w:val="20"/>
              </w:rPr>
              <w:softHyphen/>
              <w:t>ных проектов по приоритетным отраслям гражданской промышлен</w:t>
            </w:r>
            <w:r>
              <w:rPr>
                <w:sz w:val="20"/>
              </w:rPr>
              <w:softHyphen/>
              <w:t xml:space="preserve">ности в целях оказания финансовой поддержки </w:t>
            </w:r>
            <w:r>
              <w:rPr>
                <w:sz w:val="20"/>
              </w:rPr>
              <w:br/>
              <w:t xml:space="preserve">во втором полугодии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5.12.</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реализации новых комплексных инвестицион</w:t>
            </w:r>
            <w:r>
              <w:rPr>
                <w:sz w:val="20"/>
              </w:rPr>
              <w:softHyphen/>
              <w:t>ных проектов по приоритетным направлениям гражданской промышлен</w:t>
            </w:r>
            <w:r>
              <w:rPr>
                <w:sz w:val="20"/>
              </w:rPr>
              <w:softHyphen/>
              <w:t xml:space="preserve">ности во втором полугодии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5.13.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компенсацию части затрат, понесенных в </w:t>
            </w:r>
            <w:r w:rsidR="000C0A96">
              <w:rPr>
                <w:sz w:val="20"/>
              </w:rPr>
              <w:t>2019</w:t>
            </w:r>
            <w:r>
              <w:rPr>
                <w:sz w:val="20"/>
              </w:rPr>
              <w:t xml:space="preserve">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 </w:t>
            </w:r>
            <w:r>
              <w:rPr>
                <w:sz w:val="20"/>
              </w:rPr>
              <w:br/>
              <w:t xml:space="preserve">в первом полугодии </w:t>
            </w:r>
            <w:r w:rsidR="000C0A96">
              <w:rPr>
                <w:sz w:val="20"/>
              </w:rPr>
              <w:t>2019</w:t>
            </w:r>
            <w:r>
              <w:rPr>
                <w:sz w:val="20"/>
              </w:rPr>
              <w:t xml:space="preserve"> г. </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5.14.</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на компенсацию части затрат, понесенных</w:t>
            </w:r>
            <w:r>
              <w:rPr>
                <w:sz w:val="20"/>
              </w:rPr>
              <w:br/>
              <w:t xml:space="preserve">в </w:t>
            </w:r>
            <w:r w:rsidR="000C0A96">
              <w:rPr>
                <w:sz w:val="20"/>
              </w:rPr>
              <w:t>2019</w:t>
            </w:r>
            <w:r>
              <w:rPr>
                <w:sz w:val="20"/>
              </w:rPr>
              <w:t>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 </w:t>
            </w:r>
            <w:r>
              <w:rPr>
                <w:sz w:val="20"/>
              </w:rPr>
              <w:br/>
              <w:t xml:space="preserve">во втором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компенсацию части затрат, понесенных в </w:t>
            </w:r>
            <w:r w:rsidR="000C0A96">
              <w:rPr>
                <w:sz w:val="20"/>
              </w:rPr>
              <w:t>2019</w:t>
            </w:r>
            <w:r>
              <w:rPr>
                <w:sz w:val="20"/>
              </w:rPr>
              <w:t>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w:t>
            </w:r>
            <w:r>
              <w:rPr>
                <w:sz w:val="20"/>
              </w:rPr>
              <w:br/>
              <w:t xml:space="preserve">в первом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5.16.</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компенсацию части затрат, понесенных </w:t>
            </w:r>
            <w:r>
              <w:rPr>
                <w:sz w:val="20"/>
              </w:rPr>
              <w:br/>
              <w:t xml:space="preserve">в </w:t>
            </w:r>
            <w:r w:rsidR="000C0A96">
              <w:rPr>
                <w:sz w:val="20"/>
              </w:rPr>
              <w:t>2019</w:t>
            </w:r>
            <w:r>
              <w:rPr>
                <w:sz w:val="20"/>
              </w:rPr>
              <w:t>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w:t>
            </w:r>
            <w:r>
              <w:rPr>
                <w:sz w:val="20"/>
              </w:rPr>
              <w:br/>
              <w:t xml:space="preserve">во втором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компенсацию части затрат, понесенных </w:t>
            </w:r>
            <w:r>
              <w:rPr>
                <w:sz w:val="20"/>
              </w:rPr>
              <w:br/>
              <w:t xml:space="preserve">в </w:t>
            </w:r>
            <w:r w:rsidR="000C0A96">
              <w:rPr>
                <w:sz w:val="20"/>
              </w:rPr>
              <w:t>2019</w:t>
            </w:r>
            <w:r>
              <w:rPr>
                <w:sz w:val="20"/>
              </w:rPr>
              <w:t>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 </w:t>
            </w:r>
            <w:r>
              <w:rPr>
                <w:sz w:val="20"/>
              </w:rPr>
              <w:br/>
              <w:t xml:space="preserve">в первом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5.18.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компенсацию части затрат, понесенных в </w:t>
            </w:r>
            <w:r w:rsidR="000C0A96">
              <w:rPr>
                <w:sz w:val="20"/>
              </w:rPr>
              <w:t>2019</w:t>
            </w:r>
            <w:r>
              <w:rPr>
                <w:sz w:val="20"/>
              </w:rPr>
              <w:t> - </w:t>
            </w:r>
            <w:r w:rsidR="000C0A96">
              <w:rPr>
                <w:sz w:val="20"/>
              </w:rPr>
              <w:t>2021</w:t>
            </w:r>
            <w:r>
              <w:rPr>
                <w:sz w:val="20"/>
              </w:rPr>
              <w:t xml:space="preserve"> годах в рамках реализации комплексных инвестиционных проектов по организации производства средств реабилитации, </w:t>
            </w:r>
            <w:r>
              <w:rPr>
                <w:sz w:val="20"/>
              </w:rPr>
              <w:br/>
              <w:t xml:space="preserve">во втором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5.19.</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федерального государственного автономного учреждения "Российский фонд технологического развития" на </w:t>
            </w:r>
            <w:r w:rsidR="000C0A96">
              <w:rPr>
                <w:sz w:val="20"/>
              </w:rPr>
              <w:t>2019</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31 января</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5.20.</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w:t>
            </w:r>
            <w:r>
              <w:rPr>
                <w:sz w:val="20"/>
              </w:rPr>
              <w:softHyphen/>
              <w:t xml:space="preserve">ственного автономного учреждения "Российский фонд технологического развития" на </w:t>
            </w:r>
            <w:r w:rsidR="000C0A96">
              <w:rPr>
                <w:sz w:val="20"/>
              </w:rPr>
              <w:t>2019</w:t>
            </w:r>
            <w:r>
              <w:rPr>
                <w:sz w:val="20"/>
              </w:rPr>
              <w:t xml:space="preserve"> год </w:t>
            </w:r>
            <w:r>
              <w:rPr>
                <w:sz w:val="20"/>
              </w:rPr>
              <w:br/>
              <w:t xml:space="preserve">во II квартале </w:t>
            </w:r>
            <w:r w:rsidR="000C0A96">
              <w:rPr>
                <w:sz w:val="20"/>
              </w:rPr>
              <w:t>2019</w:t>
            </w:r>
            <w:r>
              <w:rPr>
                <w:sz w:val="20"/>
              </w:rPr>
              <w:t xml:space="preserve"> г.</w:t>
            </w:r>
          </w:p>
          <w:p w:rsidR="009C41B8" w:rsidRDefault="009C41B8">
            <w:pPr>
              <w:spacing w:line="240" w:lineRule="atLeast"/>
              <w:ind w:left="-57" w:right="-57"/>
              <w:jc w:val="left"/>
              <w:rPr>
                <w:sz w:val="20"/>
              </w:rPr>
            </w:pPr>
            <w:r>
              <w:rPr>
                <w:sz w:val="20"/>
              </w:rPr>
              <w:t xml:space="preserve"> </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5.21.</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w:t>
            </w:r>
            <w:r w:rsidR="000C0A96">
              <w:rPr>
                <w:sz w:val="20"/>
              </w:rPr>
              <w:t>2019</w:t>
            </w:r>
            <w:r>
              <w:rPr>
                <w:sz w:val="20"/>
              </w:rPr>
              <w:t xml:space="preserve"> год в IV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5.22.</w:t>
            </w:r>
          </w:p>
        </w:tc>
        <w:tc>
          <w:tcPr>
            <w:tcW w:w="2728" w:type="dxa"/>
          </w:tcPr>
          <w:p w:rsidR="009C41B8" w:rsidRDefault="009C41B8">
            <w:pPr>
              <w:spacing w:line="240" w:lineRule="atLeast"/>
              <w:ind w:left="-57" w:right="-57"/>
              <w:jc w:val="left"/>
              <w:rPr>
                <w:sz w:val="20"/>
              </w:rPr>
            </w:pPr>
            <w:r>
              <w:rPr>
                <w:sz w:val="20"/>
              </w:rPr>
              <w:t xml:space="preserve">Выполнено государственное задание федерального государственного автономного учреждения "Российский фонд технологического развития" на </w:t>
            </w:r>
            <w:r w:rsidR="000C0A96">
              <w:rPr>
                <w:sz w:val="20"/>
              </w:rPr>
              <w:t>2019</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5.23.</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федерального государственного автономного учреждения "Российский фонд технологического развития" на </w:t>
            </w:r>
            <w:r w:rsidR="000C0A96">
              <w:rPr>
                <w:sz w:val="20"/>
              </w:rPr>
              <w:t>2020</w:t>
            </w:r>
            <w:r>
              <w:rPr>
                <w:sz w:val="20"/>
              </w:rPr>
              <w:t xml:space="preserve"> год</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31 января</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5.24.</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w:t>
            </w:r>
            <w:r w:rsidR="000C0A96">
              <w:rPr>
                <w:sz w:val="20"/>
              </w:rPr>
              <w:t>2020</w:t>
            </w:r>
            <w:r>
              <w:rPr>
                <w:sz w:val="20"/>
              </w:rPr>
              <w:t xml:space="preserve"> год во II квартале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5.25.</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w:t>
            </w:r>
            <w:r>
              <w:rPr>
                <w:sz w:val="20"/>
              </w:rPr>
              <w:softHyphen/>
              <w:t xml:space="preserve">ственного автономного учреждения "Российский фонд технологического развития" на </w:t>
            </w:r>
            <w:r w:rsidR="000C0A96">
              <w:rPr>
                <w:sz w:val="20"/>
              </w:rPr>
              <w:t>2020</w:t>
            </w:r>
            <w:r>
              <w:rPr>
                <w:sz w:val="20"/>
              </w:rPr>
              <w:t xml:space="preserve"> год </w:t>
            </w:r>
            <w:r>
              <w:rPr>
                <w:sz w:val="20"/>
              </w:rPr>
              <w:br/>
              <w:t xml:space="preserve">в IV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5.26.</w:t>
            </w:r>
          </w:p>
        </w:tc>
        <w:tc>
          <w:tcPr>
            <w:tcW w:w="2728" w:type="dxa"/>
          </w:tcPr>
          <w:p w:rsidR="009C41B8" w:rsidRDefault="009C41B8">
            <w:pPr>
              <w:spacing w:line="240" w:lineRule="atLeast"/>
              <w:ind w:left="-57" w:right="-57"/>
              <w:jc w:val="left"/>
              <w:rPr>
                <w:sz w:val="20"/>
              </w:rPr>
            </w:pPr>
            <w:r>
              <w:rPr>
                <w:sz w:val="20"/>
              </w:rPr>
              <w:t xml:space="preserve">Выполнено государственное задание федерального государственного автономного учреждения "Российский фонд технологического развития" на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5.27.</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федерального государственного автономного учреждения </w:t>
            </w:r>
            <w:r>
              <w:rPr>
                <w:sz w:val="20"/>
              </w:rPr>
              <w:br/>
            </w:r>
            <w:r>
              <w:rPr>
                <w:sz w:val="20"/>
              </w:rPr>
              <w:br/>
              <w:t xml:space="preserve">"Российский фонд технологического развития" на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31 января</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5.28.</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федерального государственного автономного учреждения "Российский фонд технологического развития" на </w:t>
            </w:r>
            <w:r w:rsidR="000C0A96">
              <w:rPr>
                <w:sz w:val="20"/>
              </w:rPr>
              <w:t>2021</w:t>
            </w:r>
            <w:r>
              <w:rPr>
                <w:sz w:val="20"/>
              </w:rPr>
              <w:t xml:space="preserve"> год во II квартале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5.29.</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государствен</w:t>
            </w:r>
            <w:r>
              <w:rPr>
                <w:sz w:val="20"/>
              </w:rPr>
              <w:softHyphen/>
              <w:t xml:space="preserve">ного автономного учреждения "Российский фонд технологического развития" на </w:t>
            </w:r>
            <w:r w:rsidR="000C0A96">
              <w:rPr>
                <w:sz w:val="20"/>
              </w:rPr>
              <w:t>2021</w:t>
            </w:r>
            <w:r>
              <w:rPr>
                <w:sz w:val="20"/>
              </w:rPr>
              <w:t xml:space="preserve"> год в IV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5.30.</w:t>
            </w:r>
          </w:p>
        </w:tc>
        <w:tc>
          <w:tcPr>
            <w:tcW w:w="2728" w:type="dxa"/>
          </w:tcPr>
          <w:p w:rsidR="009C41B8" w:rsidRDefault="009C41B8">
            <w:pPr>
              <w:spacing w:line="240" w:lineRule="atLeast"/>
              <w:ind w:left="-57" w:right="-57"/>
              <w:jc w:val="left"/>
              <w:rPr>
                <w:sz w:val="20"/>
              </w:rPr>
            </w:pPr>
            <w:r>
              <w:rPr>
                <w:sz w:val="20"/>
              </w:rPr>
              <w:t>Выполнено государственное задание федерального государственного автоном</w:t>
            </w:r>
            <w:r>
              <w:rPr>
                <w:sz w:val="20"/>
              </w:rPr>
              <w:softHyphen/>
              <w:t xml:space="preserve">ного учреждения "Российский фонд технологического развития" на </w:t>
            </w:r>
            <w:r w:rsidR="000C0A96">
              <w:rPr>
                <w:sz w:val="20"/>
              </w:rPr>
              <w:t>2021</w:t>
            </w:r>
            <w:r>
              <w:rPr>
                <w:sz w:val="20"/>
              </w:rPr>
              <w:t xml:space="preserve"> год</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5.31.</w:t>
            </w:r>
          </w:p>
        </w:tc>
        <w:tc>
          <w:tcPr>
            <w:tcW w:w="2728" w:type="dxa"/>
          </w:tcPr>
          <w:p w:rsidR="009C41B8" w:rsidRDefault="009C41B8">
            <w:pPr>
              <w:spacing w:line="240" w:lineRule="atLeast"/>
              <w:ind w:left="-57" w:right="-57"/>
              <w:jc w:val="left"/>
              <w:rPr>
                <w:sz w:val="20"/>
              </w:rPr>
            </w:pPr>
            <w:r>
              <w:rPr>
                <w:sz w:val="20"/>
              </w:rPr>
              <w:t>Осуществлена докапитали</w:t>
            </w:r>
            <w:r>
              <w:rPr>
                <w:sz w:val="20"/>
              </w:rPr>
              <w:softHyphen/>
              <w:t xml:space="preserve">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w:t>
            </w:r>
            <w:r>
              <w:rPr>
                <w:sz w:val="20"/>
              </w:rPr>
              <w:br/>
              <w:t xml:space="preserve">в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28 февраля</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5.32.</w:t>
            </w:r>
          </w:p>
        </w:tc>
        <w:tc>
          <w:tcPr>
            <w:tcW w:w="2728" w:type="dxa"/>
          </w:tcPr>
          <w:p w:rsidR="009C41B8" w:rsidRDefault="009C41B8">
            <w:pPr>
              <w:spacing w:line="240" w:lineRule="atLeast"/>
              <w:ind w:left="-57" w:right="-57"/>
              <w:jc w:val="left"/>
              <w:rPr>
                <w:sz w:val="20"/>
              </w:rPr>
            </w:pPr>
            <w:r>
              <w:rPr>
                <w:sz w:val="20"/>
              </w:rPr>
              <w:t>Осуществлена докапитали</w:t>
            </w:r>
            <w:r>
              <w:rPr>
                <w:sz w:val="20"/>
              </w:rPr>
              <w:softHyphen/>
              <w:t xml:space="preserve">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w:t>
            </w:r>
          </w:p>
          <w:p w:rsidR="009C41B8" w:rsidRDefault="009C41B8">
            <w:pPr>
              <w:spacing w:line="240" w:lineRule="atLeast"/>
              <w:ind w:left="-57" w:right="-57"/>
              <w:jc w:val="left"/>
              <w:rPr>
                <w:sz w:val="20"/>
              </w:rPr>
            </w:pPr>
            <w:r>
              <w:rPr>
                <w:sz w:val="20"/>
              </w:rPr>
              <w:t xml:space="preserve">в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28 февраля</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5.33.</w:t>
            </w:r>
          </w:p>
        </w:tc>
        <w:tc>
          <w:tcPr>
            <w:tcW w:w="2728" w:type="dxa"/>
          </w:tcPr>
          <w:p w:rsidR="009C41B8" w:rsidRDefault="009C41B8">
            <w:pPr>
              <w:spacing w:line="240" w:lineRule="atLeast"/>
              <w:ind w:left="-57" w:right="-57"/>
              <w:jc w:val="left"/>
              <w:rPr>
                <w:sz w:val="20"/>
              </w:rPr>
            </w:pPr>
            <w:r>
              <w:rPr>
                <w:sz w:val="20"/>
              </w:rPr>
              <w:t>Осуществлена докапитали</w:t>
            </w:r>
            <w:r>
              <w:rPr>
                <w:sz w:val="20"/>
              </w:rPr>
              <w:softHyphen/>
              <w:t xml:space="preserve">зация федерального государственного автономного учреждения "Российский фонд технологического развития" в целях внедрения наилучших доступных технологий и импортозамещения </w:t>
            </w:r>
          </w:p>
          <w:p w:rsidR="009C41B8" w:rsidRDefault="009C41B8">
            <w:pPr>
              <w:spacing w:line="240" w:lineRule="atLeast"/>
              <w:ind w:left="-57" w:right="-57"/>
              <w:jc w:val="left"/>
              <w:rPr>
                <w:sz w:val="20"/>
              </w:rPr>
            </w:pPr>
            <w:r>
              <w:rPr>
                <w:sz w:val="20"/>
              </w:rPr>
              <w:t xml:space="preserve">в </w:t>
            </w:r>
            <w:r w:rsidR="000C0A96">
              <w:rPr>
                <w:sz w:val="20"/>
              </w:rPr>
              <w:t>2021</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noWrap/>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28 февраля</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5.34.</w:t>
            </w:r>
          </w:p>
        </w:tc>
        <w:tc>
          <w:tcPr>
            <w:tcW w:w="2728" w:type="dxa"/>
          </w:tcPr>
          <w:p w:rsidR="009C41B8" w:rsidRDefault="009C41B8">
            <w:pPr>
              <w:spacing w:line="240" w:lineRule="atLeast"/>
              <w:ind w:left="-57" w:right="-57"/>
              <w:jc w:val="left"/>
              <w:rPr>
                <w:sz w:val="20"/>
              </w:rPr>
            </w:pPr>
            <w:r>
              <w:rPr>
                <w:sz w:val="20"/>
              </w:rPr>
              <w:t xml:space="preserve">Проведены не менее 15 международных промышленных выставок для демонстрации достижений и вывода на зарубежные рынки продукции отечественной промышленности и обеспечено информационное сопровождение в </w:t>
            </w:r>
            <w:r w:rsidR="000C0A96">
              <w:rPr>
                <w:sz w:val="20"/>
              </w:rPr>
              <w:t>2019</w:t>
            </w:r>
            <w:r>
              <w:rPr>
                <w:sz w:val="20"/>
              </w:rPr>
              <w:t xml:space="preserve"> году</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5.35.</w:t>
            </w:r>
          </w:p>
        </w:tc>
        <w:tc>
          <w:tcPr>
            <w:tcW w:w="2728" w:type="dxa"/>
          </w:tcPr>
          <w:p w:rsidR="009C41B8" w:rsidRDefault="009C41B8">
            <w:pPr>
              <w:spacing w:line="240" w:lineRule="atLeast"/>
              <w:ind w:left="-57" w:right="-57"/>
              <w:jc w:val="left"/>
              <w:rPr>
                <w:sz w:val="20"/>
              </w:rPr>
            </w:pPr>
            <w:r>
              <w:rPr>
                <w:sz w:val="20"/>
              </w:rPr>
              <w:t xml:space="preserve">Проведены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информационное сопровождение 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5.36.</w:t>
            </w:r>
          </w:p>
        </w:tc>
        <w:tc>
          <w:tcPr>
            <w:tcW w:w="2728" w:type="dxa"/>
          </w:tcPr>
          <w:p w:rsidR="009C41B8" w:rsidRDefault="009C41B8">
            <w:pPr>
              <w:spacing w:line="240" w:lineRule="atLeast"/>
              <w:ind w:left="-57" w:right="-57"/>
              <w:jc w:val="left"/>
              <w:rPr>
                <w:sz w:val="20"/>
              </w:rPr>
            </w:pPr>
            <w:r>
              <w:rPr>
                <w:sz w:val="20"/>
              </w:rPr>
              <w:t xml:space="preserve">Проведены не менее 15 международных промышленных выставок для демонстрации достижений и вывода на иностранные рынки продукции отечественной промышленности и обеспечено информационное сопровождение 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5.37.</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акционерному обществу "Российский экспортный центр", г. Москва, на повышение узнаваемости известных российских брендов и российской продукции за рубежом </w:t>
            </w:r>
          </w:p>
          <w:p w:rsidR="009C41B8" w:rsidRDefault="009C41B8">
            <w:pPr>
              <w:spacing w:line="240" w:lineRule="atLeast"/>
              <w:ind w:left="-57" w:right="-57"/>
              <w:jc w:val="left"/>
              <w:rPr>
                <w:sz w:val="20"/>
              </w:rPr>
            </w:pPr>
            <w:r>
              <w:rPr>
                <w:sz w:val="20"/>
              </w:rP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5.38.</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акционерному обществу "Российский экспортный центр", г. Москва, на повышение узнаваемости известных российских брендов и российской продукции за рубежом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noWrap/>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31 декабря</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5.39.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акционерному обществу "Российский экспортный центр", г. Москва, на повышение узнаваемости известных российских брендов и российской продукции за рубежом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noWrap/>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5.40.</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акционерного общества "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5.41.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акционерного общества "Государственный специализированный Российский экспортно-импортный банк" в целях компенсации недополученных доходов по кредитам, выдаваемым в рамках поддержки производства высокотехнологичной продукции, в </w:t>
            </w:r>
            <w:r w:rsidR="000C0A96">
              <w:rPr>
                <w:sz w:val="20"/>
              </w:rPr>
              <w:t>2020</w:t>
            </w:r>
            <w:r>
              <w:rPr>
                <w:sz w:val="20"/>
              </w:rPr>
              <w:t xml:space="preserve"> году</w:t>
            </w:r>
          </w:p>
          <w:p w:rsidR="009C41B8" w:rsidRDefault="009C41B8">
            <w:pPr>
              <w:spacing w:line="180" w:lineRule="exac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noWrap/>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31 декабря</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5.42.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 в </w:t>
            </w:r>
            <w:r w:rsidR="000C0A96">
              <w:rPr>
                <w:sz w:val="20"/>
              </w:rPr>
              <w:t>2019</w:t>
            </w:r>
            <w:r>
              <w:rPr>
                <w:sz w:val="20"/>
              </w:rPr>
              <w:t xml:space="preserve"> году</w:t>
            </w:r>
          </w:p>
          <w:p w:rsidR="009C41B8" w:rsidRDefault="009C41B8">
            <w:pPr>
              <w:spacing w:line="24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5.43.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производителям на финансирование части затрат, связанных с регистрацией на внешних рынках объектов интеллектуальной собственности в </w:t>
            </w:r>
            <w:r w:rsidR="000C0A96">
              <w:rPr>
                <w:sz w:val="20"/>
              </w:rPr>
              <w:t>2019</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5.44.</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w:t>
            </w:r>
            <w:r>
              <w:rPr>
                <w:sz w:val="20"/>
              </w:rPr>
              <w:softHyphen/>
              <w:t xml:space="preserve">строения, энергетического машиностроения,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noWrap/>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w:t>
            </w:r>
          </w:p>
        </w:tc>
        <w:tc>
          <w:tcPr>
            <w:tcW w:w="2728" w:type="dxa"/>
          </w:tcPr>
          <w:p w:rsidR="009C41B8" w:rsidRDefault="009C41B8">
            <w:pPr>
              <w:spacing w:line="240" w:lineRule="atLeast"/>
              <w:ind w:left="-57" w:right="-57"/>
              <w:jc w:val="left"/>
              <w:rPr>
                <w:sz w:val="20"/>
              </w:rPr>
            </w:pPr>
            <w:r>
              <w:rPr>
                <w:sz w:val="20"/>
              </w:rPr>
              <w:t xml:space="preserve">Подпрограмма 6 </w:t>
            </w:r>
          </w:p>
          <w:p w:rsidR="009C41B8" w:rsidRDefault="009C41B8">
            <w:pPr>
              <w:spacing w:line="240" w:lineRule="atLeast"/>
              <w:ind w:left="-57" w:right="-57"/>
              <w:jc w:val="left"/>
              <w:rPr>
                <w:sz w:val="20"/>
              </w:rPr>
            </w:pPr>
            <w:r>
              <w:rPr>
                <w:sz w:val="20"/>
              </w:rPr>
              <w:t>"Содействие проведению научных исследований и опытных разработок в гражданской промышленности"</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w:t>
            </w:r>
          </w:p>
        </w:tc>
        <w:tc>
          <w:tcPr>
            <w:tcW w:w="2728" w:type="dxa"/>
          </w:tcPr>
          <w:p w:rsidR="009C41B8" w:rsidRDefault="009C41B8">
            <w:pPr>
              <w:spacing w:line="240" w:lineRule="atLeast"/>
              <w:ind w:left="-57" w:right="-57"/>
              <w:jc w:val="left"/>
              <w:rPr>
                <w:sz w:val="20"/>
              </w:rPr>
            </w:pPr>
            <w:r>
              <w:rPr>
                <w:sz w:val="20"/>
              </w:rPr>
              <w:t xml:space="preserve">Проведен отбор операторов услуг на право получения </w:t>
            </w:r>
            <w:r>
              <w:rPr>
                <w:sz w:val="20"/>
              </w:rPr>
              <w:br/>
              <w:t xml:space="preserve">в </w:t>
            </w:r>
            <w:r w:rsidR="000C0A96">
              <w:rPr>
                <w:sz w:val="20"/>
              </w:rPr>
              <w:t>2019</w:t>
            </w:r>
            <w:r>
              <w:rPr>
                <w:sz w:val="20"/>
              </w:rPr>
              <w:t xml:space="preserve"> году субсидии из федерального бюджета на возмещение части затрат на приобретение специализи</w:t>
            </w:r>
            <w:r>
              <w:rPr>
                <w:sz w:val="20"/>
              </w:rPr>
              <w:softHyphen/>
              <w:t>рован</w:t>
            </w:r>
            <w:r>
              <w:rPr>
                <w:sz w:val="20"/>
              </w:rPr>
              <w:softHyphen/>
              <w:t>ного инжинирингового программного обеспечения в целях повышения доступности специализи</w:t>
            </w:r>
            <w:r>
              <w:rPr>
                <w:sz w:val="20"/>
              </w:rPr>
              <w:softHyphen/>
              <w:t>рованного инжинирингового программного обеспечения для конечных пользователей индустрии инжиниринга и промышленного дизайна</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p>
        </w:tc>
        <w:tc>
          <w:tcPr>
            <w:tcW w:w="901" w:type="dxa"/>
            <w:hideMark/>
          </w:tcPr>
          <w:p w:rsidR="009C41B8" w:rsidRDefault="009C41B8">
            <w:pPr>
              <w:spacing w:line="240" w:lineRule="atLeast"/>
              <w:ind w:left="-57" w:right="-57"/>
              <w:jc w:val="center"/>
              <w:rPr>
                <w:sz w:val="20"/>
              </w:rPr>
            </w:pP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w:t>
            </w:r>
          </w:p>
        </w:tc>
        <w:tc>
          <w:tcPr>
            <w:tcW w:w="2728" w:type="dxa"/>
          </w:tcPr>
          <w:p w:rsidR="009C41B8" w:rsidRDefault="009C41B8">
            <w:pPr>
              <w:spacing w:line="240" w:lineRule="atLeast"/>
              <w:ind w:left="-57" w:right="-57"/>
              <w:jc w:val="left"/>
              <w:rPr>
                <w:sz w:val="20"/>
              </w:rPr>
            </w:pPr>
            <w:r>
              <w:rPr>
                <w:sz w:val="20"/>
              </w:rPr>
              <w:t>Возмещена часть затрат операторов услуг на приобретение специализированного инжинирингового программного обеспечения в целях повышения доступности специализи</w:t>
            </w:r>
            <w:r>
              <w:rPr>
                <w:sz w:val="20"/>
              </w:rPr>
              <w:softHyphen/>
              <w:t xml:space="preserve">рованного инжинирингового программного обеспечения для конечных пользователей индустрии инжиниринга и промышленного дизайна за </w:t>
            </w:r>
            <w:r w:rsidR="000C0A96">
              <w:rPr>
                <w:sz w:val="20"/>
              </w:rPr>
              <w:t>2019</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w:t>
            </w:r>
          </w:p>
        </w:tc>
        <w:tc>
          <w:tcPr>
            <w:tcW w:w="2728" w:type="dxa"/>
          </w:tcPr>
          <w:p w:rsidR="009C41B8" w:rsidRDefault="009C41B8">
            <w:pPr>
              <w:spacing w:line="240" w:lineRule="atLeast"/>
              <w:ind w:left="-57" w:right="-57"/>
              <w:jc w:val="left"/>
              <w:rPr>
                <w:sz w:val="20"/>
              </w:rPr>
            </w:pPr>
            <w:r>
              <w:rPr>
                <w:sz w:val="20"/>
              </w:rPr>
              <w:t xml:space="preserve">Проведен отбор операторов услуг на право получения </w:t>
            </w:r>
            <w:r>
              <w:rPr>
                <w:sz w:val="20"/>
              </w:rPr>
              <w:br/>
              <w:t xml:space="preserve">в </w:t>
            </w:r>
            <w:r w:rsidR="000C0A96">
              <w:rPr>
                <w:sz w:val="20"/>
              </w:rPr>
              <w:t>2020</w:t>
            </w:r>
            <w:r>
              <w:rPr>
                <w:sz w:val="20"/>
              </w:rPr>
              <w:t xml:space="preserve"> году субсидии из федерального бюджета на возмещение части затрат на приобретение специализи</w:t>
            </w:r>
            <w:r>
              <w:rPr>
                <w:sz w:val="20"/>
              </w:rPr>
              <w:softHyphen/>
              <w:t>рованного инжинирингового программного обеспечения в целях повышения доступности специализи</w:t>
            </w:r>
            <w:r>
              <w:rPr>
                <w:sz w:val="20"/>
              </w:rPr>
              <w:softHyphen/>
              <w:t>рованного инжинирингового программного обеспечения для конечных пользователей индустрии инжиниринга и промышленного дизайна</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w:t>
            </w:r>
          </w:p>
        </w:tc>
        <w:tc>
          <w:tcPr>
            <w:tcW w:w="2728" w:type="dxa"/>
          </w:tcPr>
          <w:p w:rsidR="009C41B8" w:rsidRDefault="009C41B8">
            <w:pPr>
              <w:spacing w:line="240" w:lineRule="atLeast"/>
              <w:ind w:left="-57" w:right="-57"/>
              <w:jc w:val="left"/>
              <w:rPr>
                <w:sz w:val="20"/>
              </w:rPr>
            </w:pPr>
            <w:r>
              <w:rPr>
                <w:sz w:val="20"/>
              </w:rPr>
              <w:t>Возмещена часть затрат операторов услуг на приобретение специализи</w:t>
            </w:r>
            <w:r>
              <w:rPr>
                <w:sz w:val="20"/>
              </w:rPr>
              <w:softHyphen/>
              <w:t>рованного инжинирингового программного обеспечения в целях повышения доступности специализи</w:t>
            </w:r>
            <w:r>
              <w:rPr>
                <w:sz w:val="20"/>
              </w:rPr>
              <w:softHyphen/>
              <w:t xml:space="preserve">рованного инжинирингового программного обеспечения для конечных пользователей индустрии инжиниринга и промышленного дизайна за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w:t>
            </w:r>
          </w:p>
        </w:tc>
        <w:tc>
          <w:tcPr>
            <w:tcW w:w="2728" w:type="dxa"/>
          </w:tcPr>
          <w:p w:rsidR="009C41B8" w:rsidRDefault="009C41B8">
            <w:pPr>
              <w:spacing w:line="240" w:lineRule="atLeast"/>
              <w:ind w:left="-57" w:right="-57"/>
              <w:jc w:val="left"/>
              <w:rPr>
                <w:sz w:val="20"/>
              </w:rPr>
            </w:pPr>
            <w:r>
              <w:rPr>
                <w:sz w:val="20"/>
              </w:rPr>
              <w:t xml:space="preserve">Проведен отбор операторов услуг на право получения </w:t>
            </w:r>
            <w:r>
              <w:rPr>
                <w:sz w:val="20"/>
              </w:rPr>
              <w:br/>
              <w:t xml:space="preserve">в </w:t>
            </w:r>
            <w:r w:rsidR="000C0A96">
              <w:rPr>
                <w:sz w:val="20"/>
              </w:rPr>
              <w:t>2021</w:t>
            </w:r>
            <w:r>
              <w:rPr>
                <w:sz w:val="20"/>
              </w:rPr>
              <w:t xml:space="preserve"> году субсидии из федерального бюджета на возмещение части затрат на приобретение специализи</w:t>
            </w:r>
            <w:r>
              <w:rPr>
                <w:sz w:val="20"/>
              </w:rPr>
              <w:softHyphen/>
              <w:t>рован</w:t>
            </w:r>
            <w:r>
              <w:rPr>
                <w:sz w:val="20"/>
              </w:rPr>
              <w:softHyphen/>
              <w:t>ного инжинирингового программного обеспечения в целях повышения доступности специализи</w:t>
            </w:r>
            <w:r>
              <w:rPr>
                <w:sz w:val="20"/>
              </w:rPr>
              <w:softHyphen/>
              <w:t>рованного инжинирингового программного обеспечения для конечных пользователей индустрии инжиниринга и промышленного дизайна</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6.6.</w:t>
            </w:r>
          </w:p>
        </w:tc>
        <w:tc>
          <w:tcPr>
            <w:tcW w:w="2728" w:type="dxa"/>
          </w:tcPr>
          <w:p w:rsidR="009C41B8" w:rsidRDefault="009C41B8">
            <w:pPr>
              <w:spacing w:line="240" w:lineRule="atLeast"/>
              <w:ind w:left="-57" w:right="-57"/>
              <w:jc w:val="left"/>
              <w:rPr>
                <w:sz w:val="20"/>
              </w:rPr>
            </w:pPr>
            <w:r>
              <w:rPr>
                <w:sz w:val="20"/>
              </w:rPr>
              <w:t>Возмещена часть затрат операторов услуг на приобретение специализи</w:t>
            </w:r>
            <w:r>
              <w:rPr>
                <w:sz w:val="20"/>
              </w:rPr>
              <w:softHyphen/>
              <w:t>рованного инжинирингового программного обеспечения в целях повышения доступности специализи</w:t>
            </w:r>
            <w:r>
              <w:rPr>
                <w:sz w:val="20"/>
              </w:rPr>
              <w:softHyphen/>
              <w:t xml:space="preserve">рованного инжинирингового программного обеспечения для конечных пользователей индустрии инжиниринга и промышленного дизайна за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6.7.</w:t>
            </w:r>
          </w:p>
        </w:tc>
        <w:tc>
          <w:tcPr>
            <w:tcW w:w="2728" w:type="dxa"/>
          </w:tcPr>
          <w:p w:rsidR="009C41B8" w:rsidRDefault="009C41B8">
            <w:pPr>
              <w:spacing w:line="240" w:lineRule="atLeast"/>
              <w:ind w:left="-57" w:right="-57"/>
              <w:jc w:val="left"/>
              <w:rPr>
                <w:sz w:val="20"/>
              </w:rPr>
            </w:pPr>
            <w:r>
              <w:rPr>
                <w:sz w:val="20"/>
              </w:rPr>
              <w:t>Проведен конкурсный отбор проектов в целях осуществления финансовой поддержки российских организаций для проведения научно-исследовательских и опытно-конструкторских работ по приоритетным направлениям граждан</w:t>
            </w:r>
            <w:r>
              <w:rPr>
                <w:sz w:val="20"/>
              </w:rPr>
              <w:softHyphen/>
              <w:t xml:space="preserve">ской промышленности и в рамках реализации такими организациями комплексных инвестиционных проектов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30 ноября</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6.8.</w:t>
            </w:r>
          </w:p>
        </w:tc>
        <w:tc>
          <w:tcPr>
            <w:tcW w:w="2728" w:type="dxa"/>
          </w:tcPr>
          <w:p w:rsidR="009C41B8" w:rsidRDefault="009C41B8">
            <w:pPr>
              <w:spacing w:line="240" w:lineRule="atLeast"/>
              <w:ind w:left="-57" w:right="-57"/>
              <w:jc w:val="left"/>
              <w:rPr>
                <w:sz w:val="20"/>
              </w:rPr>
            </w:pPr>
            <w:r>
              <w:rPr>
                <w:sz w:val="20"/>
              </w:rPr>
              <w:t>Заключены договора на проведение научно-исследовательских и опытно-конструкторских работ по приоритетным направлениям гражданской промышлен</w:t>
            </w:r>
            <w:r>
              <w:rPr>
                <w:sz w:val="20"/>
              </w:rPr>
              <w:softHyphen/>
              <w:t>ности в рамках реализации такими организациями комплексных инвестицион</w:t>
            </w:r>
            <w:r>
              <w:rPr>
                <w:sz w:val="20"/>
              </w:rPr>
              <w:softHyphen/>
              <w:t xml:space="preserve">ных проектов </w:t>
            </w:r>
            <w:r>
              <w:rPr>
                <w:sz w:val="20"/>
              </w:rPr>
              <w:br/>
              <w:t xml:space="preserve">в </w:t>
            </w:r>
            <w:r w:rsidR="000C0A96">
              <w:rPr>
                <w:sz w:val="20"/>
              </w:rPr>
              <w:t>2019</w:t>
            </w:r>
            <w:r>
              <w:rPr>
                <w:sz w:val="20"/>
              </w:rPr>
              <w:t xml:space="preserve"> - </w:t>
            </w:r>
            <w:r w:rsidR="000C0A96">
              <w:rPr>
                <w:sz w:val="20"/>
              </w:rPr>
              <w:t>2021</w:t>
            </w:r>
            <w:r>
              <w:rPr>
                <w:sz w:val="20"/>
              </w:rPr>
              <w:t xml:space="preserve"> годах </w:t>
            </w:r>
            <w:r>
              <w:rPr>
                <w:sz w:val="20"/>
              </w:rPr>
              <w:br/>
              <w:t xml:space="preserve">в </w:t>
            </w:r>
            <w:r w:rsidR="000C0A96">
              <w:rPr>
                <w:sz w:val="20"/>
              </w:rPr>
              <w:t>2019</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6.9.</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w:t>
            </w:r>
            <w:r>
              <w:rPr>
                <w:sz w:val="20"/>
              </w:rPr>
              <w:softHyphen/>
              <w:t>ности и в рамках реализации такими организациями комплексных инвестицион</w:t>
            </w:r>
            <w:r>
              <w:rPr>
                <w:sz w:val="20"/>
              </w:rPr>
              <w:softHyphen/>
              <w:t xml:space="preserve">ных проектов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w:t>
            </w:r>
            <w:r>
              <w:rPr>
                <w:sz w:val="20"/>
              </w:rPr>
              <w:softHyphen/>
              <w:t xml:space="preserve">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в первом полугодии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6.11.</w:t>
            </w:r>
          </w:p>
        </w:tc>
        <w:tc>
          <w:tcPr>
            <w:tcW w:w="2728" w:type="dxa"/>
          </w:tcPr>
          <w:p w:rsidR="009C41B8" w:rsidRDefault="009C41B8">
            <w:pPr>
              <w:spacing w:line="240" w:lineRule="atLeast"/>
              <w:ind w:left="-57" w:right="-57"/>
              <w:jc w:val="left"/>
              <w:rPr>
                <w:sz w:val="20"/>
              </w:rPr>
            </w:pPr>
            <w:r>
              <w:rPr>
                <w:sz w:val="20"/>
              </w:rPr>
              <w:t>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w:t>
            </w:r>
            <w:r>
              <w:rPr>
                <w:sz w:val="20"/>
              </w:rPr>
              <w:softHyphen/>
              <w:t>ности и в рамках реализации такими организациями комплексных инвестицион</w:t>
            </w:r>
            <w:r>
              <w:rPr>
                <w:sz w:val="20"/>
              </w:rPr>
              <w:softHyphen/>
              <w:t xml:space="preserve">ных проектов 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30 ноября</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6.12.</w:t>
            </w:r>
          </w:p>
        </w:tc>
        <w:tc>
          <w:tcPr>
            <w:tcW w:w="2728" w:type="dxa"/>
          </w:tcPr>
          <w:p w:rsidR="009C41B8" w:rsidRDefault="009C41B8">
            <w:pPr>
              <w:spacing w:line="240" w:lineRule="atLeast"/>
              <w:ind w:left="-57" w:right="-57"/>
              <w:jc w:val="left"/>
              <w:rPr>
                <w:sz w:val="20"/>
              </w:rPr>
            </w:pPr>
            <w:r>
              <w:rPr>
                <w:sz w:val="20"/>
              </w:rPr>
              <w:t>Заключены договора на проведение научно-исследовательских и опытно-конструкторских работ по приоритетным направлениям гражданской промышлен</w:t>
            </w:r>
            <w:r>
              <w:rPr>
                <w:sz w:val="20"/>
              </w:rPr>
              <w:softHyphen/>
              <w:t>ности в рамках реализации такими организациями комплексных инвестицион</w:t>
            </w:r>
            <w:r>
              <w:rPr>
                <w:sz w:val="20"/>
              </w:rPr>
              <w:softHyphen/>
              <w:t xml:space="preserve">ных проектов в </w:t>
            </w:r>
            <w:r w:rsidR="000C0A96">
              <w:rPr>
                <w:sz w:val="20"/>
              </w:rPr>
              <w:t>2019</w:t>
            </w:r>
            <w:r>
              <w:rPr>
                <w:sz w:val="20"/>
              </w:rPr>
              <w:t xml:space="preserve"> - </w:t>
            </w:r>
            <w:r>
              <w:rPr>
                <w:sz w:val="20"/>
              </w:rPr>
              <w:br/>
            </w:r>
            <w:r w:rsidR="000C0A96">
              <w:rPr>
                <w:sz w:val="20"/>
              </w:rPr>
              <w:t>2021</w:t>
            </w:r>
            <w:r>
              <w:rPr>
                <w:sz w:val="20"/>
              </w:rPr>
              <w:t xml:space="preserve"> годах 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6.13.</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w:t>
            </w:r>
            <w:r>
              <w:rPr>
                <w:sz w:val="20"/>
              </w:rPr>
              <w:softHyphen/>
              <w:t>ности и в рамках реализации такими организациями комплексных инвестицион</w:t>
            </w:r>
            <w:r>
              <w:rPr>
                <w:sz w:val="20"/>
              </w:rPr>
              <w:softHyphen/>
              <w:t xml:space="preserve">ных проектов во втором полугодии </w:t>
            </w:r>
            <w:r w:rsidR="000C0A96">
              <w:rPr>
                <w:sz w:val="20"/>
              </w:rPr>
              <w:t>2020</w:t>
            </w:r>
            <w:r>
              <w:rPr>
                <w:sz w:val="20"/>
              </w:rPr>
              <w:t xml:space="preserve"> г.</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w:t>
            </w:r>
            <w:r>
              <w:rPr>
                <w:sz w:val="20"/>
              </w:rPr>
              <w:br/>
              <w:t xml:space="preserve">в первом полугодии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6.15.</w:t>
            </w:r>
          </w:p>
        </w:tc>
        <w:tc>
          <w:tcPr>
            <w:tcW w:w="2728" w:type="dxa"/>
          </w:tcPr>
          <w:p w:rsidR="009C41B8" w:rsidRDefault="009C41B8">
            <w:pPr>
              <w:spacing w:line="240" w:lineRule="atLeast"/>
              <w:ind w:left="-57" w:right="-57"/>
              <w:jc w:val="left"/>
              <w:rPr>
                <w:sz w:val="20"/>
              </w:rPr>
            </w:pPr>
            <w:r>
              <w:rPr>
                <w:sz w:val="20"/>
              </w:rPr>
              <w:t xml:space="preserve">Проведен конкурсный отбор проектов в целях осуществления финансовой поддержки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промышленности и в рамках реализации такими организациями комплексных инвестиционных проектов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tcPr>
          <w:p w:rsidR="009C41B8" w:rsidRDefault="009C41B8">
            <w:pPr>
              <w:spacing w:line="240" w:lineRule="atLeast"/>
              <w:ind w:left="-57" w:right="-57"/>
              <w:jc w:val="center"/>
              <w:rPr>
                <w:sz w:val="20"/>
              </w:rPr>
            </w:pPr>
            <w:r>
              <w:rPr>
                <w:sz w:val="20"/>
              </w:rPr>
              <w:t>1, 3</w:t>
            </w:r>
          </w:p>
        </w:tc>
        <w:tc>
          <w:tcPr>
            <w:tcW w:w="1455" w:type="dxa"/>
          </w:tcPr>
          <w:p w:rsidR="009C41B8" w:rsidRDefault="009C41B8">
            <w:pPr>
              <w:spacing w:line="240" w:lineRule="atLeast"/>
              <w:ind w:left="-57" w:right="-57"/>
              <w:jc w:val="left"/>
              <w:rPr>
                <w:sz w:val="20"/>
              </w:rPr>
            </w:pPr>
            <w:r>
              <w:rPr>
                <w:sz w:val="20"/>
              </w:rPr>
              <w:t>Минпромторг России</w:t>
            </w:r>
          </w:p>
        </w:tc>
        <w:tc>
          <w:tcPr>
            <w:tcW w:w="833" w:type="dxa"/>
            <w:gridSpan w:val="2"/>
          </w:tcPr>
          <w:p w:rsidR="009C41B8" w:rsidRDefault="009C41B8">
            <w:pPr>
              <w:spacing w:line="240" w:lineRule="atLeast"/>
              <w:ind w:left="-57" w:right="-57"/>
              <w:jc w:val="center"/>
              <w:rPr>
                <w:sz w:val="20"/>
              </w:rPr>
            </w:pPr>
            <w:r>
              <w:rPr>
                <w:sz w:val="20"/>
              </w:rPr>
              <w:t>-</w:t>
            </w:r>
          </w:p>
        </w:tc>
        <w:tc>
          <w:tcPr>
            <w:tcW w:w="902" w:type="dxa"/>
          </w:tcPr>
          <w:p w:rsidR="009C41B8" w:rsidRDefault="009C41B8">
            <w:pPr>
              <w:spacing w:line="240" w:lineRule="atLeast"/>
              <w:ind w:left="-57" w:right="-57"/>
              <w:jc w:val="center"/>
              <w:rPr>
                <w:sz w:val="20"/>
              </w:rPr>
            </w:pPr>
            <w:r>
              <w:rPr>
                <w:sz w:val="20"/>
              </w:rPr>
              <w:t>-</w:t>
            </w:r>
          </w:p>
        </w:tc>
        <w:tc>
          <w:tcPr>
            <w:tcW w:w="901"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47"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61" w:type="dxa"/>
            <w:gridSpan w:val="2"/>
          </w:tcPr>
          <w:p w:rsidR="009C41B8" w:rsidRDefault="009C41B8">
            <w:pPr>
              <w:spacing w:line="240" w:lineRule="atLeast"/>
              <w:ind w:left="-57" w:right="-57"/>
              <w:jc w:val="center"/>
              <w:rPr>
                <w:sz w:val="20"/>
              </w:rPr>
            </w:pPr>
            <w:r>
              <w:rPr>
                <w:sz w:val="20"/>
              </w:rPr>
              <w:t>-</w:t>
            </w:r>
          </w:p>
        </w:tc>
        <w:tc>
          <w:tcPr>
            <w:tcW w:w="847" w:type="dxa"/>
          </w:tcPr>
          <w:p w:rsidR="009C41B8" w:rsidRDefault="009C41B8">
            <w:pPr>
              <w:spacing w:line="240" w:lineRule="atLeast"/>
              <w:ind w:left="-57" w:right="-57"/>
              <w:jc w:val="center"/>
              <w:rPr>
                <w:sz w:val="20"/>
              </w:rPr>
            </w:pPr>
            <w:r>
              <w:rPr>
                <w:sz w:val="20"/>
              </w:rPr>
              <w:t>-</w:t>
            </w:r>
          </w:p>
        </w:tc>
        <w:tc>
          <w:tcPr>
            <w:tcW w:w="888" w:type="dxa"/>
            <w:gridSpan w:val="2"/>
          </w:tcPr>
          <w:p w:rsidR="009C41B8" w:rsidRDefault="009C41B8">
            <w:pPr>
              <w:spacing w:line="240" w:lineRule="atLeast"/>
              <w:ind w:left="-57" w:right="-57"/>
              <w:jc w:val="center"/>
              <w:rPr>
                <w:sz w:val="20"/>
              </w:rPr>
            </w:pPr>
            <w:r>
              <w:rPr>
                <w:sz w:val="20"/>
              </w:rPr>
              <w:t>-</w:t>
            </w:r>
          </w:p>
        </w:tc>
        <w:tc>
          <w:tcPr>
            <w:tcW w:w="876" w:type="dxa"/>
          </w:tcPr>
          <w:p w:rsidR="009C41B8" w:rsidRDefault="009C41B8">
            <w:pPr>
              <w:spacing w:line="240" w:lineRule="atLeast"/>
              <w:ind w:left="-57" w:right="-57"/>
              <w:jc w:val="center"/>
              <w:rPr>
                <w:sz w:val="20"/>
              </w:rPr>
            </w:pPr>
            <w:r>
              <w:rPr>
                <w:sz w:val="20"/>
              </w:rPr>
              <w:t>-</w:t>
            </w:r>
          </w:p>
        </w:tc>
        <w:tc>
          <w:tcPr>
            <w:tcW w:w="910" w:type="dxa"/>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6.16.</w:t>
            </w:r>
          </w:p>
        </w:tc>
        <w:tc>
          <w:tcPr>
            <w:tcW w:w="2728" w:type="dxa"/>
          </w:tcPr>
          <w:p w:rsidR="009C41B8" w:rsidRDefault="009C41B8">
            <w:pPr>
              <w:spacing w:line="240" w:lineRule="atLeast"/>
              <w:ind w:left="-57" w:right="-57"/>
              <w:jc w:val="left"/>
              <w:rPr>
                <w:sz w:val="20"/>
              </w:rPr>
            </w:pPr>
            <w:r>
              <w:rPr>
                <w:sz w:val="20"/>
              </w:rPr>
              <w:t xml:space="preserve">Заключены договора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w:t>
            </w:r>
            <w:r>
              <w:rPr>
                <w:sz w:val="20"/>
              </w:rPr>
              <w:br/>
              <w:t xml:space="preserve">в </w:t>
            </w:r>
            <w:r w:rsidR="000C0A96">
              <w:rPr>
                <w:sz w:val="20"/>
              </w:rPr>
              <w:t>2019</w:t>
            </w:r>
            <w:r>
              <w:rPr>
                <w:sz w:val="20"/>
              </w:rPr>
              <w:t xml:space="preserve"> - </w:t>
            </w:r>
            <w:r w:rsidR="000C0A96">
              <w:rPr>
                <w:sz w:val="20"/>
              </w:rPr>
              <w:t>2021</w:t>
            </w:r>
            <w:r>
              <w:rPr>
                <w:sz w:val="20"/>
              </w:rPr>
              <w:t xml:space="preserve"> годах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6.17.</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в целях проведения научно-исследовательских и опытно-конструкторских работ по приоритетным направлениям гражданской промышлен</w:t>
            </w:r>
            <w:r>
              <w:rPr>
                <w:sz w:val="20"/>
              </w:rPr>
              <w:softHyphen/>
              <w:t>ности в рамках реализации такими организациями комплексных инвестицион</w:t>
            </w:r>
            <w:r>
              <w:rPr>
                <w:sz w:val="20"/>
              </w:rPr>
              <w:softHyphen/>
              <w:t xml:space="preserve">ных проектов во втором полугодии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6.18.</w:t>
            </w:r>
          </w:p>
        </w:tc>
        <w:tc>
          <w:tcPr>
            <w:tcW w:w="2728" w:type="dxa"/>
          </w:tcPr>
          <w:p w:rsidR="009C41B8" w:rsidRDefault="009C41B8">
            <w:pPr>
              <w:spacing w:line="240" w:lineRule="atLeast"/>
              <w:ind w:left="-57" w:right="-57"/>
              <w:jc w:val="left"/>
              <w:rPr>
                <w:sz w:val="20"/>
              </w:rPr>
            </w:pPr>
            <w:r>
              <w:rPr>
                <w:sz w:val="20"/>
              </w:rPr>
              <w:t xml:space="preserve">Заключены договора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w:t>
            </w:r>
            <w:r>
              <w:rPr>
                <w:sz w:val="20"/>
              </w:rPr>
              <w:br/>
              <w:t xml:space="preserve">в </w:t>
            </w:r>
            <w:r w:rsidR="000C0A96">
              <w:rPr>
                <w:sz w:val="20"/>
              </w:rPr>
              <w:t>2019</w:t>
            </w:r>
            <w:r>
              <w:rPr>
                <w:sz w:val="20"/>
              </w:rPr>
              <w:t xml:space="preserve"> - </w:t>
            </w:r>
            <w:r w:rsidR="000C0A96">
              <w:rPr>
                <w:sz w:val="20"/>
              </w:rPr>
              <w:t>2021</w:t>
            </w:r>
            <w:r>
              <w:rPr>
                <w:sz w:val="20"/>
              </w:rPr>
              <w:t xml:space="preserve"> годах </w:t>
            </w:r>
            <w:r>
              <w:rPr>
                <w:sz w:val="20"/>
              </w:rPr>
              <w:br/>
              <w:t xml:space="preserve">в </w:t>
            </w:r>
            <w:r w:rsidR="000C0A96">
              <w:rPr>
                <w:sz w:val="20"/>
              </w:rPr>
              <w:t>2019</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6.19.</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инвестиционных проектов по организации производства средств реабилитации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6.20.</w:t>
            </w:r>
          </w:p>
        </w:tc>
        <w:tc>
          <w:tcPr>
            <w:tcW w:w="2728" w:type="dxa"/>
          </w:tcPr>
          <w:p w:rsidR="009C41B8" w:rsidRDefault="009C41B8">
            <w:pPr>
              <w:spacing w:line="240" w:lineRule="atLeast"/>
              <w:ind w:left="-57" w:right="-57"/>
              <w:jc w:val="left"/>
              <w:rPr>
                <w:sz w:val="20"/>
              </w:rPr>
            </w:pPr>
            <w:r>
              <w:rPr>
                <w:sz w:val="20"/>
              </w:rPr>
              <w:t>Заключены договоры на проведение научно-исследовательских и опытно-конструкторских работ в рамках реализации комплексных инвестици</w:t>
            </w:r>
            <w:r>
              <w:rPr>
                <w:sz w:val="20"/>
              </w:rPr>
              <w:softHyphen/>
              <w:t xml:space="preserve">онных проектов по организации производства средств реабилитации </w:t>
            </w:r>
            <w:r>
              <w:rPr>
                <w:sz w:val="20"/>
              </w:rPr>
              <w:br/>
              <w:t xml:space="preserve">в </w:t>
            </w:r>
            <w:r w:rsidR="000C0A96">
              <w:rPr>
                <w:sz w:val="20"/>
              </w:rPr>
              <w:t>2019</w:t>
            </w:r>
            <w:r>
              <w:rPr>
                <w:sz w:val="20"/>
              </w:rPr>
              <w:t xml:space="preserve"> - </w:t>
            </w:r>
            <w:r w:rsidR="000C0A96">
              <w:rPr>
                <w:sz w:val="20"/>
              </w:rPr>
              <w:t>2021</w:t>
            </w:r>
            <w:r>
              <w:rPr>
                <w:sz w:val="20"/>
              </w:rPr>
              <w:t xml:space="preserve"> годах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6.21.</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инвестицион</w:t>
            </w:r>
            <w:r>
              <w:rPr>
                <w:sz w:val="20"/>
              </w:rPr>
              <w:softHyphen/>
              <w:t xml:space="preserve">ных проектов по организации производства средств реабилитации в </w:t>
            </w:r>
            <w:r w:rsidR="000C0A96">
              <w:rPr>
                <w:sz w:val="20"/>
              </w:rPr>
              <w:t>2020</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6.22.</w:t>
            </w:r>
          </w:p>
        </w:tc>
        <w:tc>
          <w:tcPr>
            <w:tcW w:w="2728" w:type="dxa"/>
          </w:tcPr>
          <w:p w:rsidR="009C41B8" w:rsidRDefault="009C41B8">
            <w:pPr>
              <w:spacing w:line="240" w:lineRule="atLeast"/>
              <w:ind w:left="-57" w:right="-57"/>
              <w:jc w:val="left"/>
              <w:rPr>
                <w:sz w:val="20"/>
              </w:rPr>
            </w:pPr>
            <w:r>
              <w:rPr>
                <w:sz w:val="20"/>
              </w:rPr>
              <w:t>Заключены договоры на проведение научно-исследовательских и опытно-конструкторских работ в рамках реализации комплексных инвестици</w:t>
            </w:r>
            <w:r>
              <w:rPr>
                <w:sz w:val="20"/>
              </w:rPr>
              <w:softHyphen/>
              <w:t xml:space="preserve">онных проектов по организации производства средств реабилитации </w:t>
            </w:r>
            <w:r>
              <w:rPr>
                <w:sz w:val="20"/>
              </w:rPr>
              <w:br/>
              <w:t xml:space="preserve">в </w:t>
            </w:r>
            <w:r w:rsidR="000C0A96">
              <w:rPr>
                <w:sz w:val="20"/>
              </w:rPr>
              <w:t>2019</w:t>
            </w:r>
            <w:r>
              <w:rPr>
                <w:sz w:val="20"/>
              </w:rPr>
              <w:t xml:space="preserve"> - </w:t>
            </w:r>
            <w:r w:rsidR="000C0A96">
              <w:rPr>
                <w:sz w:val="20"/>
              </w:rPr>
              <w:t>2021</w:t>
            </w:r>
            <w:r>
              <w:rPr>
                <w:sz w:val="20"/>
              </w:rPr>
              <w:t xml:space="preserve"> годах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ноября</w:t>
            </w:r>
          </w:p>
        </w:tc>
      </w:tr>
      <w:tr w:rsidR="009C41B8" w:rsidTr="00824C0B">
        <w:tc>
          <w:tcPr>
            <w:tcW w:w="623" w:type="dxa"/>
          </w:tcPr>
          <w:p w:rsidR="009C41B8" w:rsidRDefault="009C41B8">
            <w:pPr>
              <w:spacing w:line="240" w:lineRule="atLeast"/>
              <w:ind w:left="-57" w:right="-57"/>
              <w:jc w:val="center"/>
              <w:rPr>
                <w:sz w:val="20"/>
              </w:rPr>
            </w:pPr>
            <w:r>
              <w:rPr>
                <w:sz w:val="20"/>
              </w:rPr>
              <w:t>6.23.</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на проведение научно-исследовательских и опытно-конструкторских работ в рамках реализации комплексных инвестици</w:t>
            </w:r>
            <w:r>
              <w:rPr>
                <w:sz w:val="20"/>
              </w:rPr>
              <w:softHyphen/>
              <w:t xml:space="preserve">онных проектов по организации производства средств реабилитации </w:t>
            </w:r>
            <w:r>
              <w:rPr>
                <w:sz w:val="20"/>
              </w:rPr>
              <w:br/>
              <w:t xml:space="preserve">в </w:t>
            </w:r>
            <w:r w:rsidR="000C0A96">
              <w:rPr>
                <w:sz w:val="20"/>
              </w:rPr>
              <w:t>2021</w:t>
            </w:r>
            <w:r>
              <w:rPr>
                <w:sz w:val="20"/>
              </w:rPr>
              <w:t xml:space="preserve"> году</w:t>
            </w:r>
          </w:p>
          <w:p w:rsidR="009C41B8" w:rsidRDefault="009C41B8">
            <w:pPr>
              <w:spacing w:line="16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6.24.</w:t>
            </w:r>
          </w:p>
        </w:tc>
        <w:tc>
          <w:tcPr>
            <w:tcW w:w="2728" w:type="dxa"/>
          </w:tcPr>
          <w:p w:rsidR="009C41B8" w:rsidRDefault="009C41B8">
            <w:pPr>
              <w:spacing w:line="240" w:lineRule="atLeast"/>
              <w:ind w:left="-57" w:right="-57"/>
              <w:jc w:val="left"/>
              <w:rPr>
                <w:sz w:val="20"/>
              </w:rPr>
            </w:pPr>
            <w:r>
              <w:rPr>
                <w:sz w:val="20"/>
              </w:rPr>
              <w:t xml:space="preserve">Заключен государственный контракт на выполнение научно-исследовательская работа по обеспечению выполнения Конвенции о запрещении разработки, производства и накопления запасов бактериологического (биологического) и токсинного оружия и об их уничтожении на </w:t>
            </w:r>
            <w:r w:rsidR="000C0A96">
              <w:rPr>
                <w:sz w:val="20"/>
              </w:rPr>
              <w:t>2019</w:t>
            </w:r>
            <w:r>
              <w:rPr>
                <w:sz w:val="20"/>
              </w:rPr>
              <w:t xml:space="preserve"> год</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30</w:t>
            </w:r>
          </w:p>
          <w:p w:rsidR="009C41B8" w:rsidRDefault="009C41B8">
            <w:pPr>
              <w:spacing w:line="240" w:lineRule="atLeast"/>
              <w:ind w:left="-57" w:right="-57"/>
              <w:jc w:val="center"/>
              <w:rPr>
                <w:sz w:val="20"/>
              </w:rPr>
            </w:pPr>
            <w:r>
              <w:rPr>
                <w:sz w:val="20"/>
              </w:rP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6.25.</w:t>
            </w:r>
          </w:p>
        </w:tc>
        <w:tc>
          <w:tcPr>
            <w:tcW w:w="2728" w:type="dxa"/>
          </w:tcPr>
          <w:p w:rsidR="009C41B8" w:rsidRDefault="009C41B8">
            <w:pPr>
              <w:spacing w:line="240" w:lineRule="atLeast"/>
              <w:ind w:left="-57" w:right="-57"/>
              <w:jc w:val="left"/>
              <w:rPr>
                <w:sz w:val="20"/>
              </w:rPr>
            </w:pPr>
            <w:r>
              <w:rPr>
                <w:sz w:val="20"/>
              </w:rPr>
              <w:t xml:space="preserve">Заключен государственный контракт на выполнение научно-исследовательская работа по обеспечению выполнения Конвенции о запрещении разработки, производства и накопления запасов бактериологического (биологического) и токсинного оружия и об их уничтожении на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30</w:t>
            </w:r>
          </w:p>
          <w:p w:rsidR="009C41B8" w:rsidRDefault="009C41B8">
            <w:pPr>
              <w:spacing w:line="240" w:lineRule="atLeast"/>
              <w:ind w:left="-57" w:right="-57"/>
              <w:jc w:val="center"/>
              <w:rPr>
                <w:sz w:val="20"/>
              </w:rPr>
            </w:pPr>
            <w:r>
              <w:rPr>
                <w:sz w:val="20"/>
              </w:rP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6.26.</w:t>
            </w:r>
          </w:p>
        </w:tc>
        <w:tc>
          <w:tcPr>
            <w:tcW w:w="2728" w:type="dxa"/>
          </w:tcPr>
          <w:p w:rsidR="009C41B8" w:rsidRDefault="009C41B8">
            <w:pPr>
              <w:spacing w:line="240" w:lineRule="atLeast"/>
              <w:ind w:left="-57" w:right="-57"/>
              <w:jc w:val="left"/>
              <w:rPr>
                <w:sz w:val="20"/>
              </w:rPr>
            </w:pPr>
            <w:r>
              <w:rPr>
                <w:sz w:val="20"/>
              </w:rPr>
              <w:t xml:space="preserve">Заключен государственный контракт на выполнение научно-исследовательская работа по обеспечению выполнения Конвенции о запрещении разработки, производства и накопления запасов бактериологического (биологического) и токсинного оружия и об их уничтожении на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30</w:t>
            </w:r>
          </w:p>
          <w:p w:rsidR="009C41B8" w:rsidRDefault="009C41B8">
            <w:pPr>
              <w:spacing w:line="240" w:lineRule="atLeast"/>
              <w:ind w:left="-57" w:right="-57"/>
              <w:jc w:val="center"/>
              <w:rPr>
                <w:sz w:val="20"/>
              </w:rPr>
            </w:pPr>
            <w:r>
              <w:rPr>
                <w:sz w:val="20"/>
              </w:rP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6.27.</w:t>
            </w:r>
          </w:p>
        </w:tc>
        <w:tc>
          <w:tcPr>
            <w:tcW w:w="2728" w:type="dxa"/>
          </w:tcPr>
          <w:p w:rsidR="009C41B8" w:rsidRDefault="009C41B8">
            <w:pPr>
              <w:spacing w:line="240" w:lineRule="atLeast"/>
              <w:ind w:left="-57" w:right="-57"/>
              <w:jc w:val="left"/>
              <w:rPr>
                <w:sz w:val="20"/>
              </w:rPr>
            </w:pPr>
            <w:r>
              <w:rPr>
                <w:sz w:val="20"/>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2019</w:t>
            </w:r>
            <w:r>
              <w:rPr>
                <w:sz w:val="20"/>
              </w:rPr>
              <w:t xml:space="preserve"> год</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31 января</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6.28.</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государствен</w:t>
            </w:r>
            <w:r>
              <w:rPr>
                <w:sz w:val="20"/>
              </w:rPr>
              <w:softHyphen/>
              <w:t>ного автономного учреждения "Научно-исследовательский институт "Центр экологической промышлен</w:t>
            </w:r>
            <w:r>
              <w:rPr>
                <w:sz w:val="20"/>
              </w:rPr>
              <w:softHyphen/>
              <w:t xml:space="preserve">ной политики" на </w:t>
            </w:r>
            <w:r w:rsidR="000C0A96">
              <w:rPr>
                <w:sz w:val="20"/>
              </w:rPr>
              <w:t>2019</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6.29.</w:t>
            </w:r>
          </w:p>
        </w:tc>
        <w:tc>
          <w:tcPr>
            <w:tcW w:w="2728" w:type="dxa"/>
          </w:tcPr>
          <w:p w:rsidR="009C41B8" w:rsidRDefault="009C41B8">
            <w:pPr>
              <w:spacing w:line="240" w:lineRule="atLeast"/>
              <w:ind w:left="-57" w:right="-57"/>
              <w:jc w:val="left"/>
              <w:rPr>
                <w:sz w:val="20"/>
              </w:rPr>
            </w:pPr>
            <w:r>
              <w:rPr>
                <w:sz w:val="20"/>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2019</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6.30.</w:t>
            </w:r>
          </w:p>
        </w:tc>
        <w:tc>
          <w:tcPr>
            <w:tcW w:w="2728" w:type="dxa"/>
          </w:tcPr>
          <w:p w:rsidR="009C41B8" w:rsidRDefault="009C41B8">
            <w:pPr>
              <w:spacing w:line="240" w:lineRule="atLeast"/>
              <w:ind w:left="-57" w:right="-57"/>
              <w:jc w:val="left"/>
              <w:rPr>
                <w:sz w:val="20"/>
              </w:rPr>
            </w:pPr>
            <w:r>
              <w:rPr>
                <w:sz w:val="20"/>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января</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6.31.</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w:t>
            </w:r>
            <w:r>
              <w:rPr>
                <w:sz w:val="20"/>
              </w:rPr>
              <w:softHyphen/>
              <w:t xml:space="preserve">ственного автономного учреждения "Научно-исследовательский институт "Центр экологической промышленной политики" </w:t>
            </w:r>
            <w:r>
              <w:rPr>
                <w:sz w:val="20"/>
              </w:rPr>
              <w:br/>
              <w:t xml:space="preserve">на </w:t>
            </w:r>
            <w:r w:rsidR="000C0A96">
              <w:rPr>
                <w:sz w:val="20"/>
              </w:rPr>
              <w:t>2020</w:t>
            </w:r>
            <w:r>
              <w:rPr>
                <w:sz w:val="20"/>
              </w:rPr>
              <w:t xml:space="preserve"> год </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6.32.</w:t>
            </w:r>
          </w:p>
        </w:tc>
        <w:tc>
          <w:tcPr>
            <w:tcW w:w="2728" w:type="dxa"/>
          </w:tcPr>
          <w:p w:rsidR="009C41B8" w:rsidRDefault="009C41B8">
            <w:pPr>
              <w:spacing w:line="240" w:lineRule="atLeast"/>
              <w:ind w:left="-57" w:right="-57"/>
              <w:jc w:val="left"/>
              <w:rPr>
                <w:sz w:val="20"/>
              </w:rPr>
            </w:pPr>
            <w:r>
              <w:rPr>
                <w:sz w:val="20"/>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6.33.</w:t>
            </w:r>
          </w:p>
        </w:tc>
        <w:tc>
          <w:tcPr>
            <w:tcW w:w="2728" w:type="dxa"/>
          </w:tcPr>
          <w:p w:rsidR="009C41B8" w:rsidRDefault="009C41B8">
            <w:pPr>
              <w:spacing w:line="240" w:lineRule="atLeast"/>
              <w:ind w:left="-57" w:right="-57"/>
              <w:jc w:val="left"/>
              <w:rPr>
                <w:sz w:val="20"/>
              </w:rPr>
            </w:pPr>
            <w:r>
              <w:rPr>
                <w:sz w:val="20"/>
              </w:rPr>
              <w:t>Утверждено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января</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6.34.</w:t>
            </w:r>
          </w:p>
        </w:tc>
        <w:tc>
          <w:tcPr>
            <w:tcW w:w="2728" w:type="dxa"/>
          </w:tcPr>
          <w:p w:rsidR="009C41B8" w:rsidRDefault="009C41B8">
            <w:pPr>
              <w:spacing w:line="240" w:lineRule="atLeast"/>
              <w:ind w:left="-57" w:right="-57"/>
              <w:jc w:val="left"/>
              <w:rPr>
                <w:sz w:val="20"/>
              </w:rPr>
            </w:pPr>
            <w:r>
              <w:rPr>
                <w:sz w:val="20"/>
              </w:rPr>
              <w:t>Предоставлена субсидия на обеспечение деятельности (выполнение работ) федерального государствен</w:t>
            </w:r>
            <w:r>
              <w:rPr>
                <w:sz w:val="20"/>
              </w:rPr>
              <w:softHyphen/>
              <w:t>ного автономного учреждения "Научно-исследовательский институт "Центр экологической промышлен</w:t>
            </w:r>
            <w:r>
              <w:rPr>
                <w:sz w:val="20"/>
              </w:rPr>
              <w:softHyphen/>
              <w:t xml:space="preserve">ной политики" на </w:t>
            </w:r>
            <w:r w:rsidR="000C0A96">
              <w:rPr>
                <w:sz w:val="20"/>
              </w:rPr>
              <w:t>2021</w:t>
            </w:r>
            <w:r>
              <w:rPr>
                <w:sz w:val="20"/>
              </w:rPr>
              <w:t xml:space="preserve"> год </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6.35.</w:t>
            </w:r>
          </w:p>
        </w:tc>
        <w:tc>
          <w:tcPr>
            <w:tcW w:w="2728" w:type="dxa"/>
          </w:tcPr>
          <w:p w:rsidR="009C41B8" w:rsidRDefault="009C41B8">
            <w:pPr>
              <w:spacing w:line="240" w:lineRule="atLeast"/>
              <w:ind w:left="-57" w:right="-57"/>
              <w:jc w:val="left"/>
              <w:rPr>
                <w:sz w:val="20"/>
              </w:rPr>
            </w:pPr>
            <w:r>
              <w:rPr>
                <w:sz w:val="20"/>
              </w:rPr>
              <w:t>Выполнено государственное задание федеральному государственному автономному учреждению "Научно-исследовательский институт "Центр экологической промышлен</w:t>
            </w:r>
            <w:r>
              <w:rPr>
                <w:sz w:val="20"/>
              </w:rPr>
              <w:softHyphen/>
              <w:t xml:space="preserve">ной политики" на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6.36.</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образовательным организациям высшего образования в целях создания и развития на их базе инжиниринговых центров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Минобрнауки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6.37.</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образовательным организациям высшего образования в целях создания и развития на их базе инжиниринговых центров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6.38.</w:t>
            </w:r>
          </w:p>
        </w:tc>
        <w:tc>
          <w:tcPr>
            <w:tcW w:w="2728" w:type="dxa"/>
          </w:tcPr>
          <w:p w:rsidR="009C41B8" w:rsidRDefault="009C41B8">
            <w:pPr>
              <w:spacing w:line="240" w:lineRule="atLeast"/>
              <w:ind w:left="-57" w:right="-57"/>
              <w:jc w:val="left"/>
              <w:rPr>
                <w:sz w:val="20"/>
              </w:rPr>
            </w:pPr>
            <w:r>
              <w:rPr>
                <w:sz w:val="20"/>
              </w:rPr>
              <w:t xml:space="preserve">Оказана финансовая поддержка образовательным организациям высшего образования в целях создания и развития на их базе инжиниринговых центров </w:t>
            </w:r>
            <w:r>
              <w:rPr>
                <w:sz w:val="20"/>
              </w:rPr>
              <w:br/>
              <w:t xml:space="preserve">в </w:t>
            </w:r>
            <w:r w:rsidR="000C0A96">
              <w:rPr>
                <w:sz w:val="20"/>
              </w:rPr>
              <w:t>2021</w:t>
            </w:r>
            <w:r>
              <w:rPr>
                <w:sz w:val="20"/>
              </w:rPr>
              <w:t xml:space="preserve"> году</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6.39.</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федеральному бюджетному учреждению "Российское технологическое агентство" на </w:t>
            </w:r>
            <w:r w:rsidR="000C0A96">
              <w:rPr>
                <w:sz w:val="20"/>
              </w:rPr>
              <w:t>2019</w:t>
            </w:r>
            <w:r>
              <w:rPr>
                <w:sz w:val="20"/>
              </w:rPr>
              <w:t xml:space="preserve"> год</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31 января</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6.40.</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w:t>
            </w:r>
            <w:r w:rsidR="000C0A96">
              <w:rPr>
                <w:sz w:val="20"/>
              </w:rPr>
              <w:t>2019</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6.41.</w:t>
            </w:r>
          </w:p>
        </w:tc>
        <w:tc>
          <w:tcPr>
            <w:tcW w:w="2728" w:type="dxa"/>
          </w:tcPr>
          <w:p w:rsidR="009C41B8" w:rsidRDefault="009C41B8">
            <w:pPr>
              <w:spacing w:line="240" w:lineRule="atLeast"/>
              <w:ind w:left="-57" w:right="-57"/>
              <w:jc w:val="left"/>
              <w:rPr>
                <w:sz w:val="20"/>
              </w:rPr>
            </w:pPr>
            <w:r>
              <w:rPr>
                <w:sz w:val="20"/>
              </w:rPr>
              <w:t xml:space="preserve">Выполнено государственное задание федеральному бюджетному учреждению "Российское технологическое агентство" на </w:t>
            </w:r>
            <w:r w:rsidR="000C0A96">
              <w:rPr>
                <w:sz w:val="20"/>
              </w:rPr>
              <w:t>2019</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6.42.</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федеральному бюджетному учреждению "Российское технологическое агентство" на </w:t>
            </w:r>
            <w:r w:rsidR="000C0A96">
              <w:rPr>
                <w:sz w:val="20"/>
              </w:rPr>
              <w:t>2020</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января</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6.43.</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w:t>
            </w:r>
            <w:r w:rsidR="000C0A96">
              <w:rPr>
                <w:sz w:val="20"/>
              </w:rPr>
              <w:t>2020</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6.44.</w:t>
            </w:r>
          </w:p>
        </w:tc>
        <w:tc>
          <w:tcPr>
            <w:tcW w:w="2728" w:type="dxa"/>
          </w:tcPr>
          <w:p w:rsidR="009C41B8" w:rsidRDefault="009C41B8">
            <w:pPr>
              <w:spacing w:line="240" w:lineRule="atLeast"/>
              <w:ind w:left="-57" w:right="-57"/>
              <w:jc w:val="left"/>
              <w:rPr>
                <w:sz w:val="20"/>
              </w:rPr>
            </w:pPr>
            <w:r>
              <w:rPr>
                <w:sz w:val="20"/>
              </w:rPr>
              <w:t xml:space="preserve">Выполнено государственное задание федеральному бюджетному учреждению "Российское технологическое агентство" на </w:t>
            </w:r>
            <w:r w:rsidR="000C0A96">
              <w:rPr>
                <w:sz w:val="20"/>
              </w:rPr>
              <w:t>2020</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6.45.</w:t>
            </w:r>
          </w:p>
        </w:tc>
        <w:tc>
          <w:tcPr>
            <w:tcW w:w="2728" w:type="dxa"/>
          </w:tcPr>
          <w:p w:rsidR="009C41B8" w:rsidRDefault="009C41B8">
            <w:pPr>
              <w:spacing w:line="240" w:lineRule="atLeast"/>
              <w:ind w:left="-57" w:right="-57"/>
              <w:jc w:val="left"/>
              <w:rPr>
                <w:sz w:val="20"/>
              </w:rPr>
            </w:pPr>
            <w:r>
              <w:rPr>
                <w:sz w:val="20"/>
              </w:rPr>
              <w:t xml:space="preserve">Утверждено государственное задание федеральному бюджетному учреждению "Российское технологическое агентство" на </w:t>
            </w:r>
            <w:r w:rsidR="000C0A96">
              <w:rPr>
                <w:sz w:val="20"/>
              </w:rPr>
              <w:t>2021</w:t>
            </w:r>
            <w:r>
              <w:rPr>
                <w:sz w:val="20"/>
              </w:rPr>
              <w:t xml:space="preserve"> год</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января</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6.46.</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и иные цели федеральному бюджетному учреждению "Российское технологическое агентство" на </w:t>
            </w:r>
            <w:r w:rsidR="000C0A96">
              <w:rPr>
                <w:sz w:val="20"/>
              </w:rPr>
              <w:t>2021</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6.47.</w:t>
            </w:r>
          </w:p>
        </w:tc>
        <w:tc>
          <w:tcPr>
            <w:tcW w:w="2728" w:type="dxa"/>
          </w:tcPr>
          <w:p w:rsidR="009C41B8" w:rsidRDefault="009C41B8">
            <w:pPr>
              <w:spacing w:line="240" w:lineRule="atLeast"/>
              <w:ind w:left="-57" w:right="-57"/>
              <w:jc w:val="left"/>
              <w:rPr>
                <w:sz w:val="20"/>
              </w:rPr>
            </w:pPr>
            <w:r>
              <w:rPr>
                <w:sz w:val="20"/>
              </w:rPr>
              <w:t xml:space="preserve">Выполнено государственное задание федеральному бюджетному учреждению "Российское технологическое агентство" на </w:t>
            </w:r>
            <w:r w:rsidR="000C0A96">
              <w:rPr>
                <w:sz w:val="20"/>
              </w:rPr>
              <w:t>2021</w:t>
            </w:r>
            <w:r>
              <w:rPr>
                <w:sz w:val="20"/>
              </w:rPr>
              <w:t xml:space="preserve"> год </w:t>
            </w:r>
          </w:p>
          <w:p w:rsidR="009C41B8" w:rsidRDefault="009C41B8">
            <w:pPr>
              <w:spacing w:line="12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6.48.</w:t>
            </w:r>
          </w:p>
        </w:tc>
        <w:tc>
          <w:tcPr>
            <w:tcW w:w="2728" w:type="dxa"/>
          </w:tcPr>
          <w:p w:rsidR="009C41B8" w:rsidRDefault="009C41B8">
            <w:pPr>
              <w:spacing w:line="240" w:lineRule="atLeast"/>
              <w:ind w:left="-57" w:right="-57"/>
              <w:jc w:val="left"/>
              <w:rPr>
                <w:sz w:val="20"/>
              </w:rPr>
            </w:pPr>
            <w:r>
              <w:rPr>
                <w:sz w:val="20"/>
              </w:rPr>
              <w:t xml:space="preserve">Проведен отбор некоммерческих организаций (за исключением бюджетных учреждений) на право получения в </w:t>
            </w:r>
            <w:r w:rsidR="000C0A96">
              <w:rPr>
                <w:sz w:val="20"/>
              </w:rPr>
              <w:t>2019</w:t>
            </w:r>
            <w:r>
              <w:rPr>
                <w:sz w:val="20"/>
              </w:rPr>
              <w:t xml:space="preserve"> году субсидии на реализацию общеотраслевых проектов по развитию промышленности социально-значимых товаров</w:t>
            </w: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30 апреля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6.49.</w:t>
            </w:r>
          </w:p>
        </w:tc>
        <w:tc>
          <w:tcPr>
            <w:tcW w:w="2728" w:type="dxa"/>
          </w:tcPr>
          <w:p w:rsidR="009C41B8" w:rsidRDefault="009C41B8">
            <w:pPr>
              <w:spacing w:line="240" w:lineRule="atLeast"/>
              <w:ind w:left="-57" w:right="-57"/>
              <w:jc w:val="left"/>
              <w:rPr>
                <w:sz w:val="20"/>
              </w:rPr>
            </w:pPr>
            <w:r>
              <w:rPr>
                <w:sz w:val="20"/>
              </w:rPr>
              <w:t>Представлены субсидии некоммерческим организа</w:t>
            </w:r>
            <w:r>
              <w:rPr>
                <w:sz w:val="20"/>
              </w:rPr>
              <w:softHyphen/>
              <w:t xml:space="preserve">циям (за исключением бюджетных учреждений) на реализацию в </w:t>
            </w:r>
            <w:r w:rsidR="000C0A96">
              <w:rPr>
                <w:sz w:val="20"/>
              </w:rPr>
              <w:t>2019</w:t>
            </w:r>
            <w:r>
              <w:rPr>
                <w:sz w:val="20"/>
              </w:rPr>
              <w:t xml:space="preserve"> году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 xml:space="preserve">31 </w:t>
            </w:r>
            <w:r>
              <w:rPr>
                <w:sz w:val="20"/>
              </w:rPr>
              <w:br/>
              <w:t>июля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6.50.</w:t>
            </w:r>
          </w:p>
        </w:tc>
        <w:tc>
          <w:tcPr>
            <w:tcW w:w="2728" w:type="dxa"/>
          </w:tcPr>
          <w:p w:rsidR="009C41B8" w:rsidRDefault="009C41B8">
            <w:pPr>
              <w:spacing w:line="240" w:lineRule="atLeast"/>
              <w:ind w:left="-57" w:right="-57"/>
              <w:jc w:val="left"/>
              <w:rPr>
                <w:sz w:val="20"/>
              </w:rPr>
            </w:pPr>
            <w:r>
              <w:rPr>
                <w:sz w:val="20"/>
              </w:rPr>
              <w:t>Реализовано не менее 2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25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6.51.</w:t>
            </w:r>
          </w:p>
        </w:tc>
        <w:tc>
          <w:tcPr>
            <w:tcW w:w="2728" w:type="dxa"/>
          </w:tcPr>
          <w:p w:rsidR="009C41B8" w:rsidRDefault="009C41B8">
            <w:pPr>
              <w:spacing w:line="240" w:lineRule="atLeast"/>
              <w:ind w:left="-57" w:right="-57"/>
              <w:jc w:val="left"/>
              <w:rPr>
                <w:sz w:val="20"/>
              </w:rPr>
            </w:pPr>
            <w:r>
              <w:rPr>
                <w:sz w:val="20"/>
              </w:rPr>
              <w:t xml:space="preserve">Проведен отбор некоммерческих организаций (за исключением бюджетных учреждений) на право получения в </w:t>
            </w:r>
            <w:r w:rsidR="000C0A96">
              <w:rPr>
                <w:sz w:val="20"/>
              </w:rPr>
              <w:t>2020</w:t>
            </w:r>
            <w:r>
              <w:rPr>
                <w:sz w:val="20"/>
              </w:rPr>
              <w:t xml:space="preserve"> году субсидии на реализацию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30 апреля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6.52.</w:t>
            </w:r>
          </w:p>
        </w:tc>
        <w:tc>
          <w:tcPr>
            <w:tcW w:w="2728" w:type="dxa"/>
          </w:tcPr>
          <w:p w:rsidR="009C41B8" w:rsidRDefault="009C41B8">
            <w:pPr>
              <w:spacing w:line="240" w:lineRule="atLeast"/>
              <w:ind w:left="-57" w:right="-57"/>
              <w:jc w:val="left"/>
              <w:rPr>
                <w:sz w:val="20"/>
              </w:rPr>
            </w:pPr>
            <w:r>
              <w:rPr>
                <w:sz w:val="20"/>
              </w:rPr>
              <w:t>Предоставлены субсидии некоммерческим организа</w:t>
            </w:r>
            <w:r>
              <w:rPr>
                <w:sz w:val="20"/>
              </w:rPr>
              <w:softHyphen/>
              <w:t xml:space="preserve">циям (за исключением бюджетных учреждений) на реализацию в </w:t>
            </w:r>
            <w:r w:rsidR="000C0A96">
              <w:rPr>
                <w:sz w:val="20"/>
              </w:rPr>
              <w:t>2020</w:t>
            </w:r>
            <w:r>
              <w:rPr>
                <w:sz w:val="20"/>
              </w:rPr>
              <w:t xml:space="preserve"> году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июля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6.53.</w:t>
            </w:r>
          </w:p>
        </w:tc>
        <w:tc>
          <w:tcPr>
            <w:tcW w:w="2728" w:type="dxa"/>
          </w:tcPr>
          <w:p w:rsidR="009C41B8" w:rsidRDefault="009C41B8">
            <w:pPr>
              <w:spacing w:line="240" w:lineRule="atLeast"/>
              <w:ind w:left="-57" w:right="-57"/>
              <w:jc w:val="left"/>
              <w:rPr>
                <w:sz w:val="20"/>
              </w:rPr>
            </w:pPr>
            <w:r>
              <w:rPr>
                <w:sz w:val="20"/>
              </w:rPr>
              <w:t>Реализовано не менее 5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25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6.54.</w:t>
            </w:r>
          </w:p>
        </w:tc>
        <w:tc>
          <w:tcPr>
            <w:tcW w:w="2728" w:type="dxa"/>
          </w:tcPr>
          <w:p w:rsidR="009C41B8" w:rsidRDefault="009C41B8">
            <w:pPr>
              <w:spacing w:line="240" w:lineRule="atLeast"/>
              <w:ind w:left="-57" w:right="-57"/>
              <w:jc w:val="left"/>
              <w:rPr>
                <w:sz w:val="20"/>
              </w:rPr>
            </w:pPr>
            <w:r>
              <w:rPr>
                <w:sz w:val="20"/>
              </w:rPr>
              <w:t xml:space="preserve">Проведен отбор некоммерческих организаций (за исключением бюджетных учреждений) на право получения в </w:t>
            </w:r>
            <w:r w:rsidR="000C0A96">
              <w:rPr>
                <w:sz w:val="20"/>
              </w:rPr>
              <w:t>2021</w:t>
            </w:r>
            <w:r>
              <w:rPr>
                <w:sz w:val="20"/>
              </w:rPr>
              <w:t xml:space="preserve"> году субсидии на реализацию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30 апреля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6.55.</w:t>
            </w:r>
          </w:p>
        </w:tc>
        <w:tc>
          <w:tcPr>
            <w:tcW w:w="2728" w:type="dxa"/>
          </w:tcPr>
          <w:p w:rsidR="009C41B8" w:rsidRDefault="009C41B8">
            <w:pPr>
              <w:spacing w:line="240" w:lineRule="atLeast"/>
              <w:ind w:left="-57" w:right="-57"/>
              <w:jc w:val="left"/>
              <w:rPr>
                <w:sz w:val="20"/>
              </w:rPr>
            </w:pPr>
            <w:r>
              <w:rPr>
                <w:sz w:val="20"/>
              </w:rPr>
              <w:t xml:space="preserve">Представлены субсидии некоммерческим организациям (за исключением бюджетных учреждений) на реализацию в </w:t>
            </w:r>
            <w:r w:rsidR="000C0A96">
              <w:rPr>
                <w:sz w:val="20"/>
              </w:rPr>
              <w:t>2021</w:t>
            </w:r>
            <w:r>
              <w:rPr>
                <w:sz w:val="20"/>
              </w:rPr>
              <w:t xml:space="preserve"> году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 xml:space="preserve">31 </w:t>
            </w:r>
            <w:r>
              <w:rPr>
                <w:sz w:val="20"/>
              </w:rPr>
              <w:br/>
              <w:t>июля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6.56.</w:t>
            </w:r>
          </w:p>
        </w:tc>
        <w:tc>
          <w:tcPr>
            <w:tcW w:w="2728" w:type="dxa"/>
          </w:tcPr>
          <w:p w:rsidR="009C41B8" w:rsidRDefault="009C41B8">
            <w:pPr>
              <w:spacing w:line="240" w:lineRule="atLeast"/>
              <w:ind w:left="-57" w:right="-57"/>
              <w:jc w:val="left"/>
              <w:rPr>
                <w:sz w:val="20"/>
              </w:rPr>
            </w:pPr>
            <w:r>
              <w:rPr>
                <w:sz w:val="20"/>
              </w:rPr>
              <w:t>Реализовано не менее 7 общеотраслевых проектов по развитию промышленности социально значимых товаров</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25 декабря</w:t>
            </w:r>
          </w:p>
        </w:tc>
      </w:tr>
      <w:tr w:rsidR="009C41B8" w:rsidTr="00824C0B">
        <w:tc>
          <w:tcPr>
            <w:tcW w:w="623" w:type="dxa"/>
          </w:tcPr>
          <w:p w:rsidR="009C41B8" w:rsidRDefault="009C41B8">
            <w:pPr>
              <w:spacing w:line="240" w:lineRule="atLeast"/>
              <w:ind w:left="-57" w:right="-57"/>
              <w:jc w:val="center"/>
              <w:rPr>
                <w:sz w:val="20"/>
              </w:rPr>
            </w:pPr>
            <w:r>
              <w:rPr>
                <w:sz w:val="20"/>
              </w:rPr>
              <w:t>7.</w:t>
            </w:r>
          </w:p>
        </w:tc>
        <w:tc>
          <w:tcPr>
            <w:tcW w:w="2728" w:type="dxa"/>
          </w:tcPr>
          <w:p w:rsidR="009C41B8" w:rsidRDefault="009C41B8">
            <w:pPr>
              <w:spacing w:line="240" w:lineRule="atLeast"/>
              <w:ind w:left="-57" w:right="-57"/>
              <w:jc w:val="left"/>
              <w:rPr>
                <w:sz w:val="20"/>
              </w:rPr>
            </w:pPr>
            <w:r>
              <w:rPr>
                <w:sz w:val="20"/>
              </w:rPr>
              <w:t xml:space="preserve">Подпрограмма 7 </w:t>
            </w:r>
          </w:p>
          <w:p w:rsidR="009C41B8" w:rsidRDefault="009C41B8">
            <w:pPr>
              <w:spacing w:line="240" w:lineRule="atLeast"/>
              <w:ind w:left="-57" w:right="-57"/>
              <w:jc w:val="left"/>
              <w:rPr>
                <w:sz w:val="20"/>
              </w:rPr>
            </w:pPr>
            <w:r>
              <w:rPr>
                <w:sz w:val="20"/>
              </w:rPr>
              <w:t>"Развитие промышленной инфраструктуры и инфраструктуры поддержки деятельности в сфере промышленности"</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IV квартале 2017 г., январе </w:t>
            </w:r>
            <w:r w:rsidR="000C0A96">
              <w:rPr>
                <w:sz w:val="20"/>
              </w:rPr>
              <w:t>2019</w:t>
            </w:r>
            <w:r>
              <w:rPr>
                <w:sz w:val="20"/>
              </w:rPr>
              <w:t xml:space="preserve"> г. и феврале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31 </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II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7.3.</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понесенных </w:t>
            </w:r>
            <w:r>
              <w:rPr>
                <w:sz w:val="20"/>
              </w:rPr>
              <w:br/>
              <w:t xml:space="preserve">в III квартале </w:t>
            </w:r>
            <w:r w:rsidR="000C0A96">
              <w:rPr>
                <w:sz w:val="20"/>
              </w:rPr>
              <w:t>2019</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7.4.</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IV квартале </w:t>
            </w:r>
            <w:r w:rsidR="000C0A96">
              <w:rPr>
                <w:sz w:val="20"/>
              </w:rPr>
              <w:t>2019</w:t>
            </w:r>
            <w:r>
              <w:rPr>
                <w:sz w:val="20"/>
              </w:rPr>
              <w:t xml:space="preserve"> г., январе </w:t>
            </w:r>
            <w:r w:rsidR="000C0A96">
              <w:rPr>
                <w:sz w:val="20"/>
              </w:rPr>
              <w:t>2020</w:t>
            </w:r>
            <w:r>
              <w:rPr>
                <w:sz w:val="20"/>
              </w:rPr>
              <w:t xml:space="preserve"> г. и феврале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7.5.</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II квартале </w:t>
            </w:r>
            <w:r w:rsidR="000C0A96">
              <w:rPr>
                <w:sz w:val="20"/>
              </w:rPr>
              <w:t>2020</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7.6.</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III квартале </w:t>
            </w:r>
            <w:r w:rsidR="000C0A96">
              <w:rPr>
                <w:sz w:val="20"/>
              </w:rPr>
              <w:t>2020</w:t>
            </w:r>
            <w:r>
              <w:rPr>
                <w:sz w:val="20"/>
              </w:rPr>
              <w:t xml:space="preserve"> г.</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ноября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7.7.</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w:t>
            </w:r>
            <w:r>
              <w:rPr>
                <w:sz w:val="20"/>
              </w:rPr>
              <w:br/>
              <w:t xml:space="preserve">Федерации по созданию инфраструктуры индустриальных парков или технопарков, за исключением технопарков в сфере высоких технологий, понесенная </w:t>
            </w:r>
            <w:r>
              <w:rPr>
                <w:sz w:val="20"/>
              </w:rPr>
              <w:br/>
              <w:t xml:space="preserve">в IV квартале </w:t>
            </w:r>
            <w:r w:rsidR="000C0A96">
              <w:rPr>
                <w:sz w:val="20"/>
              </w:rPr>
              <w:t>2020</w:t>
            </w:r>
            <w:r>
              <w:rPr>
                <w:sz w:val="20"/>
              </w:rPr>
              <w:t xml:space="preserve"> г., январе </w:t>
            </w:r>
            <w:r w:rsidR="000C0A96">
              <w:rPr>
                <w:sz w:val="20"/>
              </w:rPr>
              <w:t>2021</w:t>
            </w:r>
            <w:r>
              <w:rPr>
                <w:sz w:val="20"/>
              </w:rPr>
              <w:t xml:space="preserve"> г. и феврале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31 </w:t>
            </w:r>
            <w:r>
              <w:rPr>
                <w:sz w:val="20"/>
              </w:rPr>
              <w:br/>
              <w:t>мая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7.8.</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в II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7.9.</w:t>
            </w:r>
          </w:p>
        </w:tc>
        <w:tc>
          <w:tcPr>
            <w:tcW w:w="2728" w:type="dxa"/>
          </w:tcPr>
          <w:p w:rsidR="009C41B8" w:rsidRDefault="009C41B8">
            <w:pPr>
              <w:spacing w:line="240" w:lineRule="atLeast"/>
              <w:ind w:left="-57" w:right="-57"/>
              <w:jc w:val="left"/>
              <w:rPr>
                <w:sz w:val="20"/>
              </w:rPr>
            </w:pPr>
            <w:r>
              <w:rPr>
                <w:sz w:val="20"/>
              </w:rPr>
              <w:t xml:space="preserve">Возмещена часть затрат субъектам Российской Федерации по созданию инфраструктуры индустриальных парков или технопарков, за исключением технопарков в сфере высоких технологий, понесенная III квартале </w:t>
            </w:r>
            <w:r w:rsidR="000C0A96">
              <w:rPr>
                <w:sz w:val="20"/>
              </w:rPr>
              <w:t>2021</w:t>
            </w:r>
            <w:r>
              <w:rPr>
                <w:sz w:val="20"/>
              </w:rPr>
              <w:t xml:space="preserve"> г.</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ноября</w:t>
            </w:r>
          </w:p>
        </w:tc>
      </w:tr>
      <w:tr w:rsidR="009C41B8" w:rsidTr="00824C0B">
        <w:tc>
          <w:tcPr>
            <w:tcW w:w="623" w:type="dxa"/>
          </w:tcPr>
          <w:p w:rsidR="009C41B8" w:rsidRDefault="009C41B8">
            <w:pPr>
              <w:spacing w:line="240" w:lineRule="atLeast"/>
              <w:ind w:left="-57" w:right="-57"/>
              <w:jc w:val="center"/>
              <w:rPr>
                <w:sz w:val="20"/>
              </w:rPr>
            </w:pPr>
            <w:r>
              <w:rPr>
                <w:sz w:val="20"/>
              </w:rPr>
              <w:t>7.10.</w:t>
            </w:r>
          </w:p>
        </w:tc>
        <w:tc>
          <w:tcPr>
            <w:tcW w:w="2728" w:type="dxa"/>
          </w:tcPr>
          <w:p w:rsidR="009C41B8" w:rsidRDefault="009C41B8">
            <w:pPr>
              <w:spacing w:line="240" w:lineRule="atLeast"/>
              <w:ind w:left="-57" w:right="-57"/>
              <w:jc w:val="left"/>
              <w:rPr>
                <w:sz w:val="20"/>
              </w:rPr>
            </w:pPr>
            <w:r>
              <w:rPr>
                <w:sz w:val="20"/>
              </w:rPr>
              <w:t>Осуществлена финансовая поддержка российских организаций - управляющих компаний индустриальных (промышленных) парков и (или) технопарков на возме</w:t>
            </w:r>
            <w:r>
              <w:rPr>
                <w:sz w:val="20"/>
              </w:rPr>
              <w:softHyphen/>
              <w:t xml:space="preserve">щение части затрат на уплату процентов по кредитам в первом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7.11.</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7.12.</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7.13.</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w:t>
            </w:r>
            <w:r w:rsidR="000C0A96">
              <w:rPr>
                <w:sz w:val="20"/>
              </w:rPr>
              <w:t>2020</w:t>
            </w:r>
            <w:r>
              <w:rPr>
                <w:sz w:val="20"/>
              </w:rPr>
              <w:t xml:space="preserve"> г. </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7.14.</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 первом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7.15.</w:t>
            </w:r>
          </w:p>
        </w:tc>
        <w:tc>
          <w:tcPr>
            <w:tcW w:w="2728" w:type="dxa"/>
          </w:tcPr>
          <w:p w:rsidR="009C41B8" w:rsidRDefault="009C41B8">
            <w:pPr>
              <w:spacing w:line="240" w:lineRule="atLeast"/>
              <w:ind w:left="-57" w:right="-57"/>
              <w:jc w:val="left"/>
              <w:rPr>
                <w:sz w:val="20"/>
              </w:rPr>
            </w:pPr>
            <w:r>
              <w:rPr>
                <w:sz w:val="20"/>
              </w:rPr>
              <w:t xml:space="preserve">Осуществлена финансовая поддержка российских организаций - управляющих компаний индустриальных (промышленных) парков и (или) технопарков на возмещение части затрат на уплату процентов по кредитам во втором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7.16.</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7.17.</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w:t>
            </w:r>
            <w:r w:rsidR="000C0A96">
              <w:rPr>
                <w:sz w:val="20"/>
              </w:rPr>
              <w:t>2019</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7.18.</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7.19.</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w:t>
            </w:r>
            <w:r w:rsidR="000C0A96">
              <w:rPr>
                <w:sz w:val="20"/>
              </w:rPr>
              <w:t>2020</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7.20.</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 первом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7.21.</w:t>
            </w:r>
          </w:p>
        </w:tc>
        <w:tc>
          <w:tcPr>
            <w:tcW w:w="2728" w:type="dxa"/>
          </w:tcPr>
          <w:p w:rsidR="009C41B8" w:rsidRDefault="009C41B8">
            <w:pPr>
              <w:spacing w:line="240" w:lineRule="atLeast"/>
              <w:ind w:left="-57" w:right="-57"/>
              <w:jc w:val="left"/>
              <w:rPr>
                <w:sz w:val="20"/>
              </w:rPr>
            </w:pPr>
            <w:r>
              <w:rPr>
                <w:sz w:val="20"/>
              </w:rPr>
              <w:t xml:space="preserve">Оказана поддержка предприятиям -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во втором полугодии </w:t>
            </w:r>
            <w:r w:rsidR="000C0A96">
              <w:rPr>
                <w:sz w:val="20"/>
              </w:rPr>
              <w:t>2021</w:t>
            </w:r>
            <w:r>
              <w:rPr>
                <w:sz w:val="20"/>
              </w:rPr>
              <w:t xml:space="preserve"> г.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7.22.</w:t>
            </w:r>
          </w:p>
        </w:tc>
        <w:tc>
          <w:tcPr>
            <w:tcW w:w="2728" w:type="dxa"/>
          </w:tcPr>
          <w:p w:rsidR="009C41B8" w:rsidRDefault="009C41B8">
            <w:pPr>
              <w:spacing w:line="240" w:lineRule="atLeast"/>
              <w:ind w:left="-57" w:right="-57"/>
              <w:jc w:val="left"/>
              <w:rPr>
                <w:sz w:val="20"/>
              </w:rPr>
            </w:pPr>
            <w:r>
              <w:rPr>
                <w:sz w:val="20"/>
              </w:rPr>
              <w:t>Проведение отбора региональных программ развития промышленности субъектов Российской Федерации для софинансирования расходов на возмещение части затрат на реализацию инвестиционных проектов по модернизации и развитию промышленных предприятий</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31 августа</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7.23.</w:t>
            </w:r>
          </w:p>
        </w:tc>
        <w:tc>
          <w:tcPr>
            <w:tcW w:w="2728" w:type="dxa"/>
          </w:tcPr>
          <w:p w:rsidR="009C41B8" w:rsidRDefault="009C41B8">
            <w:pPr>
              <w:spacing w:line="240" w:lineRule="atLeast"/>
              <w:ind w:left="-57" w:right="-57"/>
              <w:jc w:val="left"/>
              <w:rPr>
                <w:sz w:val="20"/>
              </w:rPr>
            </w:pPr>
            <w:r>
              <w:rPr>
                <w:sz w:val="20"/>
              </w:rPr>
              <w:t>Предоставление субсидии субъектам Российской Федерации на софинанси</w:t>
            </w:r>
            <w:r>
              <w:rPr>
                <w:sz w:val="20"/>
              </w:rPr>
              <w:softHyphen/>
              <w:t xml:space="preserve">рование расходов на возмещение части затрат на реализацию инвестиционных проектов по модернизации и развитию промышленных предприятий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7.24.</w:t>
            </w:r>
          </w:p>
        </w:tc>
        <w:tc>
          <w:tcPr>
            <w:tcW w:w="2728" w:type="dxa"/>
          </w:tcPr>
          <w:p w:rsidR="009C41B8" w:rsidRDefault="009C41B8">
            <w:pPr>
              <w:spacing w:line="240" w:lineRule="atLeast"/>
              <w:ind w:left="-57" w:right="-57"/>
              <w:jc w:val="left"/>
              <w:rPr>
                <w:sz w:val="20"/>
              </w:rPr>
            </w:pPr>
            <w:r>
              <w:rPr>
                <w:sz w:val="20"/>
              </w:rPr>
              <w:t>Проведение отбора региональных программ развития промышленности субъектов Российской Федерации для софинанси</w:t>
            </w:r>
            <w:r>
              <w:rPr>
                <w:sz w:val="20"/>
              </w:rPr>
              <w:softHyphen/>
              <w:t>рования расходов на возмещение части затрат на реализацию инвестиционных проектов по модернизации и развитию промышленных предприятий</w:t>
            </w:r>
          </w:p>
          <w:p w:rsidR="009C41B8" w:rsidRDefault="009C41B8">
            <w:pPr>
              <w:spacing w:line="200" w:lineRule="exac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31 августа</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7.25.</w:t>
            </w:r>
          </w:p>
        </w:tc>
        <w:tc>
          <w:tcPr>
            <w:tcW w:w="2728" w:type="dxa"/>
          </w:tcPr>
          <w:p w:rsidR="009C41B8" w:rsidRDefault="009C41B8">
            <w:pPr>
              <w:spacing w:line="240" w:lineRule="atLeast"/>
              <w:ind w:left="-57" w:right="-57"/>
              <w:jc w:val="left"/>
              <w:rPr>
                <w:sz w:val="20"/>
              </w:rPr>
            </w:pPr>
            <w:r>
              <w:rPr>
                <w:sz w:val="20"/>
              </w:rPr>
              <w:t>Предоставление субсидии субъектам Российской Федерации на софинанси</w:t>
            </w:r>
            <w:r>
              <w:rPr>
                <w:sz w:val="20"/>
              </w:rPr>
              <w:softHyphen/>
              <w:t xml:space="preserve">рование расходов на возмещение части затрат на реализацию инвестиционных </w:t>
            </w:r>
            <w:r>
              <w:rPr>
                <w:sz w:val="20"/>
              </w:rPr>
              <w:br/>
              <w:t xml:space="preserve">проектов по модернизации и развитию промышленных предприятий </w:t>
            </w:r>
          </w:p>
        </w:tc>
        <w:tc>
          <w:tcPr>
            <w:tcW w:w="559" w:type="dxa"/>
            <w:hideMark/>
          </w:tcPr>
          <w:p w:rsidR="009C41B8" w:rsidRDefault="009C41B8">
            <w:pPr>
              <w:spacing w:line="240" w:lineRule="atLeast"/>
              <w:ind w:left="-57" w:right="-57"/>
              <w:jc w:val="center"/>
              <w:rPr>
                <w:sz w:val="20"/>
              </w:rPr>
            </w:pPr>
            <w:r>
              <w:rPr>
                <w:sz w:val="20"/>
              </w:rPr>
              <w:t>1, 3</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7.26.</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автономной некоммерческой организации "Российская система качества" </w:t>
            </w:r>
            <w:r>
              <w:rPr>
                <w:sz w:val="20"/>
              </w:rPr>
              <w:br/>
              <w:t xml:space="preserve">на </w:t>
            </w:r>
            <w:r w:rsidR="000C0A96">
              <w:rPr>
                <w:sz w:val="20"/>
              </w:rPr>
              <w:t>2019</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7.27.</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автономной некоммерческой организации "Российская система качества" </w:t>
            </w:r>
            <w:r>
              <w:rPr>
                <w:sz w:val="20"/>
              </w:rPr>
              <w:br/>
              <w:t xml:space="preserve">на </w:t>
            </w:r>
            <w:r w:rsidR="000C0A96">
              <w:rPr>
                <w:sz w:val="20"/>
              </w:rPr>
              <w:t>2020</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31 декабря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7.28.</w:t>
            </w:r>
          </w:p>
        </w:tc>
        <w:tc>
          <w:tcPr>
            <w:tcW w:w="2728" w:type="dxa"/>
          </w:tcPr>
          <w:p w:rsidR="009C41B8" w:rsidRDefault="009C41B8">
            <w:pPr>
              <w:spacing w:line="240" w:lineRule="atLeast"/>
              <w:ind w:left="-57" w:right="-57"/>
              <w:jc w:val="left"/>
              <w:rPr>
                <w:sz w:val="20"/>
              </w:rPr>
            </w:pPr>
            <w:r>
              <w:rPr>
                <w:sz w:val="20"/>
              </w:rPr>
              <w:t xml:space="preserve">Предоставлена субсидия на обеспечение деятельности (выполнение работ) автономной некоммерческой организации "Российская система качества" </w:t>
            </w:r>
            <w:r>
              <w:rPr>
                <w:sz w:val="20"/>
              </w:rPr>
              <w:br/>
              <w:t xml:space="preserve">на </w:t>
            </w:r>
            <w:r w:rsidR="000C0A96">
              <w:rPr>
                <w:sz w:val="20"/>
              </w:rPr>
              <w:t>2021</w:t>
            </w:r>
            <w:r>
              <w:rPr>
                <w:sz w:val="20"/>
              </w:rPr>
              <w:t xml:space="preserve"> год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31 декабря</w:t>
            </w:r>
          </w:p>
        </w:tc>
      </w:tr>
      <w:tr w:rsidR="009C41B8" w:rsidTr="00824C0B">
        <w:tc>
          <w:tcPr>
            <w:tcW w:w="623" w:type="dxa"/>
          </w:tcPr>
          <w:p w:rsidR="009C41B8" w:rsidRDefault="009C41B8">
            <w:pPr>
              <w:spacing w:line="240" w:lineRule="atLeast"/>
              <w:ind w:left="-57" w:right="-57"/>
              <w:jc w:val="center"/>
              <w:rPr>
                <w:sz w:val="20"/>
              </w:rPr>
            </w:pPr>
            <w:r>
              <w:rPr>
                <w:sz w:val="20"/>
              </w:rPr>
              <w:t>8.</w:t>
            </w:r>
          </w:p>
        </w:tc>
        <w:tc>
          <w:tcPr>
            <w:tcW w:w="2728" w:type="dxa"/>
          </w:tcPr>
          <w:p w:rsidR="009C41B8" w:rsidRDefault="009C41B8">
            <w:pPr>
              <w:spacing w:line="240" w:lineRule="atLeast"/>
              <w:ind w:left="-57" w:right="-57"/>
              <w:jc w:val="left"/>
              <w:rPr>
                <w:sz w:val="20"/>
              </w:rPr>
            </w:pPr>
            <w:r>
              <w:rPr>
                <w:sz w:val="20"/>
              </w:rPr>
              <w:t xml:space="preserve">Подпрограмма 8 </w:t>
            </w:r>
          </w:p>
          <w:p w:rsidR="009C41B8" w:rsidRDefault="009C41B8">
            <w:pPr>
              <w:spacing w:line="240" w:lineRule="atLeast"/>
              <w:ind w:left="-57" w:right="-57"/>
              <w:jc w:val="left"/>
              <w:rPr>
                <w:sz w:val="20"/>
              </w:rPr>
            </w:pPr>
            <w:r>
              <w:rPr>
                <w:sz w:val="20"/>
              </w:rPr>
              <w:t>"Развитие системы технического регулирования, стандартизации и обеспечение единства измерений"</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октября</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30 октября</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8.3.</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Минпромторга России на выполнение работ по установлению, применению, исполнению требований к продукции и связанным с ней процессам и обеспечению единства измерений, в том числе в рамках Евразийского экономического союза, в </w:t>
            </w:r>
            <w:r w:rsidR="000C0A96">
              <w:rPr>
                <w:sz w:val="20"/>
              </w:rPr>
              <w:t>2021</w:t>
            </w:r>
            <w:r>
              <w:rPr>
                <w:sz w:val="20"/>
              </w:rPr>
              <w:t> году</w:t>
            </w: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Минпромторг России</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30 октября</w:t>
            </w:r>
          </w:p>
        </w:tc>
      </w:tr>
      <w:tr w:rsidR="009C41B8" w:rsidTr="00824C0B">
        <w:tc>
          <w:tcPr>
            <w:tcW w:w="623" w:type="dxa"/>
          </w:tcPr>
          <w:p w:rsidR="009C41B8" w:rsidRDefault="009C41B8">
            <w:pPr>
              <w:spacing w:line="240" w:lineRule="atLeast"/>
              <w:ind w:left="-57" w:right="-57"/>
              <w:jc w:val="center"/>
              <w:rPr>
                <w:sz w:val="20"/>
              </w:rPr>
            </w:pPr>
            <w:r>
              <w:rPr>
                <w:sz w:val="20"/>
              </w:rPr>
              <w:t>8.4.</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выполнение работ по Программе национальной стандартизации в </w:t>
            </w:r>
            <w:r w:rsidR="000C0A96">
              <w:rPr>
                <w:sz w:val="20"/>
              </w:rPr>
              <w:t>2019</w:t>
            </w:r>
            <w:r>
              <w:rPr>
                <w:sz w:val="20"/>
              </w:rPr>
              <w:t>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8.5.</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w:t>
            </w:r>
            <w:r>
              <w:rPr>
                <w:sz w:val="20"/>
              </w:rPr>
              <w:br/>
              <w:t xml:space="preserve">выполнение работ по Программе национальной стандартизации 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8.6.</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выполнение работ по Программе национальной стандартизации в </w:t>
            </w:r>
            <w:r w:rsidR="000C0A96">
              <w:rPr>
                <w:sz w:val="20"/>
              </w:rPr>
              <w:t>2021</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8.7.</w:t>
            </w:r>
          </w:p>
        </w:tc>
        <w:tc>
          <w:tcPr>
            <w:tcW w:w="2728" w:type="dxa"/>
          </w:tcPr>
          <w:p w:rsidR="009C41B8" w:rsidRDefault="009C41B8">
            <w:pPr>
              <w:spacing w:line="240" w:lineRule="atLeast"/>
              <w:ind w:left="-57" w:right="-57"/>
              <w:jc w:val="left"/>
              <w:rPr>
                <w:sz w:val="20"/>
              </w:rPr>
            </w:pPr>
            <w:r>
              <w:rPr>
                <w:sz w:val="20"/>
              </w:rPr>
              <w:t>Проведены открытые конкур</w:t>
            </w:r>
            <w:r>
              <w:rPr>
                <w:sz w:val="20"/>
              </w:rPr>
              <w:softHyphen/>
              <w:t xml:space="preserve">сы по заказам Росстандарта </w:t>
            </w:r>
            <w:r>
              <w:rPr>
                <w:sz w:val="20"/>
              </w:rPr>
              <w:br/>
              <w:t>на выполнение аналитических работ в области стандар</w:t>
            </w:r>
            <w:r>
              <w:rPr>
                <w:sz w:val="20"/>
              </w:rPr>
              <w:softHyphen/>
              <w:t xml:space="preserve">тизации 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8.8.</w:t>
            </w:r>
          </w:p>
        </w:tc>
        <w:tc>
          <w:tcPr>
            <w:tcW w:w="2728" w:type="dxa"/>
          </w:tcPr>
          <w:p w:rsidR="009C41B8" w:rsidRDefault="00C037DA">
            <w:pPr>
              <w:spacing w:line="240" w:lineRule="atLeast"/>
              <w:ind w:left="-57" w:right="-57"/>
              <w:jc w:val="left"/>
              <w:rPr>
                <w:sz w:val="20"/>
              </w:rPr>
            </w:pPr>
            <w:r w:rsidRPr="00C037D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созданию и ведению федерального фонда технических регламентов и стандартов в </w:t>
            </w:r>
            <w:r w:rsidR="000C0A96">
              <w:rPr>
                <w:sz w:val="20"/>
              </w:rPr>
              <w:t>2019</w:t>
            </w:r>
            <w:r w:rsidR="009C41B8">
              <w:rPr>
                <w:sz w:val="20"/>
              </w:rPr>
              <w:t xml:space="preserve"> году </w:t>
            </w: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8.9.</w:t>
            </w:r>
          </w:p>
        </w:tc>
        <w:tc>
          <w:tcPr>
            <w:tcW w:w="2728" w:type="dxa"/>
          </w:tcPr>
          <w:p w:rsidR="009C41B8" w:rsidRDefault="008451AA">
            <w:pPr>
              <w:spacing w:line="240" w:lineRule="atLeast"/>
              <w:ind w:left="-57" w:right="-57"/>
              <w:jc w:val="left"/>
              <w:rPr>
                <w:sz w:val="20"/>
              </w:rPr>
            </w:pPr>
            <w:r w:rsidRPr="008451A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созданию и ведению федерального фонда технических регламентов и стандартов в </w:t>
            </w:r>
            <w:r w:rsidR="000C0A96">
              <w:rPr>
                <w:sz w:val="20"/>
              </w:rPr>
              <w:t>2020</w:t>
            </w:r>
            <w:r w:rsidR="009C41B8">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8.10.</w:t>
            </w:r>
          </w:p>
        </w:tc>
        <w:tc>
          <w:tcPr>
            <w:tcW w:w="2728" w:type="dxa"/>
          </w:tcPr>
          <w:p w:rsidR="009C41B8" w:rsidRDefault="008451AA">
            <w:pPr>
              <w:spacing w:line="240" w:lineRule="atLeast"/>
              <w:ind w:left="-57" w:right="-57"/>
              <w:jc w:val="left"/>
              <w:rPr>
                <w:sz w:val="20"/>
              </w:rPr>
            </w:pPr>
            <w:r w:rsidRPr="008451A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созданию и ведению федерального фонда технических регламентов и стандартов в </w:t>
            </w:r>
            <w:r w:rsidR="000C0A96">
              <w:rPr>
                <w:sz w:val="20"/>
              </w:rPr>
              <w:t>2021</w:t>
            </w:r>
            <w:r w:rsidR="009C41B8">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8.11.</w:t>
            </w:r>
          </w:p>
        </w:tc>
        <w:tc>
          <w:tcPr>
            <w:tcW w:w="2728" w:type="dxa"/>
          </w:tcPr>
          <w:p w:rsidR="009C41B8" w:rsidRDefault="008451AA">
            <w:pPr>
              <w:spacing w:line="240" w:lineRule="atLeast"/>
              <w:ind w:left="-57" w:right="-57"/>
              <w:jc w:val="left"/>
              <w:rPr>
                <w:sz w:val="20"/>
              </w:rPr>
            </w:pPr>
            <w:r w:rsidRPr="008451A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формированию и ведению федерального фонда стандартов в </w:t>
            </w:r>
            <w:r w:rsidR="000C0A96">
              <w:rPr>
                <w:sz w:val="20"/>
              </w:rPr>
              <w:t>2019</w:t>
            </w:r>
            <w:r w:rsidR="009C41B8">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31 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8.12.</w:t>
            </w:r>
          </w:p>
        </w:tc>
        <w:tc>
          <w:tcPr>
            <w:tcW w:w="2728" w:type="dxa"/>
          </w:tcPr>
          <w:p w:rsidR="009C41B8" w:rsidRDefault="008451AA">
            <w:pPr>
              <w:spacing w:line="240" w:lineRule="atLeast"/>
              <w:ind w:left="-57" w:right="-57"/>
              <w:jc w:val="left"/>
              <w:rPr>
                <w:sz w:val="20"/>
              </w:rPr>
            </w:pPr>
            <w:r w:rsidRPr="008451A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формированию и ведению федерального фонда стандартов в </w:t>
            </w:r>
            <w:r w:rsidR="000C0A96">
              <w:rPr>
                <w:sz w:val="20"/>
              </w:rPr>
              <w:t>2020</w:t>
            </w:r>
            <w:r w:rsidR="009C41B8">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8.13.</w:t>
            </w:r>
          </w:p>
        </w:tc>
        <w:tc>
          <w:tcPr>
            <w:tcW w:w="2728" w:type="dxa"/>
          </w:tcPr>
          <w:p w:rsidR="009C41B8" w:rsidRDefault="008451AA">
            <w:pPr>
              <w:spacing w:line="240" w:lineRule="atLeast"/>
              <w:ind w:left="-57" w:right="-57"/>
              <w:jc w:val="left"/>
              <w:rPr>
                <w:sz w:val="20"/>
              </w:rPr>
            </w:pPr>
            <w:r w:rsidRPr="008451AA">
              <w:rPr>
                <w:sz w:val="20"/>
              </w:rPr>
              <w:t>Заключено соглашение</w:t>
            </w:r>
            <w:r>
              <w:rPr>
                <w:sz w:val="20"/>
              </w:rPr>
              <w:t xml:space="preserve"> </w:t>
            </w:r>
            <w:r w:rsidR="009C41B8">
              <w:rPr>
                <w:sz w:val="20"/>
              </w:rPr>
              <w:t xml:space="preserve">о предоставлении субсидий организации на выполнение работ по формированию </w:t>
            </w:r>
            <w:r w:rsidR="009C41B8">
              <w:rPr>
                <w:sz w:val="20"/>
              </w:rPr>
              <w:br/>
              <w:t xml:space="preserve">и ведению федерального фонда стандартов </w:t>
            </w:r>
            <w:r w:rsidR="009C41B8">
              <w:rPr>
                <w:sz w:val="20"/>
              </w:rPr>
              <w:br/>
              <w:t xml:space="preserve">в </w:t>
            </w:r>
            <w:r w:rsidR="000C0A96">
              <w:rPr>
                <w:sz w:val="20"/>
              </w:rPr>
              <w:t>2021</w:t>
            </w:r>
            <w:r w:rsidR="009C41B8">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8.14.</w:t>
            </w:r>
          </w:p>
        </w:tc>
        <w:tc>
          <w:tcPr>
            <w:tcW w:w="2728" w:type="dxa"/>
          </w:tcPr>
          <w:p w:rsidR="009C41B8" w:rsidRDefault="009C41B8">
            <w:pPr>
              <w:spacing w:line="240" w:lineRule="atLeast"/>
              <w:ind w:left="-57" w:right="-57"/>
              <w:jc w:val="left"/>
              <w:rPr>
                <w:sz w:val="20"/>
              </w:rPr>
            </w:pPr>
            <w:r>
              <w:rPr>
                <w:sz w:val="20"/>
              </w:rPr>
              <w:t xml:space="preserve">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w:t>
            </w:r>
            <w:r w:rsidR="000C0A96">
              <w:rPr>
                <w:sz w:val="20"/>
              </w:rPr>
              <w:t>2019</w:t>
            </w:r>
            <w:r>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8.15.</w:t>
            </w:r>
          </w:p>
        </w:tc>
        <w:tc>
          <w:tcPr>
            <w:tcW w:w="2728" w:type="dxa"/>
          </w:tcPr>
          <w:p w:rsidR="009C41B8" w:rsidRDefault="009C41B8">
            <w:pPr>
              <w:spacing w:line="240" w:lineRule="atLeast"/>
              <w:ind w:left="-57" w:right="-57"/>
              <w:jc w:val="left"/>
              <w:rPr>
                <w:sz w:val="20"/>
              </w:rPr>
            </w:pPr>
            <w:r>
              <w:rPr>
                <w:sz w:val="20"/>
              </w:rPr>
              <w:t xml:space="preserve">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w:t>
            </w:r>
            <w:r w:rsidR="000C0A96">
              <w:rPr>
                <w:sz w:val="20"/>
              </w:rPr>
              <w:t>2020</w:t>
            </w:r>
            <w:r>
              <w:rPr>
                <w:sz w:val="20"/>
              </w:rPr>
              <w:t xml:space="preserve"> году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8.16.</w:t>
            </w:r>
          </w:p>
        </w:tc>
        <w:tc>
          <w:tcPr>
            <w:tcW w:w="2728" w:type="dxa"/>
          </w:tcPr>
          <w:p w:rsidR="009C41B8" w:rsidRDefault="009C41B8">
            <w:pPr>
              <w:spacing w:line="240" w:lineRule="atLeast"/>
              <w:ind w:left="-57" w:right="-57"/>
              <w:jc w:val="left"/>
              <w:rPr>
                <w:sz w:val="20"/>
              </w:rPr>
            </w:pPr>
            <w:r>
              <w:rPr>
                <w:sz w:val="20"/>
              </w:rPr>
              <w:t xml:space="preserve">Произведена уплата ежегодных членских взносов Российской Федерации в международные организации, осуществляющие деятельность в области стандартизации, обеспечения единства измерений и качества, в </w:t>
            </w:r>
            <w:r w:rsidR="000C0A96">
              <w:rPr>
                <w:sz w:val="20"/>
              </w:rPr>
              <w:t>2021</w:t>
            </w:r>
            <w:r>
              <w:rPr>
                <w:sz w:val="20"/>
              </w:rPr>
              <w:t xml:space="preserve"> году </w:t>
            </w:r>
          </w:p>
          <w:p w:rsidR="009C41B8" w:rsidRDefault="009C41B8">
            <w:pPr>
              <w:spacing w:line="240" w:lineRule="atLeast"/>
              <w:ind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 xml:space="preserve">31 </w:t>
            </w:r>
            <w:r>
              <w:rPr>
                <w:sz w:val="20"/>
              </w:rPr>
              <w:br/>
              <w:t>марта</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8.17.</w:t>
            </w:r>
          </w:p>
        </w:tc>
        <w:tc>
          <w:tcPr>
            <w:tcW w:w="2728" w:type="dxa"/>
          </w:tcPr>
          <w:p w:rsidR="009C41B8" w:rsidRDefault="008451AA">
            <w:pPr>
              <w:spacing w:line="240" w:lineRule="atLeast"/>
              <w:ind w:left="-57" w:right="-57"/>
              <w:jc w:val="left"/>
              <w:rPr>
                <w:sz w:val="20"/>
              </w:rPr>
            </w:pPr>
            <w:r w:rsidRPr="008451AA">
              <w:rPr>
                <w:sz w:val="20"/>
              </w:rPr>
              <w:t>Заключен</w:t>
            </w:r>
            <w:r>
              <w:rPr>
                <w:sz w:val="20"/>
              </w:rPr>
              <w:t>ы</w:t>
            </w:r>
            <w:r w:rsidRPr="008451AA">
              <w:rPr>
                <w:sz w:val="20"/>
              </w:rPr>
              <w:t xml:space="preserve"> соглашени</w:t>
            </w:r>
            <w:r>
              <w:rPr>
                <w:sz w:val="20"/>
              </w:rPr>
              <w:t xml:space="preserve">я </w:t>
            </w:r>
            <w:r w:rsidR="009C41B8">
              <w:rPr>
                <w:sz w:val="20"/>
              </w:rPr>
              <w:t xml:space="preserve">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w:t>
            </w:r>
            <w:r w:rsidR="000C0A96">
              <w:rPr>
                <w:sz w:val="20"/>
              </w:rPr>
              <w:t>2019</w:t>
            </w:r>
            <w:r w:rsidR="009C41B8">
              <w:rPr>
                <w:sz w:val="20"/>
              </w:rPr>
              <w:t xml:space="preserve"> году </w:t>
            </w:r>
            <w:r w:rsidR="009C41B8">
              <w:rPr>
                <w:sz w:val="20"/>
              </w:rPr>
              <w:br/>
              <w:t>(I этап)</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8.18.</w:t>
            </w:r>
          </w:p>
        </w:tc>
        <w:tc>
          <w:tcPr>
            <w:tcW w:w="2728" w:type="dxa"/>
          </w:tcPr>
          <w:p w:rsidR="009C41B8" w:rsidRDefault="008451AA">
            <w:pPr>
              <w:spacing w:line="240" w:lineRule="atLeast"/>
              <w:ind w:left="-57" w:right="-57"/>
              <w:jc w:val="left"/>
              <w:rPr>
                <w:sz w:val="20"/>
              </w:rPr>
            </w:pPr>
            <w:r w:rsidRPr="008451AA">
              <w:rPr>
                <w:sz w:val="20"/>
              </w:rPr>
              <w:t xml:space="preserve">Заключены соглашения </w:t>
            </w:r>
            <w:r w:rsidR="009C41B8">
              <w:rPr>
                <w:sz w:val="20"/>
              </w:rPr>
              <w:t xml:space="preserve">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w:t>
            </w:r>
            <w:r w:rsidR="000C0A96">
              <w:rPr>
                <w:sz w:val="20"/>
              </w:rPr>
              <w:t>2020</w:t>
            </w:r>
            <w:r w:rsidR="009C41B8">
              <w:rPr>
                <w:sz w:val="20"/>
              </w:rPr>
              <w:t xml:space="preserve"> году </w:t>
            </w:r>
            <w:r w:rsidR="009C41B8">
              <w:rPr>
                <w:sz w:val="20"/>
              </w:rPr>
              <w:br/>
              <w:t>(I этап)</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8.19.</w:t>
            </w:r>
          </w:p>
        </w:tc>
        <w:tc>
          <w:tcPr>
            <w:tcW w:w="2728" w:type="dxa"/>
          </w:tcPr>
          <w:p w:rsidR="009C41B8" w:rsidRDefault="008451AA">
            <w:pPr>
              <w:spacing w:line="240" w:lineRule="atLeast"/>
              <w:ind w:left="-57" w:right="-57"/>
              <w:jc w:val="left"/>
              <w:rPr>
                <w:sz w:val="20"/>
              </w:rPr>
            </w:pPr>
            <w:r w:rsidRPr="008451AA">
              <w:rPr>
                <w:sz w:val="20"/>
              </w:rPr>
              <w:t xml:space="preserve">Заключены соглашения </w:t>
            </w:r>
            <w:r w:rsidR="009C41B8">
              <w:rPr>
                <w:sz w:val="20"/>
              </w:rPr>
              <w:t xml:space="preserve">о предоставлении субсидий организациям на разработку международных, региональных и национальных документов по стандартизации и для работ, связанных с обеспечением применения и исполнения требований технических регламентов в </w:t>
            </w:r>
            <w:r w:rsidR="000C0A96">
              <w:rPr>
                <w:sz w:val="20"/>
              </w:rPr>
              <w:t>2021</w:t>
            </w:r>
            <w:r w:rsidR="009C41B8">
              <w:rPr>
                <w:sz w:val="20"/>
              </w:rPr>
              <w:t xml:space="preserve"> году </w:t>
            </w:r>
            <w:r w:rsidR="009C41B8">
              <w:rPr>
                <w:sz w:val="20"/>
              </w:rPr>
              <w:br/>
              <w:t>(I этап)</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8.20.</w:t>
            </w:r>
          </w:p>
        </w:tc>
        <w:tc>
          <w:tcPr>
            <w:tcW w:w="2728" w:type="dxa"/>
          </w:tcPr>
          <w:p w:rsidR="009C41B8" w:rsidRDefault="009C41B8">
            <w:pPr>
              <w:spacing w:line="240" w:lineRule="atLeast"/>
              <w:ind w:left="-57" w:right="-57"/>
              <w:jc w:val="left"/>
              <w:rPr>
                <w:sz w:val="20"/>
              </w:rPr>
            </w:pPr>
            <w:r>
              <w:rPr>
                <w:sz w:val="20"/>
              </w:rPr>
              <w:t>Заключено соглашение о предоставлении субсидий федерально</w:t>
            </w:r>
            <w:r w:rsidR="008451AA">
              <w:rPr>
                <w:sz w:val="20"/>
              </w:rPr>
              <w:t>му</w:t>
            </w:r>
            <w:r>
              <w:rPr>
                <w:sz w:val="20"/>
              </w:rPr>
              <w:t xml:space="preserve"> бюджетно</w:t>
            </w:r>
            <w:r w:rsidR="008451AA">
              <w:rPr>
                <w:sz w:val="20"/>
              </w:rPr>
              <w:t>му</w:t>
            </w:r>
            <w:r>
              <w:rPr>
                <w:sz w:val="20"/>
              </w:rPr>
              <w:t xml:space="preserve"> учреждени</w:t>
            </w:r>
            <w:r w:rsidR="008451AA">
              <w:rPr>
                <w:sz w:val="20"/>
              </w:rPr>
              <w:t>ю</w:t>
            </w:r>
            <w:r>
              <w:rPr>
                <w:sz w:val="20"/>
              </w:rPr>
              <w:t xml:space="preserve"> "Консультационно-внедренческая фирма в области международной стандартизации и сертификации - фирма "Интерстандарт" на выполнение работ в </w:t>
            </w:r>
            <w:r w:rsidR="000C0A96">
              <w:rPr>
                <w:sz w:val="20"/>
              </w:rPr>
              <w:t>2019</w:t>
            </w:r>
            <w:r>
              <w:rPr>
                <w:sz w:val="20"/>
              </w:rPr>
              <w:t xml:space="preserve"> году в рамках государственного задания </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8.21.</w:t>
            </w:r>
          </w:p>
        </w:tc>
        <w:tc>
          <w:tcPr>
            <w:tcW w:w="2728" w:type="dxa"/>
          </w:tcPr>
          <w:p w:rsidR="009C41B8" w:rsidRDefault="009C41B8">
            <w:pPr>
              <w:spacing w:line="240" w:lineRule="atLeast"/>
              <w:ind w:left="-57" w:right="-57"/>
              <w:jc w:val="left"/>
              <w:rPr>
                <w:sz w:val="20"/>
              </w:rPr>
            </w:pPr>
            <w:r>
              <w:rPr>
                <w:sz w:val="20"/>
              </w:rPr>
              <w:t xml:space="preserve">Заключено соглашение на предоставление субсидий </w:t>
            </w:r>
            <w:r w:rsidR="008451AA" w:rsidRPr="008451AA">
              <w:rPr>
                <w:sz w:val="20"/>
              </w:rPr>
              <w:t>федеральному бюджетному учреждению</w:t>
            </w:r>
            <w:r>
              <w:rPr>
                <w:sz w:val="20"/>
              </w:rPr>
              <w:t xml:space="preserve"> "Консульта</w:t>
            </w:r>
            <w:r>
              <w:rPr>
                <w:sz w:val="20"/>
              </w:rPr>
              <w:softHyphen/>
              <w:t xml:space="preserve">ционно-внедренческая фирма в области международной стандартизации и сертификации - фирма "Интерстандарт" на выполнение работ в </w:t>
            </w:r>
            <w:r w:rsidR="000C0A96">
              <w:rPr>
                <w:sz w:val="20"/>
              </w:rPr>
              <w:t>2020</w:t>
            </w:r>
            <w:r>
              <w:rPr>
                <w:sz w:val="20"/>
              </w:rPr>
              <w:t xml:space="preserve"> году в рамках государственного задания </w:t>
            </w: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8.22.</w:t>
            </w:r>
          </w:p>
        </w:tc>
        <w:tc>
          <w:tcPr>
            <w:tcW w:w="2728" w:type="dxa"/>
          </w:tcPr>
          <w:p w:rsidR="009C41B8" w:rsidRDefault="009C41B8">
            <w:pPr>
              <w:spacing w:line="240" w:lineRule="atLeast"/>
              <w:ind w:left="-57" w:right="-57"/>
              <w:jc w:val="left"/>
              <w:rPr>
                <w:sz w:val="20"/>
              </w:rPr>
            </w:pPr>
            <w:r>
              <w:rPr>
                <w:sz w:val="20"/>
              </w:rPr>
              <w:t xml:space="preserve">Заключено соглашение на предоставление субсидий </w:t>
            </w:r>
            <w:r w:rsidR="008451AA" w:rsidRPr="008451AA">
              <w:rPr>
                <w:sz w:val="20"/>
              </w:rPr>
              <w:t xml:space="preserve">федеральному бюджетному учреждению </w:t>
            </w:r>
            <w:r>
              <w:rPr>
                <w:sz w:val="20"/>
              </w:rPr>
              <w:t xml:space="preserve">"Консультационно-внедренческая фирма в области международной стандартизации и сертификации - фирма "Интерстандарт" на выполнение работ в </w:t>
            </w:r>
            <w:r w:rsidR="000C0A96">
              <w:rPr>
                <w:sz w:val="20"/>
              </w:rPr>
              <w:t>2021</w:t>
            </w:r>
            <w:r>
              <w:rPr>
                <w:sz w:val="20"/>
              </w:rPr>
              <w:t xml:space="preserve"> году в рамках государственного задания</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 xml:space="preserve">30 </w:t>
            </w:r>
            <w:r>
              <w:rPr>
                <w:sz w:val="20"/>
              </w:rPr>
              <w:br/>
              <w:t>июня</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8.23.</w:t>
            </w:r>
          </w:p>
        </w:tc>
        <w:tc>
          <w:tcPr>
            <w:tcW w:w="2728" w:type="dxa"/>
          </w:tcPr>
          <w:p w:rsidR="009C41B8" w:rsidRDefault="008451AA">
            <w:pPr>
              <w:spacing w:line="240" w:lineRule="atLeast"/>
              <w:ind w:left="-57" w:right="-57"/>
              <w:jc w:val="left"/>
              <w:rPr>
                <w:sz w:val="20"/>
              </w:rPr>
            </w:pPr>
            <w:r w:rsidRPr="008451AA">
              <w:rPr>
                <w:sz w:val="20"/>
              </w:rPr>
              <w:t xml:space="preserve">Заключены соглашения </w:t>
            </w:r>
            <w:r w:rsidR="009C41B8">
              <w:rPr>
                <w:sz w:val="20"/>
              </w:rPr>
              <w:t xml:space="preserve">с подведомственными организациями об осуществлении мероприятий в </w:t>
            </w:r>
            <w:r w:rsidR="000C0A96">
              <w:rPr>
                <w:sz w:val="20"/>
              </w:rPr>
              <w:t>2019</w:t>
            </w:r>
            <w:r w:rsidR="009C41B8">
              <w:rPr>
                <w:sz w:val="20"/>
              </w:rPr>
              <w:t xml:space="preserve"> году в области обеспечения единства измерений в соответствии с Федеральным законом "Об обеспечении единства измерений"</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31</w:t>
            </w:r>
            <w:r>
              <w:rPr>
                <w:sz w:val="20"/>
              </w:rPr>
              <w:br/>
              <w:t>мая</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8.24.</w:t>
            </w:r>
          </w:p>
        </w:tc>
        <w:tc>
          <w:tcPr>
            <w:tcW w:w="2728" w:type="dxa"/>
          </w:tcPr>
          <w:p w:rsidR="009C41B8" w:rsidRDefault="008451AA">
            <w:pPr>
              <w:spacing w:line="240" w:lineRule="atLeast"/>
              <w:ind w:left="-57" w:right="-57"/>
              <w:jc w:val="left"/>
              <w:rPr>
                <w:sz w:val="20"/>
              </w:rPr>
            </w:pPr>
            <w:r w:rsidRPr="008451AA">
              <w:rPr>
                <w:sz w:val="20"/>
              </w:rPr>
              <w:t xml:space="preserve">Заключены соглашения </w:t>
            </w:r>
            <w:r w:rsidR="009C41B8">
              <w:rPr>
                <w:sz w:val="20"/>
              </w:rPr>
              <w:t>с подве</w:t>
            </w:r>
            <w:r w:rsidR="009C41B8">
              <w:rPr>
                <w:sz w:val="20"/>
              </w:rPr>
              <w:softHyphen/>
              <w:t xml:space="preserve">домственными организациями об осуществлении мероприятий в </w:t>
            </w:r>
            <w:r w:rsidR="000C0A96">
              <w:rPr>
                <w:sz w:val="20"/>
              </w:rPr>
              <w:t>2020</w:t>
            </w:r>
            <w:r w:rsidR="009C41B8">
              <w:rPr>
                <w:sz w:val="20"/>
              </w:rPr>
              <w:t xml:space="preserve"> году в области обеспечения единства измерений в соответствии с Федеральным законом "Об обеспечении единства измерений" </w:t>
            </w:r>
          </w:p>
          <w:p w:rsidR="008451AA" w:rsidRDefault="008451AA">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31</w:t>
            </w:r>
            <w:r>
              <w:rPr>
                <w:sz w:val="20"/>
              </w:rPr>
              <w:br/>
              <w:t>мая</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824C0B" w:rsidTr="00824C0B">
        <w:tc>
          <w:tcPr>
            <w:tcW w:w="623" w:type="dxa"/>
          </w:tcPr>
          <w:p w:rsidR="00824C0B" w:rsidRDefault="00824C0B" w:rsidP="00824C0B">
            <w:pPr>
              <w:spacing w:line="240" w:lineRule="atLeast"/>
              <w:ind w:left="-57" w:right="-57"/>
              <w:jc w:val="center"/>
              <w:rPr>
                <w:sz w:val="20"/>
              </w:rPr>
            </w:pPr>
            <w:r>
              <w:rPr>
                <w:sz w:val="20"/>
              </w:rPr>
              <w:t>8.25.</w:t>
            </w:r>
          </w:p>
        </w:tc>
        <w:tc>
          <w:tcPr>
            <w:tcW w:w="2728" w:type="dxa"/>
          </w:tcPr>
          <w:p w:rsidR="00824C0B" w:rsidRDefault="00824C0B" w:rsidP="00824C0B">
            <w:pPr>
              <w:spacing w:line="240" w:lineRule="atLeast"/>
              <w:ind w:left="-57" w:right="-57"/>
              <w:jc w:val="left"/>
              <w:rPr>
                <w:sz w:val="20"/>
              </w:rPr>
            </w:pPr>
            <w:r w:rsidRPr="008451AA">
              <w:rPr>
                <w:sz w:val="20"/>
              </w:rPr>
              <w:t xml:space="preserve">Заключены соглашения </w:t>
            </w:r>
            <w:r>
              <w:rPr>
                <w:sz w:val="20"/>
              </w:rPr>
              <w:t xml:space="preserve">с подведомственными организациями об осуществлении мероприятий в 2021 году в области обеспечения единства измерений в соответствии с Федеральным законом </w:t>
            </w:r>
            <w:r>
              <w:rPr>
                <w:sz w:val="20"/>
              </w:rPr>
              <w:br/>
              <w:t xml:space="preserve">"Об обеспечении единства измерений" </w:t>
            </w:r>
          </w:p>
          <w:p w:rsidR="00824C0B" w:rsidRDefault="00824C0B" w:rsidP="00824C0B">
            <w:pPr>
              <w:spacing w:line="240" w:lineRule="atLeast"/>
              <w:ind w:left="-57" w:right="-57"/>
              <w:jc w:val="left"/>
              <w:rPr>
                <w:sz w:val="20"/>
              </w:rPr>
            </w:pPr>
          </w:p>
        </w:tc>
        <w:tc>
          <w:tcPr>
            <w:tcW w:w="559" w:type="dxa"/>
            <w:hideMark/>
          </w:tcPr>
          <w:p w:rsidR="00824C0B" w:rsidRDefault="00824C0B" w:rsidP="00824C0B">
            <w:pPr>
              <w:spacing w:line="240" w:lineRule="atLeast"/>
              <w:ind w:left="-57" w:right="-57"/>
              <w:jc w:val="center"/>
              <w:rPr>
                <w:sz w:val="20"/>
              </w:rPr>
            </w:pPr>
            <w:r>
              <w:rPr>
                <w:sz w:val="20"/>
              </w:rPr>
              <w:t>1, 2</w:t>
            </w:r>
          </w:p>
        </w:tc>
        <w:tc>
          <w:tcPr>
            <w:tcW w:w="1455" w:type="dxa"/>
            <w:hideMark/>
          </w:tcPr>
          <w:p w:rsidR="00824C0B" w:rsidRDefault="00824C0B" w:rsidP="00824C0B">
            <w:pPr>
              <w:spacing w:line="240" w:lineRule="atLeast"/>
              <w:ind w:left="-57" w:right="-57"/>
              <w:jc w:val="left"/>
              <w:rPr>
                <w:sz w:val="20"/>
              </w:rPr>
            </w:pPr>
            <w:r>
              <w:rPr>
                <w:sz w:val="20"/>
              </w:rPr>
              <w:t>Росстандарт</w:t>
            </w:r>
          </w:p>
        </w:tc>
        <w:tc>
          <w:tcPr>
            <w:tcW w:w="833" w:type="dxa"/>
            <w:gridSpan w:val="2"/>
            <w:hideMark/>
          </w:tcPr>
          <w:p w:rsidR="00824C0B" w:rsidRDefault="00824C0B" w:rsidP="00824C0B">
            <w:pPr>
              <w:spacing w:line="240" w:lineRule="atLeast"/>
              <w:ind w:left="-57" w:right="-57"/>
              <w:jc w:val="center"/>
              <w:rPr>
                <w:sz w:val="20"/>
              </w:rPr>
            </w:pPr>
            <w:r>
              <w:rPr>
                <w:sz w:val="20"/>
              </w:rPr>
              <w:t>-</w:t>
            </w:r>
          </w:p>
        </w:tc>
        <w:tc>
          <w:tcPr>
            <w:tcW w:w="902" w:type="dxa"/>
            <w:hideMark/>
          </w:tcPr>
          <w:p w:rsidR="00824C0B" w:rsidRDefault="00824C0B" w:rsidP="00824C0B">
            <w:pPr>
              <w:spacing w:line="240" w:lineRule="atLeast"/>
              <w:ind w:left="-57" w:right="-57"/>
              <w:jc w:val="center"/>
              <w:rPr>
                <w:sz w:val="20"/>
              </w:rPr>
            </w:pPr>
            <w:r>
              <w:rPr>
                <w:sz w:val="20"/>
              </w:rPr>
              <w:t>-</w:t>
            </w:r>
          </w:p>
        </w:tc>
        <w:tc>
          <w:tcPr>
            <w:tcW w:w="901" w:type="dxa"/>
            <w:hideMark/>
          </w:tcPr>
          <w:p w:rsidR="00824C0B" w:rsidRDefault="00824C0B" w:rsidP="00824C0B">
            <w:pPr>
              <w:spacing w:line="240" w:lineRule="atLeast"/>
              <w:ind w:left="-57" w:right="-57"/>
              <w:jc w:val="center"/>
              <w:rPr>
                <w:sz w:val="20"/>
              </w:rPr>
            </w:pPr>
            <w:r>
              <w:rPr>
                <w:sz w:val="20"/>
              </w:rPr>
              <w:t>-</w:t>
            </w:r>
          </w:p>
        </w:tc>
        <w:tc>
          <w:tcPr>
            <w:tcW w:w="861" w:type="dxa"/>
            <w:gridSpan w:val="2"/>
            <w:hideMark/>
          </w:tcPr>
          <w:p w:rsidR="00824C0B" w:rsidRDefault="00824C0B" w:rsidP="00824C0B">
            <w:pPr>
              <w:spacing w:line="240" w:lineRule="atLeast"/>
              <w:ind w:left="-57" w:right="-57"/>
              <w:jc w:val="center"/>
              <w:rPr>
                <w:sz w:val="20"/>
              </w:rPr>
            </w:pPr>
            <w:r>
              <w:rPr>
                <w:sz w:val="20"/>
              </w:rPr>
              <w:t>-</w:t>
            </w:r>
          </w:p>
        </w:tc>
        <w:tc>
          <w:tcPr>
            <w:tcW w:w="847" w:type="dxa"/>
            <w:hideMark/>
          </w:tcPr>
          <w:p w:rsidR="00824C0B" w:rsidRDefault="00824C0B" w:rsidP="00824C0B">
            <w:pPr>
              <w:spacing w:line="240" w:lineRule="atLeast"/>
              <w:ind w:left="-57" w:right="-57"/>
              <w:jc w:val="center"/>
              <w:rPr>
                <w:sz w:val="20"/>
              </w:rPr>
            </w:pPr>
            <w:r>
              <w:rPr>
                <w:sz w:val="20"/>
              </w:rPr>
              <w:t>-</w:t>
            </w:r>
          </w:p>
        </w:tc>
        <w:tc>
          <w:tcPr>
            <w:tcW w:w="847" w:type="dxa"/>
            <w:gridSpan w:val="2"/>
            <w:hideMark/>
          </w:tcPr>
          <w:p w:rsidR="00824C0B" w:rsidRDefault="00824C0B" w:rsidP="00824C0B">
            <w:pPr>
              <w:spacing w:line="240" w:lineRule="atLeast"/>
              <w:ind w:left="-57" w:right="-57"/>
              <w:jc w:val="center"/>
              <w:rPr>
                <w:sz w:val="20"/>
              </w:rPr>
            </w:pPr>
            <w:r>
              <w:rPr>
                <w:sz w:val="20"/>
              </w:rPr>
              <w:t>-</w:t>
            </w:r>
          </w:p>
        </w:tc>
        <w:tc>
          <w:tcPr>
            <w:tcW w:w="847" w:type="dxa"/>
            <w:hideMark/>
          </w:tcPr>
          <w:p w:rsidR="00824C0B" w:rsidRDefault="00824C0B" w:rsidP="00824C0B">
            <w:pPr>
              <w:spacing w:line="240" w:lineRule="atLeast"/>
              <w:ind w:left="-57" w:right="-57"/>
              <w:jc w:val="center"/>
              <w:rPr>
                <w:sz w:val="20"/>
              </w:rPr>
            </w:pPr>
            <w:r>
              <w:rPr>
                <w:sz w:val="20"/>
              </w:rPr>
              <w:t>-</w:t>
            </w:r>
          </w:p>
        </w:tc>
        <w:tc>
          <w:tcPr>
            <w:tcW w:w="861" w:type="dxa"/>
            <w:gridSpan w:val="2"/>
            <w:hideMark/>
          </w:tcPr>
          <w:p w:rsidR="00824C0B" w:rsidRDefault="00824C0B" w:rsidP="00824C0B">
            <w:pPr>
              <w:spacing w:line="240" w:lineRule="atLeast"/>
              <w:ind w:left="-57" w:right="-57"/>
              <w:jc w:val="center"/>
              <w:rPr>
                <w:sz w:val="20"/>
              </w:rPr>
            </w:pPr>
            <w:r>
              <w:rPr>
                <w:sz w:val="20"/>
              </w:rPr>
              <w:t>-</w:t>
            </w:r>
          </w:p>
        </w:tc>
        <w:tc>
          <w:tcPr>
            <w:tcW w:w="847" w:type="dxa"/>
            <w:hideMark/>
          </w:tcPr>
          <w:p w:rsidR="00824C0B" w:rsidRDefault="00824C0B" w:rsidP="00824C0B">
            <w:pPr>
              <w:spacing w:line="240" w:lineRule="atLeast"/>
              <w:ind w:left="-57" w:right="-57"/>
              <w:jc w:val="center"/>
              <w:rPr>
                <w:sz w:val="20"/>
              </w:rPr>
            </w:pPr>
            <w:r>
              <w:rPr>
                <w:sz w:val="20"/>
              </w:rPr>
              <w:t>-</w:t>
            </w:r>
          </w:p>
        </w:tc>
        <w:tc>
          <w:tcPr>
            <w:tcW w:w="888" w:type="dxa"/>
            <w:gridSpan w:val="2"/>
            <w:hideMark/>
          </w:tcPr>
          <w:p w:rsidR="00824C0B" w:rsidRDefault="00824C0B" w:rsidP="00824C0B">
            <w:pPr>
              <w:spacing w:line="240" w:lineRule="atLeast"/>
              <w:ind w:left="-57" w:right="-57"/>
              <w:jc w:val="center"/>
              <w:rPr>
                <w:sz w:val="20"/>
              </w:rPr>
            </w:pPr>
            <w:r>
              <w:rPr>
                <w:sz w:val="20"/>
              </w:rPr>
              <w:t xml:space="preserve">31 </w:t>
            </w:r>
            <w:r>
              <w:rPr>
                <w:sz w:val="20"/>
              </w:rPr>
              <w:br/>
              <w:t>мая</w:t>
            </w:r>
          </w:p>
        </w:tc>
        <w:tc>
          <w:tcPr>
            <w:tcW w:w="876" w:type="dxa"/>
            <w:hideMark/>
          </w:tcPr>
          <w:p w:rsidR="00824C0B" w:rsidRDefault="00824C0B" w:rsidP="00824C0B">
            <w:pPr>
              <w:spacing w:line="240" w:lineRule="atLeast"/>
              <w:ind w:left="-57" w:right="-57"/>
              <w:jc w:val="center"/>
              <w:rPr>
                <w:sz w:val="20"/>
              </w:rPr>
            </w:pPr>
            <w:r>
              <w:rPr>
                <w:sz w:val="20"/>
              </w:rPr>
              <w:t>-</w:t>
            </w:r>
          </w:p>
        </w:tc>
        <w:tc>
          <w:tcPr>
            <w:tcW w:w="910" w:type="dxa"/>
            <w:hideMark/>
          </w:tcPr>
          <w:p w:rsidR="00824C0B" w:rsidRDefault="00824C0B" w:rsidP="00824C0B">
            <w:pPr>
              <w:spacing w:line="240" w:lineRule="atLeast"/>
              <w:ind w:left="-57" w:right="-57"/>
              <w:jc w:val="center"/>
              <w:rPr>
                <w:sz w:val="20"/>
              </w:rPr>
            </w:pPr>
            <w:r>
              <w:rPr>
                <w:sz w:val="20"/>
              </w:rPr>
              <w:t>-</w:t>
            </w:r>
          </w:p>
        </w:tc>
      </w:tr>
      <w:tr w:rsidR="007C6B5A" w:rsidTr="00824C0B">
        <w:tc>
          <w:tcPr>
            <w:tcW w:w="623" w:type="dxa"/>
          </w:tcPr>
          <w:p w:rsidR="007C6B5A" w:rsidRDefault="007C6B5A" w:rsidP="007C6B5A">
            <w:pPr>
              <w:spacing w:line="240" w:lineRule="atLeast"/>
              <w:ind w:left="-57" w:right="-57"/>
              <w:jc w:val="center"/>
              <w:rPr>
                <w:sz w:val="20"/>
              </w:rPr>
            </w:pPr>
            <w:r>
              <w:rPr>
                <w:sz w:val="20"/>
              </w:rPr>
              <w:t>8.26.</w:t>
            </w:r>
          </w:p>
        </w:tc>
        <w:tc>
          <w:tcPr>
            <w:tcW w:w="2728" w:type="dxa"/>
          </w:tcPr>
          <w:p w:rsidR="007C6B5A" w:rsidRDefault="007C6B5A" w:rsidP="007C6B5A">
            <w:pPr>
              <w:spacing w:line="240" w:lineRule="atLeast"/>
              <w:ind w:left="-57" w:right="-57"/>
              <w:jc w:val="left"/>
              <w:rPr>
                <w:sz w:val="20"/>
              </w:rPr>
            </w:pPr>
            <w:r w:rsidRPr="005D7A03">
              <w:rPr>
                <w:sz w:val="20"/>
              </w:rPr>
              <w:t xml:space="preserve">Заключены соглашения с </w:t>
            </w:r>
            <w:r w:rsidR="00DA0D52" w:rsidRPr="00DA0D52">
              <w:rPr>
                <w:sz w:val="20"/>
              </w:rPr>
              <w:t>Государственны</w:t>
            </w:r>
            <w:r w:rsidR="00DA0D52">
              <w:rPr>
                <w:sz w:val="20"/>
              </w:rPr>
              <w:t xml:space="preserve">ми </w:t>
            </w:r>
            <w:r w:rsidR="00DA0D52" w:rsidRPr="00DA0D52">
              <w:rPr>
                <w:sz w:val="20"/>
              </w:rPr>
              <w:t>региональны</w:t>
            </w:r>
            <w:r w:rsidR="00DA0D52">
              <w:rPr>
                <w:sz w:val="20"/>
              </w:rPr>
              <w:t>ми</w:t>
            </w:r>
            <w:r w:rsidR="00DA0D52" w:rsidRPr="00DA0D52">
              <w:rPr>
                <w:sz w:val="20"/>
              </w:rPr>
              <w:t xml:space="preserve"> центр</w:t>
            </w:r>
            <w:r w:rsidR="00DA0D52">
              <w:rPr>
                <w:sz w:val="20"/>
              </w:rPr>
              <w:t>ами</w:t>
            </w:r>
            <w:r w:rsidR="00DA0D52" w:rsidRPr="00DA0D52">
              <w:rPr>
                <w:sz w:val="20"/>
              </w:rPr>
              <w:t xml:space="preserve"> стандартизации, метрологии и испытаний </w:t>
            </w:r>
            <w:r w:rsidRPr="005D7A03">
              <w:rPr>
                <w:sz w:val="20"/>
              </w:rPr>
              <w:t>о предоставлении субсидий на иные цели для приобретения испытательного оборудования в 2019 году</w:t>
            </w:r>
          </w:p>
          <w:p w:rsidR="007C6B5A" w:rsidRPr="008451AA" w:rsidRDefault="007C6B5A" w:rsidP="007C6B5A">
            <w:pPr>
              <w:spacing w:line="240" w:lineRule="atLeast"/>
              <w:ind w:left="-57" w:right="-57"/>
              <w:jc w:val="left"/>
              <w:rPr>
                <w:sz w:val="20"/>
              </w:rPr>
            </w:pPr>
          </w:p>
        </w:tc>
        <w:tc>
          <w:tcPr>
            <w:tcW w:w="559" w:type="dxa"/>
          </w:tcPr>
          <w:p w:rsidR="007C6B5A" w:rsidRDefault="007C6B5A" w:rsidP="007C6B5A">
            <w:pPr>
              <w:spacing w:line="240" w:lineRule="atLeast"/>
              <w:ind w:left="-57" w:right="-57"/>
              <w:jc w:val="center"/>
              <w:rPr>
                <w:sz w:val="20"/>
              </w:rPr>
            </w:pPr>
            <w:r>
              <w:rPr>
                <w:sz w:val="20"/>
              </w:rPr>
              <w:t>1, 3</w:t>
            </w:r>
          </w:p>
        </w:tc>
        <w:tc>
          <w:tcPr>
            <w:tcW w:w="1455" w:type="dxa"/>
          </w:tcPr>
          <w:p w:rsidR="007C6B5A" w:rsidRDefault="007C6B5A" w:rsidP="007C6B5A">
            <w:pPr>
              <w:spacing w:line="240" w:lineRule="atLeast"/>
              <w:ind w:left="-57" w:right="-57"/>
              <w:jc w:val="left"/>
              <w:rPr>
                <w:sz w:val="20"/>
              </w:rPr>
            </w:pPr>
            <w:r>
              <w:rPr>
                <w:sz w:val="20"/>
              </w:rPr>
              <w:t>Росстандарт</w:t>
            </w:r>
          </w:p>
        </w:tc>
        <w:tc>
          <w:tcPr>
            <w:tcW w:w="833" w:type="dxa"/>
            <w:gridSpan w:val="2"/>
          </w:tcPr>
          <w:p w:rsidR="007C6B5A" w:rsidRDefault="007C6B5A" w:rsidP="00E95338">
            <w:pPr>
              <w:spacing w:line="240" w:lineRule="atLeast"/>
              <w:ind w:left="-57" w:right="-57"/>
              <w:jc w:val="center"/>
              <w:rPr>
                <w:sz w:val="20"/>
              </w:rPr>
            </w:pPr>
            <w:r>
              <w:rPr>
                <w:sz w:val="20"/>
              </w:rPr>
              <w:t>-</w:t>
            </w:r>
          </w:p>
        </w:tc>
        <w:tc>
          <w:tcPr>
            <w:tcW w:w="902" w:type="dxa"/>
          </w:tcPr>
          <w:p w:rsidR="007C6B5A" w:rsidRDefault="00E95338" w:rsidP="00E95338">
            <w:pPr>
              <w:spacing w:line="240" w:lineRule="atLeast"/>
              <w:ind w:left="-57" w:right="-57"/>
              <w:jc w:val="center"/>
              <w:rPr>
                <w:sz w:val="20"/>
              </w:rPr>
            </w:pPr>
            <w:r>
              <w:rPr>
                <w:sz w:val="20"/>
              </w:rPr>
              <w:t>-</w:t>
            </w:r>
          </w:p>
        </w:tc>
        <w:tc>
          <w:tcPr>
            <w:tcW w:w="901" w:type="dxa"/>
          </w:tcPr>
          <w:p w:rsidR="007C6B5A" w:rsidRPr="00E95338" w:rsidRDefault="007C6B5A" w:rsidP="00E95338">
            <w:pPr>
              <w:spacing w:line="240" w:lineRule="atLeast"/>
              <w:jc w:val="center"/>
              <w:rPr>
                <w:sz w:val="20"/>
              </w:rPr>
            </w:pPr>
            <w:r w:rsidRPr="005C19B0">
              <w:rPr>
                <w:sz w:val="20"/>
              </w:rPr>
              <w:t>-</w:t>
            </w:r>
          </w:p>
        </w:tc>
        <w:tc>
          <w:tcPr>
            <w:tcW w:w="861" w:type="dxa"/>
            <w:gridSpan w:val="2"/>
          </w:tcPr>
          <w:p w:rsidR="007C6B5A" w:rsidRPr="00E95338" w:rsidRDefault="00E95338" w:rsidP="00E95338">
            <w:pPr>
              <w:spacing w:line="240" w:lineRule="atLeast"/>
              <w:jc w:val="center"/>
              <w:rPr>
                <w:spacing w:val="-4"/>
                <w:sz w:val="20"/>
              </w:rPr>
            </w:pPr>
            <w:r w:rsidRPr="00E95338">
              <w:rPr>
                <w:spacing w:val="-4"/>
                <w:sz w:val="20"/>
              </w:rPr>
              <w:t>17 декабря</w:t>
            </w:r>
          </w:p>
        </w:tc>
        <w:tc>
          <w:tcPr>
            <w:tcW w:w="847" w:type="dxa"/>
          </w:tcPr>
          <w:p w:rsidR="007C6B5A" w:rsidRPr="00E95338" w:rsidRDefault="007C6B5A" w:rsidP="00E95338">
            <w:pPr>
              <w:spacing w:line="240" w:lineRule="atLeast"/>
              <w:jc w:val="center"/>
              <w:rPr>
                <w:sz w:val="20"/>
              </w:rPr>
            </w:pPr>
            <w:r w:rsidRPr="005C19B0">
              <w:rPr>
                <w:sz w:val="20"/>
              </w:rPr>
              <w:t>-</w:t>
            </w:r>
          </w:p>
        </w:tc>
        <w:tc>
          <w:tcPr>
            <w:tcW w:w="847" w:type="dxa"/>
            <w:gridSpan w:val="2"/>
          </w:tcPr>
          <w:p w:rsidR="007C6B5A" w:rsidRPr="00E95338" w:rsidRDefault="007C6B5A" w:rsidP="00E95338">
            <w:pPr>
              <w:spacing w:line="240" w:lineRule="atLeast"/>
              <w:jc w:val="center"/>
              <w:rPr>
                <w:sz w:val="20"/>
              </w:rPr>
            </w:pPr>
            <w:r w:rsidRPr="005C19B0">
              <w:rPr>
                <w:sz w:val="20"/>
              </w:rPr>
              <w:t>-</w:t>
            </w:r>
          </w:p>
        </w:tc>
        <w:tc>
          <w:tcPr>
            <w:tcW w:w="847" w:type="dxa"/>
          </w:tcPr>
          <w:p w:rsidR="007C6B5A" w:rsidRPr="00E95338" w:rsidRDefault="007C6B5A" w:rsidP="00E95338">
            <w:pPr>
              <w:spacing w:line="240" w:lineRule="atLeast"/>
              <w:jc w:val="center"/>
              <w:rPr>
                <w:sz w:val="20"/>
              </w:rPr>
            </w:pPr>
            <w:r w:rsidRPr="005C19B0">
              <w:rPr>
                <w:sz w:val="20"/>
              </w:rPr>
              <w:t>-</w:t>
            </w:r>
          </w:p>
        </w:tc>
        <w:tc>
          <w:tcPr>
            <w:tcW w:w="861" w:type="dxa"/>
            <w:gridSpan w:val="2"/>
          </w:tcPr>
          <w:p w:rsidR="007C6B5A" w:rsidRPr="00E95338" w:rsidRDefault="007C6B5A" w:rsidP="00E95338">
            <w:pPr>
              <w:spacing w:line="240" w:lineRule="atLeast"/>
              <w:jc w:val="center"/>
              <w:rPr>
                <w:sz w:val="20"/>
              </w:rPr>
            </w:pPr>
            <w:r w:rsidRPr="005C19B0">
              <w:rPr>
                <w:sz w:val="20"/>
              </w:rPr>
              <w:t>-</w:t>
            </w:r>
          </w:p>
        </w:tc>
        <w:tc>
          <w:tcPr>
            <w:tcW w:w="847" w:type="dxa"/>
          </w:tcPr>
          <w:p w:rsidR="007C6B5A" w:rsidRPr="00E95338" w:rsidRDefault="007C6B5A" w:rsidP="00E95338">
            <w:pPr>
              <w:spacing w:line="240" w:lineRule="atLeast"/>
              <w:jc w:val="center"/>
              <w:rPr>
                <w:sz w:val="20"/>
              </w:rPr>
            </w:pPr>
            <w:r w:rsidRPr="005C19B0">
              <w:rPr>
                <w:sz w:val="20"/>
              </w:rPr>
              <w:t>-</w:t>
            </w:r>
          </w:p>
        </w:tc>
        <w:tc>
          <w:tcPr>
            <w:tcW w:w="888" w:type="dxa"/>
            <w:gridSpan w:val="2"/>
          </w:tcPr>
          <w:p w:rsidR="007C6B5A" w:rsidRPr="00E95338" w:rsidRDefault="007C6B5A" w:rsidP="00E95338">
            <w:pPr>
              <w:spacing w:line="240" w:lineRule="atLeast"/>
              <w:jc w:val="center"/>
              <w:rPr>
                <w:sz w:val="20"/>
              </w:rPr>
            </w:pPr>
            <w:r w:rsidRPr="005C19B0">
              <w:rPr>
                <w:sz w:val="20"/>
              </w:rPr>
              <w:t>-</w:t>
            </w:r>
          </w:p>
        </w:tc>
        <w:tc>
          <w:tcPr>
            <w:tcW w:w="876" w:type="dxa"/>
          </w:tcPr>
          <w:p w:rsidR="007C6B5A" w:rsidRPr="00E95338" w:rsidRDefault="007C6B5A" w:rsidP="00E95338">
            <w:pPr>
              <w:spacing w:line="240" w:lineRule="atLeast"/>
              <w:jc w:val="center"/>
              <w:rPr>
                <w:sz w:val="20"/>
              </w:rPr>
            </w:pPr>
            <w:r w:rsidRPr="005C19B0">
              <w:rPr>
                <w:sz w:val="20"/>
              </w:rPr>
              <w:t>-</w:t>
            </w:r>
          </w:p>
        </w:tc>
        <w:tc>
          <w:tcPr>
            <w:tcW w:w="910" w:type="dxa"/>
          </w:tcPr>
          <w:p w:rsidR="007C6B5A" w:rsidRPr="00E95338" w:rsidRDefault="007C6B5A" w:rsidP="00E95338">
            <w:pPr>
              <w:spacing w:line="240" w:lineRule="atLeast"/>
              <w:jc w:val="center"/>
              <w:rPr>
                <w:sz w:val="20"/>
              </w:rPr>
            </w:pPr>
            <w:r w:rsidRPr="005C19B0">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w:t>
            </w:r>
            <w:r w:rsidR="00824C0B">
              <w:rPr>
                <w:sz w:val="20"/>
              </w:rPr>
              <w:t>8</w:t>
            </w:r>
            <w:r>
              <w:rPr>
                <w:sz w:val="20"/>
              </w:rPr>
              <w:t>.</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выполнение научно-исследовательских и опытно - конструкторских работ в области обеспечения единства измерений </w:t>
            </w:r>
            <w:r>
              <w:rPr>
                <w:sz w:val="20"/>
              </w:rPr>
              <w:br/>
              <w:t xml:space="preserve">в </w:t>
            </w:r>
            <w:r w:rsidR="000C0A96">
              <w:rPr>
                <w:sz w:val="20"/>
              </w:rPr>
              <w:t>2019</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8.2</w:t>
            </w:r>
            <w:r w:rsidR="00824C0B">
              <w:rPr>
                <w:sz w:val="20"/>
              </w:rPr>
              <w:t>9</w:t>
            </w:r>
            <w:r>
              <w:rPr>
                <w:sz w:val="20"/>
              </w:rPr>
              <w:t>.</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выполнение научно-исследовательских и опытно-конструкторских </w:t>
            </w:r>
            <w:r>
              <w:rPr>
                <w:sz w:val="20"/>
              </w:rPr>
              <w:br/>
              <w:t xml:space="preserve">работ в области обеспечения единства измерений </w:t>
            </w:r>
            <w:r>
              <w:rPr>
                <w:sz w:val="20"/>
              </w:rPr>
              <w:br/>
              <w:t xml:space="preserve">в </w:t>
            </w:r>
            <w:r w:rsidR="000C0A96">
              <w:rPr>
                <w:sz w:val="20"/>
              </w:rPr>
              <w:t>2020</w:t>
            </w:r>
            <w:r>
              <w:rPr>
                <w:sz w:val="20"/>
              </w:rPr>
              <w:t xml:space="preserve"> году</w:t>
            </w:r>
          </w:p>
          <w:p w:rsidR="009C41B8" w:rsidRDefault="009C41B8">
            <w:pPr>
              <w:spacing w:line="240" w:lineRule="atLeast"/>
              <w:ind w:left="-57" w:right="-57"/>
              <w:jc w:val="left"/>
              <w:rPr>
                <w:sz w:val="20"/>
              </w:rPr>
            </w:pP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113" w:right="-113"/>
              <w:jc w:val="center"/>
              <w:rPr>
                <w:sz w:val="20"/>
              </w:rPr>
            </w:pPr>
            <w:r>
              <w:rPr>
                <w:sz w:val="20"/>
              </w:rPr>
              <w:t>30 сентября</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w:t>
            </w:r>
          </w:p>
        </w:tc>
        <w:tc>
          <w:tcPr>
            <w:tcW w:w="910" w:type="dxa"/>
            <w:hideMark/>
          </w:tcPr>
          <w:p w:rsidR="009C41B8" w:rsidRDefault="009C41B8">
            <w:pPr>
              <w:spacing w:line="240" w:lineRule="atLeast"/>
              <w:ind w:left="-57" w:right="-57"/>
              <w:jc w:val="center"/>
              <w:rPr>
                <w:sz w:val="20"/>
              </w:rPr>
            </w:pPr>
            <w:r>
              <w:rPr>
                <w:sz w:val="20"/>
              </w:rPr>
              <w:t>-</w:t>
            </w:r>
          </w:p>
        </w:tc>
      </w:tr>
      <w:tr w:rsidR="009C41B8" w:rsidTr="00824C0B">
        <w:tc>
          <w:tcPr>
            <w:tcW w:w="623" w:type="dxa"/>
          </w:tcPr>
          <w:p w:rsidR="009C41B8" w:rsidRDefault="009C41B8">
            <w:pPr>
              <w:spacing w:line="240" w:lineRule="atLeast"/>
              <w:ind w:left="-57" w:right="-57"/>
              <w:jc w:val="center"/>
              <w:rPr>
                <w:sz w:val="20"/>
              </w:rPr>
            </w:pPr>
            <w:r>
              <w:rPr>
                <w:sz w:val="20"/>
              </w:rPr>
              <w:t>8.</w:t>
            </w:r>
            <w:r w:rsidR="00824C0B">
              <w:rPr>
                <w:sz w:val="20"/>
              </w:rPr>
              <w:t>30</w:t>
            </w:r>
            <w:r>
              <w:rPr>
                <w:sz w:val="20"/>
              </w:rPr>
              <w:t>.</w:t>
            </w:r>
          </w:p>
        </w:tc>
        <w:tc>
          <w:tcPr>
            <w:tcW w:w="2728" w:type="dxa"/>
          </w:tcPr>
          <w:p w:rsidR="009C41B8" w:rsidRDefault="009C41B8">
            <w:pPr>
              <w:spacing w:line="240" w:lineRule="atLeast"/>
              <w:ind w:left="-57" w:right="-57"/>
              <w:jc w:val="left"/>
              <w:rPr>
                <w:sz w:val="20"/>
              </w:rPr>
            </w:pPr>
            <w:r>
              <w:rPr>
                <w:sz w:val="20"/>
              </w:rPr>
              <w:t xml:space="preserve">Проведены открытые конкурсы по заказам Росстандарта на выполнение научно-исследовательских и опытно-конструкторских работ в области обеспечения единства измерений </w:t>
            </w:r>
            <w:r>
              <w:rPr>
                <w:sz w:val="20"/>
              </w:rPr>
              <w:br/>
              <w:t xml:space="preserve">в </w:t>
            </w:r>
            <w:r w:rsidR="000C0A96">
              <w:rPr>
                <w:sz w:val="20"/>
              </w:rPr>
              <w:t>2021</w:t>
            </w:r>
            <w:r>
              <w:rPr>
                <w:sz w:val="20"/>
              </w:rPr>
              <w:t xml:space="preserve"> году</w:t>
            </w:r>
          </w:p>
        </w:tc>
        <w:tc>
          <w:tcPr>
            <w:tcW w:w="559" w:type="dxa"/>
            <w:hideMark/>
          </w:tcPr>
          <w:p w:rsidR="009C41B8" w:rsidRDefault="009C41B8">
            <w:pPr>
              <w:spacing w:line="240" w:lineRule="atLeast"/>
              <w:ind w:left="-57" w:right="-57"/>
              <w:jc w:val="center"/>
              <w:rPr>
                <w:sz w:val="20"/>
              </w:rPr>
            </w:pPr>
            <w:r>
              <w:rPr>
                <w:sz w:val="20"/>
              </w:rPr>
              <w:t>1, 2</w:t>
            </w:r>
          </w:p>
        </w:tc>
        <w:tc>
          <w:tcPr>
            <w:tcW w:w="1455" w:type="dxa"/>
            <w:hideMark/>
          </w:tcPr>
          <w:p w:rsidR="009C41B8" w:rsidRDefault="009C41B8">
            <w:pPr>
              <w:spacing w:line="240" w:lineRule="atLeast"/>
              <w:ind w:left="-57" w:right="-57"/>
              <w:jc w:val="left"/>
              <w:rPr>
                <w:sz w:val="20"/>
              </w:rPr>
            </w:pPr>
            <w:r>
              <w:rPr>
                <w:sz w:val="20"/>
              </w:rPr>
              <w:t>Росстандарт</w:t>
            </w:r>
          </w:p>
        </w:tc>
        <w:tc>
          <w:tcPr>
            <w:tcW w:w="833" w:type="dxa"/>
            <w:gridSpan w:val="2"/>
            <w:hideMark/>
          </w:tcPr>
          <w:p w:rsidR="009C41B8" w:rsidRDefault="009C41B8">
            <w:pPr>
              <w:spacing w:line="240" w:lineRule="atLeast"/>
              <w:ind w:left="-57" w:right="-57"/>
              <w:jc w:val="center"/>
              <w:rPr>
                <w:sz w:val="20"/>
              </w:rPr>
            </w:pPr>
            <w:r>
              <w:rPr>
                <w:sz w:val="20"/>
              </w:rPr>
              <w:t>-</w:t>
            </w:r>
          </w:p>
        </w:tc>
        <w:tc>
          <w:tcPr>
            <w:tcW w:w="902" w:type="dxa"/>
            <w:hideMark/>
          </w:tcPr>
          <w:p w:rsidR="009C41B8" w:rsidRDefault="009C41B8">
            <w:pPr>
              <w:spacing w:line="240" w:lineRule="atLeast"/>
              <w:ind w:left="-57" w:right="-57"/>
              <w:jc w:val="center"/>
              <w:rPr>
                <w:sz w:val="20"/>
              </w:rPr>
            </w:pPr>
            <w:r>
              <w:rPr>
                <w:sz w:val="20"/>
              </w:rPr>
              <w:t>-</w:t>
            </w:r>
          </w:p>
        </w:tc>
        <w:tc>
          <w:tcPr>
            <w:tcW w:w="901"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47"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61" w:type="dxa"/>
            <w:gridSpan w:val="2"/>
            <w:hideMark/>
          </w:tcPr>
          <w:p w:rsidR="009C41B8" w:rsidRDefault="009C41B8">
            <w:pPr>
              <w:spacing w:line="240" w:lineRule="atLeast"/>
              <w:ind w:left="-57" w:right="-57"/>
              <w:jc w:val="center"/>
              <w:rPr>
                <w:sz w:val="20"/>
              </w:rPr>
            </w:pPr>
            <w:r>
              <w:rPr>
                <w:sz w:val="20"/>
              </w:rPr>
              <w:t>-</w:t>
            </w:r>
          </w:p>
        </w:tc>
        <w:tc>
          <w:tcPr>
            <w:tcW w:w="847" w:type="dxa"/>
            <w:hideMark/>
          </w:tcPr>
          <w:p w:rsidR="009C41B8" w:rsidRDefault="009C41B8">
            <w:pPr>
              <w:spacing w:line="240" w:lineRule="atLeast"/>
              <w:ind w:left="-57" w:right="-57"/>
              <w:jc w:val="center"/>
              <w:rPr>
                <w:sz w:val="20"/>
              </w:rPr>
            </w:pPr>
            <w:r>
              <w:rPr>
                <w:sz w:val="20"/>
              </w:rPr>
              <w:t>-</w:t>
            </w:r>
          </w:p>
        </w:tc>
        <w:tc>
          <w:tcPr>
            <w:tcW w:w="888" w:type="dxa"/>
            <w:gridSpan w:val="2"/>
            <w:hideMark/>
          </w:tcPr>
          <w:p w:rsidR="009C41B8" w:rsidRDefault="009C41B8">
            <w:pPr>
              <w:spacing w:line="240" w:lineRule="atLeast"/>
              <w:ind w:left="-57" w:right="-57"/>
              <w:jc w:val="center"/>
              <w:rPr>
                <w:sz w:val="20"/>
              </w:rPr>
            </w:pPr>
            <w:r>
              <w:rPr>
                <w:sz w:val="20"/>
              </w:rPr>
              <w:t>-</w:t>
            </w:r>
          </w:p>
        </w:tc>
        <w:tc>
          <w:tcPr>
            <w:tcW w:w="876" w:type="dxa"/>
            <w:hideMark/>
          </w:tcPr>
          <w:p w:rsidR="009C41B8" w:rsidRDefault="009C41B8">
            <w:pPr>
              <w:spacing w:line="240" w:lineRule="atLeast"/>
              <w:ind w:left="-57" w:right="-57"/>
              <w:jc w:val="center"/>
              <w:rPr>
                <w:sz w:val="20"/>
              </w:rPr>
            </w:pPr>
            <w:r>
              <w:rPr>
                <w:sz w:val="20"/>
              </w:rPr>
              <w:t>30 сентября</w:t>
            </w:r>
          </w:p>
        </w:tc>
        <w:tc>
          <w:tcPr>
            <w:tcW w:w="910" w:type="dxa"/>
            <w:hideMark/>
          </w:tcPr>
          <w:p w:rsidR="009C41B8" w:rsidRDefault="009C41B8">
            <w:pPr>
              <w:spacing w:line="240" w:lineRule="atLeast"/>
              <w:ind w:left="-57" w:right="-57"/>
              <w:jc w:val="center"/>
              <w:rPr>
                <w:sz w:val="20"/>
              </w:rPr>
            </w:pPr>
            <w:r>
              <w:rPr>
                <w:sz w:val="20"/>
              </w:rPr>
              <w:t>-</w:t>
            </w:r>
          </w:p>
        </w:tc>
      </w:tr>
    </w:tbl>
    <w:p w:rsidR="009C41B8" w:rsidRDefault="009C41B8">
      <w:pPr>
        <w:rPr>
          <w:vertAlign w:val="superscript"/>
        </w:rPr>
      </w:pPr>
    </w:p>
    <w:p w:rsidR="009C41B8" w:rsidRDefault="009C41B8">
      <w:pPr>
        <w:spacing w:line="240" w:lineRule="atLeast"/>
        <w:rPr>
          <w:vertAlign w:val="superscript"/>
        </w:rPr>
      </w:pPr>
      <w:r>
        <w:rPr>
          <w:vertAlign w:val="superscript"/>
        </w:rPr>
        <w:t>_________________________________</w:t>
      </w:r>
    </w:p>
    <w:p w:rsidR="009C41B8" w:rsidRDefault="009C41B8">
      <w:pPr>
        <w:spacing w:line="120" w:lineRule="exact"/>
        <w:rPr>
          <w:sz w:val="20"/>
          <w:vertAlign w:val="superscript"/>
        </w:rPr>
      </w:pPr>
    </w:p>
    <w:p w:rsidR="009C41B8" w:rsidRDefault="009C41B8">
      <w:pPr>
        <w:spacing w:line="240" w:lineRule="atLeast"/>
        <w:rPr>
          <w:sz w:val="20"/>
        </w:rPr>
      </w:pPr>
      <w:r>
        <w:rPr>
          <w:sz w:val="20"/>
          <w:vertAlign w:val="superscript"/>
        </w:rPr>
        <w:t>*</w:t>
      </w:r>
      <w:r>
        <w:rPr>
          <w:sz w:val="20"/>
        </w:rPr>
        <w:t> Если контрольное событие включено в ведомственный план, присваивается статус "2".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целевых показателей, присваивается статус "3". Если контрольное событие отражает результат выполнения мероприятий приоритетных национальных проектов, присваивается статус "4". Если контрольное событие включено в иной план, присваивается статус "5" с указанием в сноске наименования плана мероприятий ("дорожной карты"). Если контрольное событие включено в результат выполнения мероприятий, направленных на развитие отдельных территорий, присваивается статус "6". Допускается присваивание нескольких статусов одному контрольному событию в соответствующей графе.</w:t>
      </w:r>
    </w:p>
    <w:p w:rsidR="009C41B8" w:rsidRDefault="009C41B8"/>
    <w:p w:rsidR="00BC20DA" w:rsidRDefault="00BC20DA" w:rsidP="00BC20DA">
      <w:pPr>
        <w:jc w:val="center"/>
      </w:pPr>
      <w:r>
        <w:t>____________</w:t>
      </w:r>
    </w:p>
    <w:p w:rsidR="009C41B8" w:rsidRDefault="009C41B8" w:rsidP="007F4752"/>
    <w:sectPr w:rsidR="009C41B8">
      <w:headerReference w:type="default" r:id="rId13"/>
      <w:headerReference w:type="first" r:id="rId14"/>
      <w:pgSz w:w="16840" w:h="11907" w:orient="landscape" w:code="9"/>
      <w:pgMar w:top="1134" w:right="567" w:bottom="1134" w:left="567" w:header="709" w:footer="709" w:gutter="0"/>
      <w:paperSrc w:first="15" w:other="15"/>
      <w:pgNumType w:start="1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E6" w:rsidRDefault="00CA60E6">
      <w:r>
        <w:separator/>
      </w:r>
    </w:p>
  </w:endnote>
  <w:endnote w:type="continuationSeparator" w:id="0">
    <w:p w:rsidR="00CA60E6" w:rsidRDefault="00CA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E6" w:rsidRDefault="00CA60E6">
      <w:r>
        <w:separator/>
      </w:r>
    </w:p>
  </w:footnote>
  <w:footnote w:type="continuationSeparator" w:id="0">
    <w:p w:rsidR="00CA60E6" w:rsidRDefault="00CA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tabs>
        <w:tab w:val="clear" w:pos="4153"/>
        <w:tab w:val="clear" w:pos="8306"/>
      </w:tabs>
      <w:jc w:val="center"/>
    </w:pPr>
    <w:r>
      <w:rPr>
        <w:rStyle w:val="a8"/>
      </w:rPr>
      <w:fldChar w:fldCharType="begin"/>
    </w:r>
    <w:r>
      <w:rPr>
        <w:rStyle w:val="a8"/>
      </w:rPr>
      <w:instrText xml:space="preserve"> PAGE </w:instrText>
    </w:r>
    <w:r>
      <w:rPr>
        <w:rStyle w:val="a8"/>
      </w:rPr>
      <w:fldChar w:fldCharType="separate"/>
    </w:r>
    <w:r w:rsidR="00D23EA0">
      <w:rPr>
        <w:rStyle w:val="a8"/>
        <w:noProof/>
      </w:rPr>
      <w:t>35</w:t>
    </w:r>
    <w:r>
      <w:rPr>
        <w:rStyle w:val="a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rsidP="00E979F4">
    <w:pPr>
      <w:pStyle w:val="a4"/>
      <w:tabs>
        <w:tab w:val="clear" w:pos="4153"/>
        <w:tab w:val="clear" w:pos="8306"/>
      </w:tabs>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jc w:val="center"/>
    </w:pPr>
  </w:p>
  <w:p w:rsidR="00F16CE8" w:rsidRDefault="00F16CE8" w:rsidP="00E979F4">
    <w:pPr>
      <w:pStyle w:val="a4"/>
      <w:tabs>
        <w:tab w:val="clear" w:pos="4153"/>
        <w:tab w:val="clear" w:pos="8306"/>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tabs>
        <w:tab w:val="clear" w:pos="4153"/>
        <w:tab w:val="clear" w:pos="8306"/>
      </w:tabs>
      <w:jc w:val="center"/>
    </w:pPr>
    <w:r>
      <w:rPr>
        <w:rStyle w:val="a8"/>
      </w:rPr>
      <w:fldChar w:fldCharType="begin"/>
    </w:r>
    <w:r>
      <w:rPr>
        <w:rStyle w:val="a8"/>
      </w:rPr>
      <w:instrText xml:space="preserve"> PAGE </w:instrText>
    </w:r>
    <w:r>
      <w:rPr>
        <w:rStyle w:val="a8"/>
      </w:rPr>
      <w:fldChar w:fldCharType="separate"/>
    </w:r>
    <w:r w:rsidR="00D23EA0">
      <w:rPr>
        <w:rStyle w:val="a8"/>
        <w:noProof/>
      </w:rPr>
      <w:t>40</w:t>
    </w:r>
    <w:r>
      <w:rPr>
        <w:rStyle w:val="a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tabs>
        <w:tab w:val="clear" w:pos="4153"/>
        <w:tab w:val="clear" w:pos="8306"/>
      </w:tabs>
      <w:jc w:val="center"/>
    </w:pPr>
    <w:r>
      <w:fldChar w:fldCharType="begin"/>
    </w:r>
    <w:r>
      <w:instrText>PAGE   \* MERGEFORMAT</w:instrText>
    </w:r>
    <w:r>
      <w:fldChar w:fldCharType="separate"/>
    </w:r>
    <w:r w:rsidR="00D23EA0">
      <w:rPr>
        <w:noProof/>
      </w:rPr>
      <w:t>36</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tabs>
        <w:tab w:val="clear" w:pos="4153"/>
        <w:tab w:val="clear" w:pos="8306"/>
      </w:tabs>
      <w:jc w:val="center"/>
    </w:pPr>
    <w:r>
      <w:rPr>
        <w:rStyle w:val="a8"/>
      </w:rPr>
      <w:fldChar w:fldCharType="begin"/>
    </w:r>
    <w:r>
      <w:rPr>
        <w:rStyle w:val="a8"/>
      </w:rPr>
      <w:instrText xml:space="preserve"> PAGE </w:instrText>
    </w:r>
    <w:r>
      <w:rPr>
        <w:rStyle w:val="a8"/>
      </w:rPr>
      <w:fldChar w:fldCharType="separate"/>
    </w:r>
    <w:r>
      <w:rPr>
        <w:rStyle w:val="a8"/>
        <w:noProof/>
      </w:rPr>
      <w:t>348</w:t>
    </w:r>
    <w:r>
      <w:rPr>
        <w:rStyle w:val="a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E8" w:rsidRDefault="00F16CE8">
    <w:pPr>
      <w:pStyle w:val="a4"/>
      <w:tabs>
        <w:tab w:val="clear" w:pos="4153"/>
        <w:tab w:val="clear" w:pos="8306"/>
      </w:tabs>
      <w:jc w:val="center"/>
    </w:pPr>
    <w:r>
      <w:fldChar w:fldCharType="begin"/>
    </w:r>
    <w:r>
      <w:instrText>PAGE   \* MERGEFORMAT</w:instrText>
    </w:r>
    <w:r>
      <w:fldChar w:fldCharType="separate"/>
    </w:r>
    <w:r>
      <w:rPr>
        <w:noProof/>
      </w:rPr>
      <w:t>133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760"/>
    <w:multiLevelType w:val="hybridMultilevel"/>
    <w:tmpl w:val="18BEA360"/>
    <w:lvl w:ilvl="0" w:tplc="0419000F">
      <w:start w:val="1"/>
      <w:numFmt w:val="decimal"/>
      <w:lvlText w:val="%1."/>
      <w:lvlJc w:val="left"/>
      <w:pPr>
        <w:ind w:left="1070" w:hanging="360"/>
      </w:pPr>
    </w:lvl>
    <w:lvl w:ilvl="1" w:tplc="ECE8038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97B3F"/>
    <w:multiLevelType w:val="hybridMultilevel"/>
    <w:tmpl w:val="D638BAD4"/>
    <w:lvl w:ilvl="0" w:tplc="10D04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E808F8"/>
    <w:multiLevelType w:val="hybridMultilevel"/>
    <w:tmpl w:val="8FE6E096"/>
    <w:lvl w:ilvl="0" w:tplc="E0768C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BE1811"/>
    <w:multiLevelType w:val="hybridMultilevel"/>
    <w:tmpl w:val="E3CCA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6908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4F720A"/>
    <w:multiLevelType w:val="hybridMultilevel"/>
    <w:tmpl w:val="879CD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DF91128"/>
    <w:multiLevelType w:val="hybridMultilevel"/>
    <w:tmpl w:val="F6664A90"/>
    <w:lvl w:ilvl="0" w:tplc="EA08D4E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F37A7"/>
    <w:multiLevelType w:val="hybridMultilevel"/>
    <w:tmpl w:val="45A6594C"/>
    <w:lvl w:ilvl="0" w:tplc="37EA5FA4">
      <w:start w:val="1"/>
      <w:numFmt w:val="bullet"/>
      <w:pStyle w:val="a"/>
      <w:lvlText w:val=""/>
      <w:lvlJc w:val="left"/>
      <w:pPr>
        <w:ind w:left="6173"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15:restartNumberingAfterBreak="0">
    <w:nsid w:val="5BDB26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F01B58"/>
    <w:multiLevelType w:val="hybridMultilevel"/>
    <w:tmpl w:val="6FD2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E76FA5"/>
    <w:multiLevelType w:val="hybridMultilevel"/>
    <w:tmpl w:val="13C83A10"/>
    <w:lvl w:ilvl="0" w:tplc="F372DE34">
      <w:start w:val="1"/>
      <w:numFmt w:val="decimal"/>
      <w:lvlText w:val="%1."/>
      <w:lvlJc w:val="left"/>
      <w:pPr>
        <w:ind w:left="75" w:firstLine="63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AC36DD"/>
    <w:multiLevelType w:val="hybridMultilevel"/>
    <w:tmpl w:val="8370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37276"/>
    <w:multiLevelType w:val="hybridMultilevel"/>
    <w:tmpl w:val="F49A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3"/>
  </w:num>
  <w:num w:numId="5">
    <w:abstractNumId w:val="0"/>
  </w:num>
  <w:num w:numId="6">
    <w:abstractNumId w:val="7"/>
  </w:num>
  <w:num w:numId="7">
    <w:abstractNumId w:val="2"/>
  </w:num>
  <w:num w:numId="8">
    <w:abstractNumId w:val="1"/>
  </w:num>
  <w:num w:numId="9">
    <w:abstractNumId w:val="11"/>
  </w:num>
  <w:num w:numId="10">
    <w:abstractNumId w:val="9"/>
  </w:num>
  <w:num w:numId="11">
    <w:abstractNumId w:val="6"/>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7D6"/>
    <w:rsid w:val="00001C63"/>
    <w:rsid w:val="00002186"/>
    <w:rsid w:val="00003D68"/>
    <w:rsid w:val="000129C5"/>
    <w:rsid w:val="00012F19"/>
    <w:rsid w:val="00015EAA"/>
    <w:rsid w:val="00017F9B"/>
    <w:rsid w:val="000257E9"/>
    <w:rsid w:val="00044C32"/>
    <w:rsid w:val="000518C1"/>
    <w:rsid w:val="0006675F"/>
    <w:rsid w:val="000763F3"/>
    <w:rsid w:val="00080E59"/>
    <w:rsid w:val="00080F2A"/>
    <w:rsid w:val="00086B66"/>
    <w:rsid w:val="00093143"/>
    <w:rsid w:val="00096A01"/>
    <w:rsid w:val="0009703B"/>
    <w:rsid w:val="000A0D36"/>
    <w:rsid w:val="000B21FC"/>
    <w:rsid w:val="000B387C"/>
    <w:rsid w:val="000B40DE"/>
    <w:rsid w:val="000B44D9"/>
    <w:rsid w:val="000C0A96"/>
    <w:rsid w:val="000C2685"/>
    <w:rsid w:val="000D55A9"/>
    <w:rsid w:val="000E36E6"/>
    <w:rsid w:val="000F0864"/>
    <w:rsid w:val="000F2482"/>
    <w:rsid w:val="001031A7"/>
    <w:rsid w:val="0011091E"/>
    <w:rsid w:val="001129D9"/>
    <w:rsid w:val="00155BD8"/>
    <w:rsid w:val="00156843"/>
    <w:rsid w:val="00165A76"/>
    <w:rsid w:val="00165E64"/>
    <w:rsid w:val="00173FFB"/>
    <w:rsid w:val="0017559F"/>
    <w:rsid w:val="00182D25"/>
    <w:rsid w:val="001923F1"/>
    <w:rsid w:val="00194988"/>
    <w:rsid w:val="00196C07"/>
    <w:rsid w:val="001A08E5"/>
    <w:rsid w:val="001B67DF"/>
    <w:rsid w:val="001D3F98"/>
    <w:rsid w:val="001D574C"/>
    <w:rsid w:val="001D59C6"/>
    <w:rsid w:val="001E205B"/>
    <w:rsid w:val="0020771C"/>
    <w:rsid w:val="00207F3B"/>
    <w:rsid w:val="00216044"/>
    <w:rsid w:val="00230A10"/>
    <w:rsid w:val="00243089"/>
    <w:rsid w:val="00264784"/>
    <w:rsid w:val="0026546F"/>
    <w:rsid w:val="00275625"/>
    <w:rsid w:val="0028152B"/>
    <w:rsid w:val="00282679"/>
    <w:rsid w:val="00287643"/>
    <w:rsid w:val="00292597"/>
    <w:rsid w:val="002938BB"/>
    <w:rsid w:val="002963C4"/>
    <w:rsid w:val="002A3E0C"/>
    <w:rsid w:val="002A5557"/>
    <w:rsid w:val="002A7588"/>
    <w:rsid w:val="002B2AE4"/>
    <w:rsid w:val="002B4276"/>
    <w:rsid w:val="002C3457"/>
    <w:rsid w:val="002C515B"/>
    <w:rsid w:val="002C7069"/>
    <w:rsid w:val="002D21BA"/>
    <w:rsid w:val="002D4AC8"/>
    <w:rsid w:val="002E55BC"/>
    <w:rsid w:val="002E6A84"/>
    <w:rsid w:val="002F1980"/>
    <w:rsid w:val="002F43C4"/>
    <w:rsid w:val="003202E0"/>
    <w:rsid w:val="00330AAA"/>
    <w:rsid w:val="00334FC7"/>
    <w:rsid w:val="003452C6"/>
    <w:rsid w:val="00355581"/>
    <w:rsid w:val="00360505"/>
    <w:rsid w:val="003627C7"/>
    <w:rsid w:val="00364336"/>
    <w:rsid w:val="00364E60"/>
    <w:rsid w:val="003716B2"/>
    <w:rsid w:val="00376E6E"/>
    <w:rsid w:val="003938D7"/>
    <w:rsid w:val="00393996"/>
    <w:rsid w:val="003962B2"/>
    <w:rsid w:val="00397D82"/>
    <w:rsid w:val="003A15CC"/>
    <w:rsid w:val="003A68DF"/>
    <w:rsid w:val="003B210F"/>
    <w:rsid w:val="003B761F"/>
    <w:rsid w:val="003C295D"/>
    <w:rsid w:val="003D31EC"/>
    <w:rsid w:val="003D416C"/>
    <w:rsid w:val="003D72E8"/>
    <w:rsid w:val="003E3679"/>
    <w:rsid w:val="003F0B97"/>
    <w:rsid w:val="00401A48"/>
    <w:rsid w:val="0040341E"/>
    <w:rsid w:val="00403BE4"/>
    <w:rsid w:val="00412953"/>
    <w:rsid w:val="00420794"/>
    <w:rsid w:val="004219FB"/>
    <w:rsid w:val="00424BF4"/>
    <w:rsid w:val="00426FD7"/>
    <w:rsid w:val="004375E9"/>
    <w:rsid w:val="00443808"/>
    <w:rsid w:val="004635B7"/>
    <w:rsid w:val="00466B2E"/>
    <w:rsid w:val="004746F2"/>
    <w:rsid w:val="00481102"/>
    <w:rsid w:val="0049443F"/>
    <w:rsid w:val="004A434D"/>
    <w:rsid w:val="004B695E"/>
    <w:rsid w:val="004C126A"/>
    <w:rsid w:val="004E14F1"/>
    <w:rsid w:val="004E216D"/>
    <w:rsid w:val="004E240C"/>
    <w:rsid w:val="004E4221"/>
    <w:rsid w:val="004E4F86"/>
    <w:rsid w:val="004F1666"/>
    <w:rsid w:val="005006DA"/>
    <w:rsid w:val="005144EC"/>
    <w:rsid w:val="00524DDD"/>
    <w:rsid w:val="00531B73"/>
    <w:rsid w:val="00540EE3"/>
    <w:rsid w:val="005410EF"/>
    <w:rsid w:val="00541AA2"/>
    <w:rsid w:val="0054277C"/>
    <w:rsid w:val="00543711"/>
    <w:rsid w:val="0054429E"/>
    <w:rsid w:val="0054602B"/>
    <w:rsid w:val="00547014"/>
    <w:rsid w:val="00552561"/>
    <w:rsid w:val="00563B04"/>
    <w:rsid w:val="0056547C"/>
    <w:rsid w:val="0057762E"/>
    <w:rsid w:val="005846E3"/>
    <w:rsid w:val="00585F6F"/>
    <w:rsid w:val="00586234"/>
    <w:rsid w:val="00586948"/>
    <w:rsid w:val="00595547"/>
    <w:rsid w:val="005963B7"/>
    <w:rsid w:val="005A1637"/>
    <w:rsid w:val="005A38C4"/>
    <w:rsid w:val="005A4F78"/>
    <w:rsid w:val="005B2E74"/>
    <w:rsid w:val="005B5588"/>
    <w:rsid w:val="005D06F0"/>
    <w:rsid w:val="005D1798"/>
    <w:rsid w:val="005D3EAD"/>
    <w:rsid w:val="005D5F8A"/>
    <w:rsid w:val="005D746A"/>
    <w:rsid w:val="005D7A03"/>
    <w:rsid w:val="005E7EA9"/>
    <w:rsid w:val="005F1CAE"/>
    <w:rsid w:val="006007B0"/>
    <w:rsid w:val="006041D3"/>
    <w:rsid w:val="006049F9"/>
    <w:rsid w:val="0061370A"/>
    <w:rsid w:val="0061547A"/>
    <w:rsid w:val="0062090F"/>
    <w:rsid w:val="00626836"/>
    <w:rsid w:val="0063027A"/>
    <w:rsid w:val="00641F9C"/>
    <w:rsid w:val="00642727"/>
    <w:rsid w:val="00645906"/>
    <w:rsid w:val="00647CA5"/>
    <w:rsid w:val="006527FA"/>
    <w:rsid w:val="00654206"/>
    <w:rsid w:val="00664114"/>
    <w:rsid w:val="00665450"/>
    <w:rsid w:val="0069090A"/>
    <w:rsid w:val="00690CCB"/>
    <w:rsid w:val="006967B4"/>
    <w:rsid w:val="006A16CD"/>
    <w:rsid w:val="006A4E53"/>
    <w:rsid w:val="006A5B8E"/>
    <w:rsid w:val="006A738C"/>
    <w:rsid w:val="006B0F5B"/>
    <w:rsid w:val="006B627F"/>
    <w:rsid w:val="006C067B"/>
    <w:rsid w:val="006C69E2"/>
    <w:rsid w:val="006E3122"/>
    <w:rsid w:val="006F0A3B"/>
    <w:rsid w:val="006F3CC2"/>
    <w:rsid w:val="00704FFF"/>
    <w:rsid w:val="00711232"/>
    <w:rsid w:val="00712179"/>
    <w:rsid w:val="00723756"/>
    <w:rsid w:val="0073078B"/>
    <w:rsid w:val="007466A6"/>
    <w:rsid w:val="007466D4"/>
    <w:rsid w:val="007656F5"/>
    <w:rsid w:val="00766841"/>
    <w:rsid w:val="00777186"/>
    <w:rsid w:val="00777C48"/>
    <w:rsid w:val="0078484F"/>
    <w:rsid w:val="007877E6"/>
    <w:rsid w:val="0079320D"/>
    <w:rsid w:val="0079728D"/>
    <w:rsid w:val="007A39EC"/>
    <w:rsid w:val="007B4B01"/>
    <w:rsid w:val="007B4E60"/>
    <w:rsid w:val="007C6B5A"/>
    <w:rsid w:val="007C7C88"/>
    <w:rsid w:val="007D2305"/>
    <w:rsid w:val="007D399E"/>
    <w:rsid w:val="007F4752"/>
    <w:rsid w:val="008016D4"/>
    <w:rsid w:val="00813F0D"/>
    <w:rsid w:val="00824C0B"/>
    <w:rsid w:val="0083077F"/>
    <w:rsid w:val="00831068"/>
    <w:rsid w:val="00833353"/>
    <w:rsid w:val="00837757"/>
    <w:rsid w:val="00837E28"/>
    <w:rsid w:val="00841D7E"/>
    <w:rsid w:val="008451AA"/>
    <w:rsid w:val="008531B5"/>
    <w:rsid w:val="00861B4E"/>
    <w:rsid w:val="0086286B"/>
    <w:rsid w:val="00866F26"/>
    <w:rsid w:val="008706BA"/>
    <w:rsid w:val="008715FD"/>
    <w:rsid w:val="00894047"/>
    <w:rsid w:val="008946D6"/>
    <w:rsid w:val="00894C93"/>
    <w:rsid w:val="008B4219"/>
    <w:rsid w:val="008C047F"/>
    <w:rsid w:val="008C7750"/>
    <w:rsid w:val="008D3251"/>
    <w:rsid w:val="008D648C"/>
    <w:rsid w:val="008E20EC"/>
    <w:rsid w:val="008E2D2C"/>
    <w:rsid w:val="008E5D3A"/>
    <w:rsid w:val="008E7F02"/>
    <w:rsid w:val="008F1CA0"/>
    <w:rsid w:val="008F5C28"/>
    <w:rsid w:val="008F7862"/>
    <w:rsid w:val="008F7E52"/>
    <w:rsid w:val="009003E3"/>
    <w:rsid w:val="00901116"/>
    <w:rsid w:val="009169B9"/>
    <w:rsid w:val="009239E2"/>
    <w:rsid w:val="00935B70"/>
    <w:rsid w:val="00936832"/>
    <w:rsid w:val="00946F82"/>
    <w:rsid w:val="00964BB6"/>
    <w:rsid w:val="00976113"/>
    <w:rsid w:val="00987F6E"/>
    <w:rsid w:val="00991759"/>
    <w:rsid w:val="00997DE3"/>
    <w:rsid w:val="009A6102"/>
    <w:rsid w:val="009A7EC6"/>
    <w:rsid w:val="009C24D3"/>
    <w:rsid w:val="009C258D"/>
    <w:rsid w:val="009C3354"/>
    <w:rsid w:val="009C41B8"/>
    <w:rsid w:val="009D5DEC"/>
    <w:rsid w:val="009D66E3"/>
    <w:rsid w:val="009D77D6"/>
    <w:rsid w:val="009E1F6E"/>
    <w:rsid w:val="009E7BAD"/>
    <w:rsid w:val="009F2C61"/>
    <w:rsid w:val="009F6B77"/>
    <w:rsid w:val="00A06559"/>
    <w:rsid w:val="00A106BF"/>
    <w:rsid w:val="00A16C1C"/>
    <w:rsid w:val="00A2141C"/>
    <w:rsid w:val="00A275D4"/>
    <w:rsid w:val="00A30763"/>
    <w:rsid w:val="00A311D9"/>
    <w:rsid w:val="00A35203"/>
    <w:rsid w:val="00A40419"/>
    <w:rsid w:val="00A41436"/>
    <w:rsid w:val="00A530D7"/>
    <w:rsid w:val="00A6035B"/>
    <w:rsid w:val="00A623FC"/>
    <w:rsid w:val="00A631BC"/>
    <w:rsid w:val="00A63E24"/>
    <w:rsid w:val="00A66AAF"/>
    <w:rsid w:val="00A72EDE"/>
    <w:rsid w:val="00A742FF"/>
    <w:rsid w:val="00A93F48"/>
    <w:rsid w:val="00A979BB"/>
    <w:rsid w:val="00AA04AF"/>
    <w:rsid w:val="00AB3E36"/>
    <w:rsid w:val="00AB4FF6"/>
    <w:rsid w:val="00AC427C"/>
    <w:rsid w:val="00AD38E1"/>
    <w:rsid w:val="00AE339C"/>
    <w:rsid w:val="00AE4C25"/>
    <w:rsid w:val="00B0165A"/>
    <w:rsid w:val="00B01E2D"/>
    <w:rsid w:val="00B12B29"/>
    <w:rsid w:val="00B24199"/>
    <w:rsid w:val="00B41FB8"/>
    <w:rsid w:val="00B53587"/>
    <w:rsid w:val="00B56183"/>
    <w:rsid w:val="00B60706"/>
    <w:rsid w:val="00B66AA9"/>
    <w:rsid w:val="00B755BA"/>
    <w:rsid w:val="00B92D22"/>
    <w:rsid w:val="00BA4AA5"/>
    <w:rsid w:val="00BA7628"/>
    <w:rsid w:val="00BB06E5"/>
    <w:rsid w:val="00BC028E"/>
    <w:rsid w:val="00BC20DA"/>
    <w:rsid w:val="00BC2C36"/>
    <w:rsid w:val="00BC32A5"/>
    <w:rsid w:val="00BD08E4"/>
    <w:rsid w:val="00BD3AF1"/>
    <w:rsid w:val="00BD4CFB"/>
    <w:rsid w:val="00BD5ADF"/>
    <w:rsid w:val="00BD5D81"/>
    <w:rsid w:val="00BD736C"/>
    <w:rsid w:val="00BE06F0"/>
    <w:rsid w:val="00BE7175"/>
    <w:rsid w:val="00C00330"/>
    <w:rsid w:val="00C037DA"/>
    <w:rsid w:val="00C110AB"/>
    <w:rsid w:val="00C17036"/>
    <w:rsid w:val="00C22B02"/>
    <w:rsid w:val="00C300D3"/>
    <w:rsid w:val="00C32E58"/>
    <w:rsid w:val="00C359E9"/>
    <w:rsid w:val="00C41FDB"/>
    <w:rsid w:val="00C43F7C"/>
    <w:rsid w:val="00C52C4D"/>
    <w:rsid w:val="00C52F56"/>
    <w:rsid w:val="00C53604"/>
    <w:rsid w:val="00C6530E"/>
    <w:rsid w:val="00C656DB"/>
    <w:rsid w:val="00C65E8B"/>
    <w:rsid w:val="00C7456E"/>
    <w:rsid w:val="00C93527"/>
    <w:rsid w:val="00C93EAA"/>
    <w:rsid w:val="00C9454B"/>
    <w:rsid w:val="00C95C45"/>
    <w:rsid w:val="00C965E6"/>
    <w:rsid w:val="00C96E1D"/>
    <w:rsid w:val="00CA60E6"/>
    <w:rsid w:val="00CB4551"/>
    <w:rsid w:val="00CC3EFD"/>
    <w:rsid w:val="00CC77A8"/>
    <w:rsid w:val="00CD023D"/>
    <w:rsid w:val="00CD24E9"/>
    <w:rsid w:val="00CD5C9F"/>
    <w:rsid w:val="00CE2630"/>
    <w:rsid w:val="00CE4D7A"/>
    <w:rsid w:val="00CF02EA"/>
    <w:rsid w:val="00CF103A"/>
    <w:rsid w:val="00CF70A9"/>
    <w:rsid w:val="00CF7459"/>
    <w:rsid w:val="00D03CC7"/>
    <w:rsid w:val="00D10DA4"/>
    <w:rsid w:val="00D1258F"/>
    <w:rsid w:val="00D12A62"/>
    <w:rsid w:val="00D23EA0"/>
    <w:rsid w:val="00D25A51"/>
    <w:rsid w:val="00D34998"/>
    <w:rsid w:val="00D369F9"/>
    <w:rsid w:val="00D41509"/>
    <w:rsid w:val="00D67DBB"/>
    <w:rsid w:val="00D9593A"/>
    <w:rsid w:val="00D97010"/>
    <w:rsid w:val="00DA0D52"/>
    <w:rsid w:val="00DA2532"/>
    <w:rsid w:val="00DB366B"/>
    <w:rsid w:val="00DD063B"/>
    <w:rsid w:val="00DD1C72"/>
    <w:rsid w:val="00DE6A35"/>
    <w:rsid w:val="00DE74F1"/>
    <w:rsid w:val="00DE7D78"/>
    <w:rsid w:val="00DF2477"/>
    <w:rsid w:val="00DF3CD6"/>
    <w:rsid w:val="00DF46CB"/>
    <w:rsid w:val="00E13F76"/>
    <w:rsid w:val="00E16DAE"/>
    <w:rsid w:val="00E17202"/>
    <w:rsid w:val="00E2015C"/>
    <w:rsid w:val="00E3075B"/>
    <w:rsid w:val="00E32891"/>
    <w:rsid w:val="00E352D7"/>
    <w:rsid w:val="00E430AE"/>
    <w:rsid w:val="00E4694C"/>
    <w:rsid w:val="00E50227"/>
    <w:rsid w:val="00E56AEC"/>
    <w:rsid w:val="00E570A7"/>
    <w:rsid w:val="00E61510"/>
    <w:rsid w:val="00E62F2B"/>
    <w:rsid w:val="00E6527B"/>
    <w:rsid w:val="00E7166A"/>
    <w:rsid w:val="00E8433F"/>
    <w:rsid w:val="00E84906"/>
    <w:rsid w:val="00E87578"/>
    <w:rsid w:val="00E95338"/>
    <w:rsid w:val="00E979F4"/>
    <w:rsid w:val="00EA21AE"/>
    <w:rsid w:val="00EB08A1"/>
    <w:rsid w:val="00EB1C7C"/>
    <w:rsid w:val="00EC5671"/>
    <w:rsid w:val="00EC5FC1"/>
    <w:rsid w:val="00ED1183"/>
    <w:rsid w:val="00EF0A4A"/>
    <w:rsid w:val="00EF5E4A"/>
    <w:rsid w:val="00F011E5"/>
    <w:rsid w:val="00F01601"/>
    <w:rsid w:val="00F02270"/>
    <w:rsid w:val="00F0658C"/>
    <w:rsid w:val="00F11BDD"/>
    <w:rsid w:val="00F141AC"/>
    <w:rsid w:val="00F16CE8"/>
    <w:rsid w:val="00F2287C"/>
    <w:rsid w:val="00F313D0"/>
    <w:rsid w:val="00F31953"/>
    <w:rsid w:val="00F37D4D"/>
    <w:rsid w:val="00F41924"/>
    <w:rsid w:val="00F4319B"/>
    <w:rsid w:val="00F47198"/>
    <w:rsid w:val="00F5006D"/>
    <w:rsid w:val="00F67DAC"/>
    <w:rsid w:val="00F7253F"/>
    <w:rsid w:val="00F74201"/>
    <w:rsid w:val="00F77841"/>
    <w:rsid w:val="00F87305"/>
    <w:rsid w:val="00F87466"/>
    <w:rsid w:val="00F9200B"/>
    <w:rsid w:val="00FA3D13"/>
    <w:rsid w:val="00FA428A"/>
    <w:rsid w:val="00FB4E3A"/>
    <w:rsid w:val="00FC032C"/>
    <w:rsid w:val="00FC25CD"/>
    <w:rsid w:val="00FC680B"/>
    <w:rsid w:val="00FD1973"/>
    <w:rsid w:val="00FE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EAFAD-4D7A-4A34-9264-8FE31BCD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360" w:lineRule="atLeast"/>
      <w:jc w:val="both"/>
    </w:pPr>
    <w:rPr>
      <w:rFonts w:ascii="Times New Roman" w:hAnsi="Times New Roman"/>
      <w:sz w:val="28"/>
    </w:rPr>
  </w:style>
  <w:style w:type="paragraph" w:styleId="1">
    <w:name w:val="heading 1"/>
    <w:basedOn w:val="a0"/>
    <w:next w:val="a0"/>
    <w:link w:val="10"/>
    <w:qFormat/>
    <w:pPr>
      <w:keepNext/>
      <w:keepLines/>
      <w:spacing w:before="120" w:after="240" w:line="360" w:lineRule="auto"/>
      <w:jc w:val="center"/>
      <w:outlineLvl w:val="0"/>
    </w:pPr>
    <w:rPr>
      <w:rFonts w:eastAsia="SimSun"/>
      <w:b/>
      <w:sz w:val="32"/>
      <w:szCs w:val="28"/>
      <w:lang w:val="x-none" w:eastAsia="x-none"/>
    </w:rPr>
  </w:style>
  <w:style w:type="paragraph" w:styleId="2">
    <w:name w:val="heading 2"/>
    <w:basedOn w:val="a0"/>
    <w:next w:val="a0"/>
    <w:link w:val="20"/>
    <w:uiPriority w:val="9"/>
    <w:unhideWhenUsed/>
    <w:qFormat/>
    <w:pPr>
      <w:keepNext/>
      <w:keepLines/>
      <w:spacing w:before="200" w:line="240" w:lineRule="auto"/>
      <w:outlineLvl w:val="1"/>
    </w:pPr>
    <w:rPr>
      <w:rFonts w:ascii="Cambria" w:hAnsi="Cambria"/>
      <w:b/>
      <w:bCs/>
      <w:color w:val="4F81BD"/>
      <w:sz w:val="26"/>
      <w:szCs w:val="26"/>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header"/>
    <w:basedOn w:val="a0"/>
    <w:link w:val="a5"/>
    <w:uiPriority w:val="99"/>
    <w:pPr>
      <w:tabs>
        <w:tab w:val="center" w:pos="4153"/>
        <w:tab w:val="right" w:pos="8306"/>
      </w:tabs>
    </w:pPr>
  </w:style>
  <w:style w:type="paragraph" w:styleId="a6">
    <w:name w:val="footer"/>
    <w:basedOn w:val="a0"/>
    <w:link w:val="a7"/>
    <w:uiPriority w:val="99"/>
    <w:pPr>
      <w:tabs>
        <w:tab w:val="center" w:pos="4153"/>
        <w:tab w:val="right" w:pos="8306"/>
      </w:tabs>
    </w:pPr>
  </w:style>
  <w:style w:type="character" w:styleId="a8">
    <w:name w:val="page number"/>
    <w:basedOn w:val="a1"/>
  </w:style>
  <w:style w:type="character" w:customStyle="1" w:styleId="a5">
    <w:name w:val="Верхний колонтитул Знак"/>
    <w:link w:val="a4"/>
    <w:uiPriority w:val="99"/>
    <w:rPr>
      <w:rFonts w:ascii="Times New Roman" w:hAnsi="Times New Roman"/>
      <w:sz w:val="28"/>
    </w:rPr>
  </w:style>
  <w:style w:type="paragraph" w:styleId="a9">
    <w:name w:val="List Paragraph"/>
    <w:aliases w:val="ПАРАГРАФ"/>
    <w:basedOn w:val="a0"/>
    <w:link w:val="aa"/>
    <w:uiPriority w:val="34"/>
    <w:qFormat/>
    <w:pPr>
      <w:spacing w:after="160" w:line="259" w:lineRule="auto"/>
      <w:ind w:left="720"/>
      <w:contextualSpacing/>
      <w:jc w:val="left"/>
    </w:pPr>
    <w:rPr>
      <w:rFonts w:ascii="Calibri" w:eastAsia="Calibri" w:hAnsi="Calibri"/>
      <w:sz w:val="22"/>
      <w:szCs w:val="22"/>
      <w:lang w:eastAsia="en-US"/>
    </w:rPr>
  </w:style>
  <w:style w:type="character" w:customStyle="1" w:styleId="a7">
    <w:name w:val="Нижний колонтитул Знак"/>
    <w:link w:val="a6"/>
    <w:uiPriority w:val="99"/>
    <w:rPr>
      <w:rFonts w:ascii="Times New Roman" w:hAnsi="Times New Roman"/>
      <w:sz w:val="28"/>
    </w:rPr>
  </w:style>
  <w:style w:type="numbering" w:customStyle="1" w:styleId="11">
    <w:name w:val="Нет списка1"/>
    <w:next w:val="a3"/>
    <w:uiPriority w:val="99"/>
    <w:semiHidden/>
    <w:unhideWhenUsed/>
  </w:style>
  <w:style w:type="character" w:styleId="ab">
    <w:name w:val="annotation reference"/>
    <w:uiPriority w:val="99"/>
    <w:unhideWhenUsed/>
    <w:rPr>
      <w:sz w:val="16"/>
      <w:szCs w:val="16"/>
    </w:rPr>
  </w:style>
  <w:style w:type="paragraph" w:styleId="ac">
    <w:name w:val="annotation text"/>
    <w:basedOn w:val="a0"/>
    <w:link w:val="ad"/>
    <w:uiPriority w:val="99"/>
    <w:unhideWhenUsed/>
    <w:pPr>
      <w:spacing w:line="240" w:lineRule="auto"/>
    </w:pPr>
    <w:rPr>
      <w:sz w:val="20"/>
    </w:rPr>
  </w:style>
  <w:style w:type="character" w:customStyle="1" w:styleId="ad">
    <w:name w:val="Текст примечания Знак"/>
    <w:link w:val="ac"/>
    <w:uiPriority w:val="99"/>
    <w:rPr>
      <w:rFonts w:ascii="Times New Roman" w:hAnsi="Times New Roman"/>
    </w:rPr>
  </w:style>
  <w:style w:type="paragraph" w:styleId="ae">
    <w:name w:val="annotation subject"/>
    <w:basedOn w:val="ac"/>
    <w:next w:val="ac"/>
    <w:link w:val="af"/>
    <w:uiPriority w:val="99"/>
    <w:unhideWhenUsed/>
    <w:rPr>
      <w:b/>
      <w:bCs/>
    </w:rPr>
  </w:style>
  <w:style w:type="character" w:customStyle="1" w:styleId="af">
    <w:name w:val="Тема примечания Знак"/>
    <w:link w:val="ae"/>
    <w:uiPriority w:val="99"/>
    <w:rPr>
      <w:rFonts w:ascii="Times New Roman" w:hAnsi="Times New Roman"/>
      <w:b/>
      <w:bCs/>
    </w:rPr>
  </w:style>
  <w:style w:type="paragraph" w:styleId="af0">
    <w:name w:val="Balloon Text"/>
    <w:basedOn w:val="a0"/>
    <w:link w:val="af1"/>
    <w:unhideWhenUsed/>
    <w:pPr>
      <w:spacing w:line="240" w:lineRule="auto"/>
    </w:pPr>
    <w:rPr>
      <w:rFonts w:ascii="Segoe UI" w:hAnsi="Segoe UI" w:cs="Segoe UI"/>
      <w:sz w:val="18"/>
      <w:szCs w:val="18"/>
    </w:rPr>
  </w:style>
  <w:style w:type="character" w:customStyle="1" w:styleId="af1">
    <w:name w:val="Текст выноски Знак"/>
    <w:link w:val="af0"/>
    <w:rPr>
      <w:rFonts w:ascii="Segoe UI" w:hAnsi="Segoe UI" w:cs="Segoe UI"/>
      <w:sz w:val="18"/>
      <w:szCs w:val="18"/>
    </w:rPr>
  </w:style>
  <w:style w:type="character" w:styleId="af2">
    <w:name w:val="Hyperlink"/>
    <w:uiPriority w:val="99"/>
    <w:unhideWhenUsed/>
    <w:rPr>
      <w:color w:val="0563C1"/>
      <w:u w:val="single"/>
    </w:rPr>
  </w:style>
  <w:style w:type="character" w:styleId="af3">
    <w:name w:val="FollowedHyperlink"/>
    <w:uiPriority w:val="99"/>
    <w:unhideWhenUsed/>
    <w:rPr>
      <w:color w:val="954F72"/>
      <w:u w:val="single"/>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67">
    <w:name w:val="xl67"/>
    <w:basedOn w:val="a0"/>
    <w:pPr>
      <w:spacing w:before="100" w:beforeAutospacing="1" w:after="100" w:afterAutospacing="1" w:line="240" w:lineRule="auto"/>
      <w:jc w:val="center"/>
      <w:textAlignment w:val="top"/>
    </w:pPr>
    <w:rPr>
      <w:color w:val="000000"/>
      <w:sz w:val="22"/>
      <w:szCs w:val="22"/>
    </w:rPr>
  </w:style>
  <w:style w:type="paragraph" w:customStyle="1" w:styleId="xl68">
    <w:name w:val="xl6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000000"/>
      <w:sz w:val="22"/>
      <w:szCs w:val="22"/>
    </w:rPr>
  </w:style>
  <w:style w:type="paragraph" w:customStyle="1" w:styleId="xl69">
    <w:name w:val="xl69"/>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70">
    <w:name w:val="xl7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71">
    <w:name w:val="xl71"/>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72">
    <w:name w:val="xl72"/>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73">
    <w:name w:val="xl7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74">
    <w:name w:val="xl74"/>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75">
    <w:name w:val="xl75"/>
    <w:basedOn w:val="a0"/>
    <w:pPr>
      <w:pBdr>
        <w:top w:val="single" w:sz="4" w:space="0" w:color="auto"/>
        <w:bottom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76">
    <w:name w:val="xl76"/>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22"/>
      <w:szCs w:val="22"/>
    </w:rPr>
  </w:style>
  <w:style w:type="paragraph" w:customStyle="1" w:styleId="xl78">
    <w:name w:val="xl78"/>
    <w:basedOn w:val="a0"/>
    <w:pPr>
      <w:pBdr>
        <w:bottom w:val="single" w:sz="4" w:space="0" w:color="auto"/>
      </w:pBdr>
      <w:spacing w:before="100" w:beforeAutospacing="1" w:after="100" w:afterAutospacing="1" w:line="240" w:lineRule="auto"/>
      <w:jc w:val="right"/>
    </w:pPr>
    <w:rPr>
      <w:color w:val="000000"/>
      <w:sz w:val="22"/>
      <w:szCs w:val="22"/>
    </w:rPr>
  </w:style>
  <w:style w:type="paragraph" w:customStyle="1" w:styleId="xl79">
    <w:name w:val="xl79"/>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80">
    <w:name w:val="xl80"/>
    <w:basedOn w:val="a0"/>
    <w:pPr>
      <w:pBdr>
        <w:left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81">
    <w:name w:val="xl81"/>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82">
    <w:name w:val="xl82"/>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83">
    <w:name w:val="xl83"/>
    <w:basedOn w:val="a0"/>
    <w:pPr>
      <w:pBdr>
        <w:top w:val="single" w:sz="4" w:space="0" w:color="auto"/>
        <w:bottom w:val="single" w:sz="4" w:space="0" w:color="auto"/>
      </w:pBdr>
      <w:spacing w:before="100" w:beforeAutospacing="1" w:after="100" w:afterAutospacing="1" w:line="240" w:lineRule="auto"/>
      <w:jc w:val="center"/>
      <w:textAlignment w:val="center"/>
    </w:pPr>
    <w:rPr>
      <w:color w:val="000000"/>
      <w:sz w:val="22"/>
      <w:szCs w:val="22"/>
    </w:rPr>
  </w:style>
  <w:style w:type="paragraph" w:customStyle="1" w:styleId="xl84">
    <w:name w:val="xl84"/>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85">
    <w:name w:val="xl85"/>
    <w:basedOn w:val="a0"/>
    <w:pPr>
      <w:pBdr>
        <w:top w:val="single" w:sz="4" w:space="0" w:color="auto"/>
        <w:bottom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86">
    <w:name w:val="xl86"/>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2"/>
      <w:szCs w:val="22"/>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000000"/>
      <w:sz w:val="22"/>
      <w:szCs w:val="22"/>
    </w:rPr>
  </w:style>
  <w:style w:type="paragraph" w:customStyle="1" w:styleId="xl88">
    <w:name w:val="xl8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000000"/>
      <w:sz w:val="22"/>
      <w:szCs w:val="22"/>
    </w:rPr>
  </w:style>
  <w:style w:type="character" w:customStyle="1" w:styleId="10">
    <w:name w:val="Заголовок 1 Знак"/>
    <w:link w:val="1"/>
    <w:rPr>
      <w:rFonts w:ascii="Times New Roman" w:eastAsia="SimSun" w:hAnsi="Times New Roman"/>
      <w:b/>
      <w:sz w:val="32"/>
      <w:szCs w:val="28"/>
      <w:lang w:val="x-none" w:eastAsia="x-none"/>
    </w:rPr>
  </w:style>
  <w:style w:type="character" w:customStyle="1" w:styleId="20">
    <w:name w:val="Заголовок 2 Знак"/>
    <w:link w:val="2"/>
    <w:uiPriority w:val="9"/>
    <w:rPr>
      <w:rFonts w:ascii="Cambria" w:hAnsi="Cambria"/>
      <w:b/>
      <w:bCs/>
      <w:color w:val="4F81BD"/>
      <w:sz w:val="26"/>
      <w:szCs w:val="26"/>
      <w:lang w:val="x-none" w:eastAsia="x-none"/>
    </w:rPr>
  </w:style>
  <w:style w:type="paragraph" w:styleId="af4">
    <w:name w:val="No Spacing"/>
    <w:uiPriority w:val="1"/>
    <w:qFormat/>
    <w:rPr>
      <w:rFonts w:ascii="Calibri" w:eastAsia="Calibri" w:hAnsi="Calibri"/>
      <w:sz w:val="22"/>
      <w:szCs w:val="22"/>
      <w:lang w:eastAsia="en-US"/>
    </w:rPr>
  </w:style>
  <w:style w:type="table" w:styleId="af5">
    <w:name w:val="Table Grid"/>
    <w:basedOn w:val="a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Нет списка2"/>
    <w:next w:val="a3"/>
    <w:uiPriority w:val="99"/>
    <w:semiHidden/>
    <w:unhideWhenUsed/>
  </w:style>
  <w:style w:type="numbering" w:customStyle="1" w:styleId="110">
    <w:name w:val="Нет списка11"/>
    <w:next w:val="a3"/>
    <w:uiPriority w:val="99"/>
    <w:semiHidden/>
    <w:unhideWhenUsed/>
  </w:style>
  <w:style w:type="paragraph" w:customStyle="1" w:styleId="xl32282">
    <w:name w:val="xl32282"/>
    <w:basedOn w:val="a0"/>
    <w:pPr>
      <w:spacing w:before="100" w:beforeAutospacing="1" w:after="100" w:afterAutospacing="1" w:line="240" w:lineRule="auto"/>
      <w:jc w:val="left"/>
    </w:pPr>
    <w:rPr>
      <w:sz w:val="24"/>
      <w:szCs w:val="24"/>
    </w:rPr>
  </w:style>
  <w:style w:type="paragraph" w:customStyle="1" w:styleId="xl32283">
    <w:name w:val="xl32283"/>
    <w:basedOn w:val="a0"/>
    <w:pPr>
      <w:spacing w:before="100" w:beforeAutospacing="1" w:after="100" w:afterAutospacing="1" w:line="240" w:lineRule="auto"/>
      <w:jc w:val="left"/>
    </w:pPr>
    <w:rPr>
      <w:sz w:val="20"/>
    </w:rPr>
  </w:style>
  <w:style w:type="paragraph" w:customStyle="1" w:styleId="xl32284">
    <w:name w:val="xl32284"/>
    <w:basedOn w:val="a0"/>
    <w:pPr>
      <w:spacing w:before="100" w:beforeAutospacing="1" w:after="100" w:afterAutospacing="1" w:line="240" w:lineRule="auto"/>
      <w:jc w:val="left"/>
    </w:pPr>
    <w:rPr>
      <w:sz w:val="18"/>
      <w:szCs w:val="18"/>
    </w:rPr>
  </w:style>
  <w:style w:type="paragraph" w:customStyle="1" w:styleId="xl32285">
    <w:name w:val="xl32285"/>
    <w:basedOn w:val="a0"/>
    <w:pPr>
      <w:spacing w:before="100" w:beforeAutospacing="1" w:after="100" w:afterAutospacing="1" w:line="240" w:lineRule="auto"/>
      <w:jc w:val="left"/>
    </w:pPr>
    <w:rPr>
      <w:sz w:val="18"/>
      <w:szCs w:val="18"/>
    </w:rPr>
  </w:style>
  <w:style w:type="paragraph" w:customStyle="1" w:styleId="xl32286">
    <w:name w:val="xl32286"/>
    <w:basedOn w:val="a0"/>
    <w:pPr>
      <w:shd w:val="clear" w:color="000000" w:fill="FCD5B4"/>
      <w:spacing w:before="100" w:beforeAutospacing="1" w:after="100" w:afterAutospacing="1" w:line="240" w:lineRule="auto"/>
      <w:jc w:val="left"/>
    </w:pPr>
    <w:rPr>
      <w:sz w:val="18"/>
      <w:szCs w:val="18"/>
    </w:rPr>
  </w:style>
  <w:style w:type="paragraph" w:customStyle="1" w:styleId="xl32287">
    <w:name w:val="xl32287"/>
    <w:basedOn w:val="a0"/>
    <w:pPr>
      <w:spacing w:before="100" w:beforeAutospacing="1" w:after="100" w:afterAutospacing="1" w:line="240" w:lineRule="auto"/>
      <w:jc w:val="left"/>
    </w:pPr>
    <w:rPr>
      <w:sz w:val="18"/>
      <w:szCs w:val="18"/>
    </w:rPr>
  </w:style>
  <w:style w:type="paragraph" w:customStyle="1" w:styleId="xl32288">
    <w:name w:val="xl32288"/>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289">
    <w:name w:val="xl32289"/>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290">
    <w:name w:val="xl32290"/>
    <w:basedOn w:val="a0"/>
    <w:pPr>
      <w:spacing w:before="100" w:beforeAutospacing="1" w:after="100" w:afterAutospacing="1" w:line="240" w:lineRule="auto"/>
      <w:jc w:val="center"/>
    </w:pPr>
    <w:rPr>
      <w:sz w:val="18"/>
      <w:szCs w:val="18"/>
    </w:rPr>
  </w:style>
  <w:style w:type="paragraph" w:customStyle="1" w:styleId="xl32291">
    <w:name w:val="xl322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292">
    <w:name w:val="xl3229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293">
    <w:name w:val="xl3229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294">
    <w:name w:val="xl3229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32295">
    <w:name w:val="xl3229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296">
    <w:name w:val="xl3229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297">
    <w:name w:val="xl322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298">
    <w:name w:val="xl3229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299">
    <w:name w:val="xl32299"/>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00">
    <w:name w:val="xl323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01">
    <w:name w:val="xl323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32302">
    <w:name w:val="xl323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03">
    <w:name w:val="xl3230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18"/>
      <w:szCs w:val="18"/>
    </w:rPr>
  </w:style>
  <w:style w:type="paragraph" w:customStyle="1" w:styleId="xl32304">
    <w:name w:val="xl3230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305">
    <w:name w:val="xl3230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306">
    <w:name w:val="xl3230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color w:val="000000"/>
      <w:sz w:val="18"/>
      <w:szCs w:val="18"/>
    </w:rPr>
  </w:style>
  <w:style w:type="paragraph" w:customStyle="1" w:styleId="xl32307">
    <w:name w:val="xl32307"/>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sz w:val="18"/>
      <w:szCs w:val="18"/>
    </w:rPr>
  </w:style>
  <w:style w:type="paragraph" w:customStyle="1" w:styleId="xl32308">
    <w:name w:val="xl3230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18"/>
      <w:szCs w:val="18"/>
    </w:rPr>
  </w:style>
  <w:style w:type="paragraph" w:customStyle="1" w:styleId="xl32309">
    <w:name w:val="xl3230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10">
    <w:name w:val="xl3231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11">
    <w:name w:val="xl3231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12">
    <w:name w:val="xl3231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13">
    <w:name w:val="xl32313"/>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14">
    <w:name w:val="xl32314"/>
    <w:basedOn w:val="a0"/>
    <w:pPr>
      <w:spacing w:before="100" w:beforeAutospacing="1" w:after="100" w:afterAutospacing="1" w:line="240" w:lineRule="auto"/>
      <w:jc w:val="left"/>
      <w:textAlignment w:val="center"/>
    </w:pPr>
    <w:rPr>
      <w:sz w:val="18"/>
      <w:szCs w:val="18"/>
    </w:rPr>
  </w:style>
  <w:style w:type="paragraph" w:customStyle="1" w:styleId="xl32315">
    <w:name w:val="xl3231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16">
    <w:name w:val="xl3231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17">
    <w:name w:val="xl3231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18">
    <w:name w:val="xl3231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19">
    <w:name w:val="xl3231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0">
    <w:name w:val="xl323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21">
    <w:name w:val="xl323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2">
    <w:name w:val="xl323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23">
    <w:name w:val="xl323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4">
    <w:name w:val="xl3232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5">
    <w:name w:val="xl32325"/>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b/>
      <w:bCs/>
      <w:sz w:val="18"/>
      <w:szCs w:val="18"/>
    </w:rPr>
  </w:style>
  <w:style w:type="paragraph" w:customStyle="1" w:styleId="xl32326">
    <w:name w:val="xl32326"/>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7">
    <w:name w:val="xl32327"/>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28">
    <w:name w:val="xl32328"/>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29">
    <w:name w:val="xl32329"/>
    <w:basedOn w:val="a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30">
    <w:name w:val="xl32330"/>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31">
    <w:name w:val="xl32331"/>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32">
    <w:name w:val="xl3233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33">
    <w:name w:val="xl32333"/>
    <w:basedOn w:val="a0"/>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top"/>
    </w:pPr>
    <w:rPr>
      <w:b/>
      <w:bCs/>
      <w:sz w:val="18"/>
      <w:szCs w:val="18"/>
    </w:rPr>
  </w:style>
  <w:style w:type="paragraph" w:customStyle="1" w:styleId="xl32334">
    <w:name w:val="xl32334"/>
    <w:basedOn w:val="a0"/>
    <w:pPr>
      <w:pBdr>
        <w:top w:val="single" w:sz="4" w:space="0" w:color="auto"/>
        <w:bottom w:val="single" w:sz="4" w:space="0" w:color="auto"/>
      </w:pBdr>
      <w:shd w:val="clear" w:color="000000" w:fill="FCD5B4"/>
      <w:spacing w:before="100" w:beforeAutospacing="1" w:after="100" w:afterAutospacing="1" w:line="240" w:lineRule="auto"/>
      <w:jc w:val="center"/>
      <w:textAlignment w:val="top"/>
    </w:pPr>
    <w:rPr>
      <w:b/>
      <w:bCs/>
      <w:sz w:val="18"/>
      <w:szCs w:val="18"/>
    </w:rPr>
  </w:style>
  <w:style w:type="paragraph" w:customStyle="1" w:styleId="xl32335">
    <w:name w:val="xl32335"/>
    <w:basedOn w:val="a0"/>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b/>
      <w:bCs/>
      <w:sz w:val="18"/>
      <w:szCs w:val="18"/>
    </w:rPr>
  </w:style>
  <w:style w:type="paragraph" w:customStyle="1" w:styleId="xl32336">
    <w:name w:val="xl32336"/>
    <w:basedOn w:val="a0"/>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37">
    <w:name w:val="xl32337"/>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38">
    <w:name w:val="xl32338"/>
    <w:basedOn w:val="a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39">
    <w:name w:val="xl323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40">
    <w:name w:val="xl323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41">
    <w:name w:val="xl3234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42">
    <w:name w:val="xl32342"/>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43">
    <w:name w:val="xl32343"/>
    <w:basedOn w:val="a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44">
    <w:name w:val="xl32344"/>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45">
    <w:name w:val="xl32345"/>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346">
    <w:name w:val="xl32346"/>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font5">
    <w:name w:val="font5"/>
    <w:basedOn w:val="a0"/>
    <w:pPr>
      <w:spacing w:before="100" w:beforeAutospacing="1" w:after="100" w:afterAutospacing="1" w:line="240" w:lineRule="auto"/>
      <w:jc w:val="left"/>
    </w:pPr>
    <w:rPr>
      <w:sz w:val="20"/>
    </w:rPr>
  </w:style>
  <w:style w:type="paragraph" w:customStyle="1" w:styleId="xl32347">
    <w:name w:val="xl32347"/>
    <w:basedOn w:val="a0"/>
    <w:pPr>
      <w:spacing w:before="100" w:beforeAutospacing="1" w:after="100" w:afterAutospacing="1" w:line="240" w:lineRule="auto"/>
      <w:jc w:val="center"/>
      <w:textAlignment w:val="center"/>
    </w:pPr>
    <w:rPr>
      <w:rFonts w:ascii="Times New Roman CYR" w:hAnsi="Times New Roman CYR" w:cs="Times New Roman CYR"/>
      <w:sz w:val="20"/>
    </w:rPr>
  </w:style>
  <w:style w:type="paragraph" w:customStyle="1" w:styleId="xl32348">
    <w:name w:val="xl32348"/>
    <w:basedOn w:val="a0"/>
    <w:pPr>
      <w:spacing w:before="100" w:beforeAutospacing="1" w:after="100" w:afterAutospacing="1" w:line="240" w:lineRule="auto"/>
      <w:jc w:val="center"/>
      <w:textAlignment w:val="center"/>
    </w:pPr>
    <w:rPr>
      <w:sz w:val="20"/>
    </w:rPr>
  </w:style>
  <w:style w:type="paragraph" w:customStyle="1" w:styleId="xl32349">
    <w:name w:val="xl32349"/>
    <w:basedOn w:val="a0"/>
    <w:pPr>
      <w:spacing w:before="100" w:beforeAutospacing="1" w:after="100" w:afterAutospacing="1" w:line="240" w:lineRule="auto"/>
      <w:jc w:val="left"/>
      <w:textAlignment w:val="center"/>
    </w:pPr>
    <w:rPr>
      <w:sz w:val="20"/>
    </w:rPr>
  </w:style>
  <w:style w:type="paragraph" w:customStyle="1" w:styleId="xl32350">
    <w:name w:val="xl32350"/>
    <w:basedOn w:val="a0"/>
    <w:pPr>
      <w:spacing w:before="100" w:beforeAutospacing="1" w:after="100" w:afterAutospacing="1" w:line="240" w:lineRule="auto"/>
      <w:jc w:val="center"/>
      <w:textAlignment w:val="center"/>
    </w:pPr>
    <w:rPr>
      <w:sz w:val="20"/>
    </w:rPr>
  </w:style>
  <w:style w:type="paragraph" w:customStyle="1" w:styleId="xl32351">
    <w:name w:val="xl32351"/>
    <w:basedOn w:val="a0"/>
    <w:pPr>
      <w:spacing w:before="100" w:beforeAutospacing="1" w:after="100" w:afterAutospacing="1" w:line="240" w:lineRule="auto"/>
      <w:ind w:firstLineChars="200" w:firstLine="200"/>
      <w:jc w:val="left"/>
      <w:textAlignment w:val="center"/>
    </w:pPr>
    <w:rPr>
      <w:color w:val="000000"/>
      <w:sz w:val="20"/>
    </w:rPr>
  </w:style>
  <w:style w:type="paragraph" w:customStyle="1" w:styleId="xl32352">
    <w:name w:val="xl32352"/>
    <w:basedOn w:val="a0"/>
    <w:pPr>
      <w:shd w:val="clear" w:color="000000" w:fill="FFFF00"/>
      <w:spacing w:before="100" w:beforeAutospacing="1" w:after="100" w:afterAutospacing="1" w:line="240" w:lineRule="auto"/>
      <w:jc w:val="center"/>
      <w:textAlignment w:val="center"/>
    </w:pPr>
    <w:rPr>
      <w:sz w:val="20"/>
    </w:rPr>
  </w:style>
  <w:style w:type="paragraph" w:customStyle="1" w:styleId="xl32353">
    <w:name w:val="xl32353"/>
    <w:basedOn w:val="a0"/>
    <w:pPr>
      <w:shd w:val="clear" w:color="000000" w:fill="FABF8F"/>
      <w:spacing w:before="100" w:beforeAutospacing="1" w:after="100" w:afterAutospacing="1" w:line="240" w:lineRule="auto"/>
      <w:jc w:val="center"/>
      <w:textAlignment w:val="center"/>
    </w:pPr>
    <w:rPr>
      <w:b/>
      <w:bCs/>
      <w:sz w:val="20"/>
    </w:rPr>
  </w:style>
  <w:style w:type="paragraph" w:customStyle="1" w:styleId="xl32354">
    <w:name w:val="xl32354"/>
    <w:basedOn w:val="a0"/>
    <w:pPr>
      <w:spacing w:before="100" w:beforeAutospacing="1" w:after="100" w:afterAutospacing="1" w:line="240" w:lineRule="auto"/>
      <w:jc w:val="left"/>
      <w:textAlignment w:val="center"/>
    </w:pPr>
    <w:rPr>
      <w:sz w:val="20"/>
    </w:rPr>
  </w:style>
  <w:style w:type="paragraph" w:customStyle="1" w:styleId="xl32355">
    <w:name w:val="xl32355"/>
    <w:basedOn w:val="a0"/>
    <w:pPr>
      <w:spacing w:before="100" w:beforeAutospacing="1" w:after="100" w:afterAutospacing="1" w:line="240" w:lineRule="auto"/>
      <w:jc w:val="center"/>
      <w:textAlignment w:val="center"/>
    </w:pPr>
    <w:rPr>
      <w:sz w:val="20"/>
    </w:rPr>
  </w:style>
  <w:style w:type="paragraph" w:customStyle="1" w:styleId="xl32356">
    <w:name w:val="xl32356"/>
    <w:basedOn w:val="a0"/>
    <w:pPr>
      <w:spacing w:before="100" w:beforeAutospacing="1" w:after="100" w:afterAutospacing="1" w:line="240" w:lineRule="auto"/>
      <w:jc w:val="center"/>
      <w:textAlignment w:val="center"/>
    </w:pPr>
    <w:rPr>
      <w:sz w:val="20"/>
    </w:rPr>
  </w:style>
  <w:style w:type="paragraph" w:customStyle="1" w:styleId="xl32357">
    <w:name w:val="xl32357"/>
    <w:basedOn w:val="a0"/>
    <w:pPr>
      <w:spacing w:before="100" w:beforeAutospacing="1" w:after="100" w:afterAutospacing="1" w:line="240" w:lineRule="auto"/>
      <w:jc w:val="center"/>
      <w:textAlignment w:val="center"/>
    </w:pPr>
    <w:rPr>
      <w:sz w:val="20"/>
    </w:rPr>
  </w:style>
  <w:style w:type="paragraph" w:customStyle="1" w:styleId="xl32358">
    <w:name w:val="xl32358"/>
    <w:basedOn w:val="a0"/>
    <w:pPr>
      <w:spacing w:before="100" w:beforeAutospacing="1" w:after="100" w:afterAutospacing="1" w:line="240" w:lineRule="auto"/>
      <w:jc w:val="center"/>
      <w:textAlignment w:val="center"/>
    </w:pPr>
    <w:rPr>
      <w:sz w:val="20"/>
    </w:rPr>
  </w:style>
  <w:style w:type="paragraph" w:customStyle="1" w:styleId="xl32359">
    <w:name w:val="xl32359"/>
    <w:basedOn w:val="a0"/>
    <w:pPr>
      <w:spacing w:before="100" w:beforeAutospacing="1" w:after="100" w:afterAutospacing="1" w:line="240" w:lineRule="auto"/>
      <w:jc w:val="center"/>
      <w:textAlignment w:val="center"/>
    </w:pPr>
    <w:rPr>
      <w:sz w:val="20"/>
    </w:rPr>
  </w:style>
  <w:style w:type="paragraph" w:customStyle="1" w:styleId="xl32360">
    <w:name w:val="xl32360"/>
    <w:basedOn w:val="a0"/>
    <w:pPr>
      <w:spacing w:before="100" w:beforeAutospacing="1" w:after="100" w:afterAutospacing="1" w:line="240" w:lineRule="auto"/>
      <w:jc w:val="left"/>
      <w:textAlignment w:val="center"/>
    </w:pPr>
    <w:rPr>
      <w:sz w:val="20"/>
    </w:rPr>
  </w:style>
  <w:style w:type="paragraph" w:customStyle="1" w:styleId="xl32361">
    <w:name w:val="xl32361"/>
    <w:basedOn w:val="a0"/>
    <w:pPr>
      <w:spacing w:before="100" w:beforeAutospacing="1" w:after="100" w:afterAutospacing="1" w:line="240" w:lineRule="auto"/>
      <w:jc w:val="center"/>
      <w:textAlignment w:val="center"/>
    </w:pPr>
    <w:rPr>
      <w:sz w:val="20"/>
    </w:rPr>
  </w:style>
  <w:style w:type="paragraph" w:customStyle="1" w:styleId="xl32362">
    <w:name w:val="xl32362"/>
    <w:basedOn w:val="a0"/>
    <w:pPr>
      <w:spacing w:before="100" w:beforeAutospacing="1" w:after="100" w:afterAutospacing="1" w:line="240" w:lineRule="auto"/>
      <w:jc w:val="left"/>
      <w:textAlignment w:val="center"/>
    </w:pPr>
    <w:rPr>
      <w:sz w:val="20"/>
    </w:rPr>
  </w:style>
  <w:style w:type="paragraph" w:customStyle="1" w:styleId="xl32363">
    <w:name w:val="xl32363"/>
    <w:basedOn w:val="a0"/>
    <w:pPr>
      <w:spacing w:before="100" w:beforeAutospacing="1" w:after="100" w:afterAutospacing="1" w:line="240" w:lineRule="auto"/>
      <w:jc w:val="center"/>
      <w:textAlignment w:val="center"/>
    </w:pPr>
    <w:rPr>
      <w:sz w:val="20"/>
    </w:rPr>
  </w:style>
  <w:style w:type="paragraph" w:customStyle="1" w:styleId="xl32364">
    <w:name w:val="xl32364"/>
    <w:basedOn w:val="a0"/>
    <w:pPr>
      <w:shd w:val="clear" w:color="000000" w:fill="FCD5B4"/>
      <w:spacing w:before="100" w:beforeAutospacing="1" w:after="100" w:afterAutospacing="1" w:line="240" w:lineRule="auto"/>
      <w:jc w:val="center"/>
      <w:textAlignment w:val="center"/>
    </w:pPr>
    <w:rPr>
      <w:b/>
      <w:bCs/>
      <w:sz w:val="20"/>
    </w:rPr>
  </w:style>
  <w:style w:type="paragraph" w:customStyle="1" w:styleId="xl32365">
    <w:name w:val="xl32365"/>
    <w:basedOn w:val="a0"/>
    <w:pPr>
      <w:spacing w:before="100" w:beforeAutospacing="1" w:after="100" w:afterAutospacing="1" w:line="240" w:lineRule="auto"/>
      <w:jc w:val="center"/>
      <w:textAlignment w:val="top"/>
    </w:pPr>
    <w:rPr>
      <w:sz w:val="20"/>
    </w:rPr>
  </w:style>
  <w:style w:type="paragraph" w:customStyle="1" w:styleId="xl32366">
    <w:name w:val="xl32366"/>
    <w:basedOn w:val="a0"/>
    <w:pPr>
      <w:spacing w:before="100" w:beforeAutospacing="1" w:after="100" w:afterAutospacing="1" w:line="240" w:lineRule="auto"/>
      <w:jc w:val="left"/>
      <w:textAlignment w:val="center"/>
    </w:pPr>
    <w:rPr>
      <w:sz w:val="20"/>
    </w:rPr>
  </w:style>
  <w:style w:type="paragraph" w:customStyle="1" w:styleId="xl32367">
    <w:name w:val="xl32367"/>
    <w:basedOn w:val="a0"/>
    <w:pPr>
      <w:spacing w:before="100" w:beforeAutospacing="1" w:after="100" w:afterAutospacing="1" w:line="240" w:lineRule="auto"/>
      <w:jc w:val="center"/>
      <w:textAlignment w:val="center"/>
    </w:pPr>
    <w:rPr>
      <w:sz w:val="20"/>
    </w:rPr>
  </w:style>
  <w:style w:type="paragraph" w:customStyle="1" w:styleId="xl32368">
    <w:name w:val="xl32368"/>
    <w:basedOn w:val="a0"/>
    <w:pPr>
      <w:spacing w:before="100" w:beforeAutospacing="1" w:after="100" w:afterAutospacing="1" w:line="240" w:lineRule="auto"/>
      <w:jc w:val="left"/>
      <w:textAlignment w:val="center"/>
    </w:pPr>
    <w:rPr>
      <w:sz w:val="20"/>
    </w:rPr>
  </w:style>
  <w:style w:type="paragraph" w:customStyle="1" w:styleId="xl32369">
    <w:name w:val="xl32369"/>
    <w:basedOn w:val="a0"/>
    <w:pPr>
      <w:spacing w:before="100" w:beforeAutospacing="1" w:after="100" w:afterAutospacing="1" w:line="240" w:lineRule="auto"/>
      <w:jc w:val="center"/>
      <w:textAlignment w:val="center"/>
    </w:pPr>
    <w:rPr>
      <w:sz w:val="20"/>
    </w:rPr>
  </w:style>
  <w:style w:type="paragraph" w:customStyle="1" w:styleId="xl32370">
    <w:name w:val="xl32370"/>
    <w:basedOn w:val="a0"/>
    <w:pPr>
      <w:shd w:val="clear" w:color="000000" w:fill="FCD5B4"/>
      <w:spacing w:before="100" w:beforeAutospacing="1" w:after="100" w:afterAutospacing="1" w:line="240" w:lineRule="auto"/>
      <w:jc w:val="center"/>
      <w:textAlignment w:val="top"/>
    </w:pPr>
    <w:rPr>
      <w:b/>
      <w:bCs/>
      <w:sz w:val="20"/>
    </w:rPr>
  </w:style>
  <w:style w:type="paragraph" w:customStyle="1" w:styleId="xl32371">
    <w:name w:val="xl32371"/>
    <w:basedOn w:val="a0"/>
    <w:pPr>
      <w:spacing w:before="100" w:beforeAutospacing="1" w:after="100" w:afterAutospacing="1" w:line="240" w:lineRule="auto"/>
      <w:jc w:val="center"/>
      <w:textAlignment w:val="center"/>
    </w:pPr>
    <w:rPr>
      <w:sz w:val="20"/>
    </w:rPr>
  </w:style>
  <w:style w:type="paragraph" w:customStyle="1" w:styleId="xl32372">
    <w:name w:val="xl32372"/>
    <w:basedOn w:val="a0"/>
    <w:pPr>
      <w:spacing w:before="100" w:beforeAutospacing="1" w:after="100" w:afterAutospacing="1" w:line="240" w:lineRule="auto"/>
      <w:jc w:val="left"/>
      <w:textAlignment w:val="center"/>
    </w:pPr>
    <w:rPr>
      <w:sz w:val="20"/>
    </w:rPr>
  </w:style>
  <w:style w:type="paragraph" w:customStyle="1" w:styleId="xl32373">
    <w:name w:val="xl32373"/>
    <w:basedOn w:val="a0"/>
    <w:pPr>
      <w:spacing w:before="100" w:beforeAutospacing="1" w:after="100" w:afterAutospacing="1" w:line="240" w:lineRule="auto"/>
      <w:jc w:val="center"/>
      <w:textAlignment w:val="center"/>
    </w:pPr>
    <w:rPr>
      <w:sz w:val="20"/>
    </w:rPr>
  </w:style>
  <w:style w:type="paragraph" w:customStyle="1" w:styleId="xl32374">
    <w:name w:val="xl32374"/>
    <w:basedOn w:val="a0"/>
    <w:pPr>
      <w:spacing w:before="100" w:beforeAutospacing="1" w:after="100" w:afterAutospacing="1" w:line="240" w:lineRule="auto"/>
      <w:jc w:val="center"/>
      <w:textAlignment w:val="center"/>
    </w:pPr>
    <w:rPr>
      <w:sz w:val="20"/>
    </w:rPr>
  </w:style>
  <w:style w:type="paragraph" w:customStyle="1" w:styleId="xl32375">
    <w:name w:val="xl32375"/>
    <w:basedOn w:val="a0"/>
    <w:pPr>
      <w:shd w:val="clear" w:color="000000" w:fill="FCD5B4"/>
      <w:spacing w:before="100" w:beforeAutospacing="1" w:after="100" w:afterAutospacing="1" w:line="240" w:lineRule="auto"/>
      <w:jc w:val="center"/>
      <w:textAlignment w:val="center"/>
    </w:pPr>
    <w:rPr>
      <w:b/>
      <w:bCs/>
      <w:sz w:val="20"/>
    </w:rPr>
  </w:style>
  <w:style w:type="paragraph" w:customStyle="1" w:styleId="xl32376">
    <w:name w:val="xl32376"/>
    <w:basedOn w:val="a0"/>
    <w:pPr>
      <w:spacing w:before="100" w:beforeAutospacing="1" w:after="100" w:afterAutospacing="1" w:line="240" w:lineRule="auto"/>
      <w:jc w:val="center"/>
      <w:textAlignment w:val="center"/>
    </w:pPr>
    <w:rPr>
      <w:sz w:val="20"/>
    </w:rPr>
  </w:style>
  <w:style w:type="paragraph" w:customStyle="1" w:styleId="xl32377">
    <w:name w:val="xl32377"/>
    <w:basedOn w:val="a0"/>
    <w:pPr>
      <w:spacing w:before="100" w:beforeAutospacing="1" w:after="100" w:afterAutospacing="1" w:line="240" w:lineRule="auto"/>
      <w:jc w:val="center"/>
      <w:textAlignment w:val="center"/>
    </w:pPr>
    <w:rPr>
      <w:sz w:val="20"/>
    </w:rPr>
  </w:style>
  <w:style w:type="paragraph" w:customStyle="1" w:styleId="xl32378">
    <w:name w:val="xl32378"/>
    <w:basedOn w:val="a0"/>
    <w:pPr>
      <w:shd w:val="clear" w:color="000000" w:fill="FCD5B4"/>
      <w:spacing w:before="100" w:beforeAutospacing="1" w:after="100" w:afterAutospacing="1" w:line="240" w:lineRule="auto"/>
      <w:jc w:val="left"/>
      <w:textAlignment w:val="center"/>
    </w:pPr>
    <w:rPr>
      <w:b/>
      <w:bCs/>
      <w:sz w:val="20"/>
    </w:rPr>
  </w:style>
  <w:style w:type="paragraph" w:customStyle="1" w:styleId="xl32379">
    <w:name w:val="xl32379"/>
    <w:basedOn w:val="a0"/>
    <w:pPr>
      <w:spacing w:before="100" w:beforeAutospacing="1" w:after="100" w:afterAutospacing="1" w:line="240" w:lineRule="auto"/>
      <w:jc w:val="left"/>
      <w:textAlignment w:val="center"/>
    </w:pPr>
    <w:rPr>
      <w:sz w:val="20"/>
    </w:rPr>
  </w:style>
  <w:style w:type="paragraph" w:customStyle="1" w:styleId="xl32380">
    <w:name w:val="xl32380"/>
    <w:basedOn w:val="a0"/>
    <w:pPr>
      <w:shd w:val="clear" w:color="000000" w:fill="FFFFFF"/>
      <w:spacing w:before="100" w:beforeAutospacing="1" w:after="100" w:afterAutospacing="1" w:line="240" w:lineRule="auto"/>
      <w:jc w:val="center"/>
      <w:textAlignment w:val="center"/>
    </w:pPr>
    <w:rPr>
      <w:sz w:val="20"/>
    </w:rPr>
  </w:style>
  <w:style w:type="paragraph" w:customStyle="1" w:styleId="font6">
    <w:name w:val="font6"/>
    <w:basedOn w:val="a0"/>
    <w:pPr>
      <w:spacing w:before="100" w:beforeAutospacing="1" w:after="100" w:afterAutospacing="1" w:line="240" w:lineRule="auto"/>
      <w:jc w:val="left"/>
    </w:pPr>
    <w:rPr>
      <w:rFonts w:ascii="Tahoma" w:hAnsi="Tahoma" w:cs="Tahoma"/>
      <w:color w:val="000000"/>
      <w:sz w:val="18"/>
      <w:szCs w:val="18"/>
    </w:rPr>
  </w:style>
  <w:style w:type="paragraph" w:customStyle="1" w:styleId="xl32381">
    <w:name w:val="xl32381"/>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sz w:val="18"/>
      <w:szCs w:val="18"/>
    </w:rPr>
  </w:style>
  <w:style w:type="paragraph" w:customStyle="1" w:styleId="xl32382">
    <w:name w:val="xl32382"/>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383">
    <w:name w:val="xl32383"/>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18"/>
      <w:szCs w:val="18"/>
    </w:rPr>
  </w:style>
  <w:style w:type="paragraph" w:customStyle="1" w:styleId="xl32384">
    <w:name w:val="xl3238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385">
    <w:name w:val="xl3238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86">
    <w:name w:val="xl32386"/>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387">
    <w:name w:val="xl32387"/>
    <w:basedOn w:val="a0"/>
    <w:pPr>
      <w:spacing w:before="100" w:beforeAutospacing="1" w:after="100" w:afterAutospacing="1" w:line="240" w:lineRule="auto"/>
      <w:jc w:val="center"/>
    </w:pPr>
    <w:rPr>
      <w:sz w:val="18"/>
      <w:szCs w:val="18"/>
    </w:rPr>
  </w:style>
  <w:style w:type="paragraph" w:customStyle="1" w:styleId="xl32388">
    <w:name w:val="xl32388"/>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389">
    <w:name w:val="xl32389"/>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rPr>
  </w:style>
  <w:style w:type="paragraph" w:customStyle="1" w:styleId="xl32390">
    <w:name w:val="xl32390"/>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rPr>
  </w:style>
  <w:style w:type="paragraph" w:customStyle="1" w:styleId="xl32391">
    <w:name w:val="xl32391"/>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rPr>
  </w:style>
  <w:style w:type="paragraph" w:customStyle="1" w:styleId="xl32392">
    <w:name w:val="xl32392"/>
    <w:basedOn w:val="a0"/>
    <w:pPr>
      <w:spacing w:before="100" w:beforeAutospacing="1" w:after="100" w:afterAutospacing="1" w:line="240" w:lineRule="auto"/>
      <w:jc w:val="center"/>
    </w:pPr>
    <w:rPr>
      <w:sz w:val="18"/>
      <w:szCs w:val="18"/>
    </w:rPr>
  </w:style>
  <w:style w:type="paragraph" w:customStyle="1" w:styleId="xl32393">
    <w:name w:val="xl32393"/>
    <w:basedOn w:val="a0"/>
    <w:pPr>
      <w:spacing w:before="100" w:beforeAutospacing="1" w:after="100" w:afterAutospacing="1" w:line="240" w:lineRule="auto"/>
      <w:jc w:val="left"/>
    </w:pPr>
    <w:rPr>
      <w:sz w:val="18"/>
      <w:szCs w:val="18"/>
    </w:rPr>
  </w:style>
  <w:style w:type="paragraph" w:customStyle="1" w:styleId="xl32394">
    <w:name w:val="xl32394"/>
    <w:basedOn w:val="a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left"/>
      <w:textAlignment w:val="center"/>
    </w:pPr>
    <w:rPr>
      <w:b/>
      <w:bCs/>
      <w:sz w:val="18"/>
      <w:szCs w:val="18"/>
    </w:rPr>
  </w:style>
  <w:style w:type="paragraph" w:customStyle="1" w:styleId="xl32395">
    <w:name w:val="xl323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396">
    <w:name w:val="xl32396"/>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textAlignment w:val="center"/>
    </w:pPr>
    <w:rPr>
      <w:b/>
      <w:bCs/>
      <w:sz w:val="18"/>
      <w:szCs w:val="18"/>
    </w:rPr>
  </w:style>
  <w:style w:type="paragraph" w:customStyle="1" w:styleId="xl32397">
    <w:name w:val="xl32397"/>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398">
    <w:name w:val="xl3239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32399">
    <w:name w:val="xl32399"/>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00">
    <w:name w:val="xl324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01">
    <w:name w:val="xl324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32402">
    <w:name w:val="xl324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8"/>
      <w:szCs w:val="18"/>
    </w:rPr>
  </w:style>
  <w:style w:type="paragraph" w:customStyle="1" w:styleId="xl32403">
    <w:name w:val="xl32403"/>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textAlignment w:val="center"/>
    </w:pPr>
    <w:rPr>
      <w:b/>
      <w:bCs/>
      <w:sz w:val="18"/>
      <w:szCs w:val="18"/>
    </w:rPr>
  </w:style>
  <w:style w:type="paragraph" w:customStyle="1" w:styleId="xl32404">
    <w:name w:val="xl3240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05">
    <w:name w:val="xl32405"/>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b/>
      <w:bCs/>
      <w:color w:val="000000"/>
      <w:sz w:val="18"/>
      <w:szCs w:val="18"/>
    </w:rPr>
  </w:style>
  <w:style w:type="paragraph" w:customStyle="1" w:styleId="xl32406">
    <w:name w:val="xl324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paragraph" w:customStyle="1" w:styleId="xl32407">
    <w:name w:val="xl32407"/>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b/>
      <w:bCs/>
      <w:color w:val="000000"/>
      <w:sz w:val="18"/>
      <w:szCs w:val="18"/>
    </w:rPr>
  </w:style>
  <w:style w:type="paragraph" w:customStyle="1" w:styleId="xl32408">
    <w:name w:val="xl3240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32409">
    <w:name w:val="xl3240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32410">
    <w:name w:val="xl3241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32411">
    <w:name w:val="xl3241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12">
    <w:name w:val="xl32412"/>
    <w:basedOn w:val="a0"/>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13">
    <w:name w:val="xl32413"/>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14">
    <w:name w:val="xl32414"/>
    <w:basedOn w:val="a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rPr>
  </w:style>
  <w:style w:type="paragraph" w:customStyle="1" w:styleId="xl32415">
    <w:name w:val="xl32415"/>
    <w:basedOn w:val="a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rPr>
  </w:style>
  <w:style w:type="paragraph" w:customStyle="1" w:styleId="xl32416">
    <w:name w:val="xl32416"/>
    <w:basedOn w:val="a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17">
    <w:name w:val="xl32417"/>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textAlignment w:val="center"/>
    </w:pPr>
    <w:rPr>
      <w:b/>
      <w:bCs/>
      <w:sz w:val="18"/>
      <w:szCs w:val="18"/>
    </w:rPr>
  </w:style>
  <w:style w:type="paragraph" w:customStyle="1" w:styleId="xl32418">
    <w:name w:val="xl32418"/>
    <w:basedOn w:val="a0"/>
    <w:pPr>
      <w:spacing w:before="100" w:beforeAutospacing="1" w:after="100" w:afterAutospacing="1" w:line="240" w:lineRule="auto"/>
      <w:jc w:val="left"/>
    </w:pPr>
    <w:rPr>
      <w:sz w:val="18"/>
      <w:szCs w:val="18"/>
    </w:rPr>
  </w:style>
  <w:style w:type="paragraph" w:customStyle="1" w:styleId="xl32419">
    <w:name w:val="xl3241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420">
    <w:name w:val="xl324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21">
    <w:name w:val="xl32421"/>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22">
    <w:name w:val="xl324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23">
    <w:name w:val="xl324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24">
    <w:name w:val="xl32424"/>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sz w:val="18"/>
      <w:szCs w:val="18"/>
    </w:rPr>
  </w:style>
  <w:style w:type="paragraph" w:customStyle="1" w:styleId="xl32425">
    <w:name w:val="xl324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26">
    <w:name w:val="xl3242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27">
    <w:name w:val="xl324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28">
    <w:name w:val="xl32428"/>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sz w:val="18"/>
      <w:szCs w:val="18"/>
    </w:rPr>
  </w:style>
  <w:style w:type="paragraph" w:customStyle="1" w:styleId="xl32429">
    <w:name w:val="xl3242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30">
    <w:name w:val="xl3243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31">
    <w:name w:val="xl32431"/>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32">
    <w:name w:val="xl32432"/>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b/>
      <w:bCs/>
      <w:sz w:val="18"/>
      <w:szCs w:val="18"/>
    </w:rPr>
  </w:style>
  <w:style w:type="paragraph" w:customStyle="1" w:styleId="xl32433">
    <w:name w:val="xl32433"/>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34">
    <w:name w:val="xl32434"/>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sz w:val="18"/>
      <w:szCs w:val="18"/>
    </w:rPr>
  </w:style>
  <w:style w:type="paragraph" w:customStyle="1" w:styleId="xl32435">
    <w:name w:val="xl324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36">
    <w:name w:val="xl32436"/>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b/>
      <w:bCs/>
      <w:sz w:val="18"/>
      <w:szCs w:val="18"/>
    </w:rPr>
  </w:style>
  <w:style w:type="paragraph" w:customStyle="1" w:styleId="xl32437">
    <w:name w:val="xl32437"/>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38">
    <w:name w:val="xl32438"/>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39">
    <w:name w:val="xl32439"/>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40">
    <w:name w:val="xl32440"/>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41">
    <w:name w:val="xl32441"/>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sz w:val="18"/>
      <w:szCs w:val="18"/>
    </w:rPr>
  </w:style>
  <w:style w:type="paragraph" w:customStyle="1" w:styleId="xl32442">
    <w:name w:val="xl32442"/>
    <w:basedOn w:val="a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43">
    <w:name w:val="xl32443"/>
    <w:basedOn w:val="a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444">
    <w:name w:val="xl32444"/>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sz w:val="20"/>
    </w:rPr>
  </w:style>
  <w:style w:type="paragraph" w:customStyle="1" w:styleId="xl32445">
    <w:name w:val="xl32445"/>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46">
    <w:name w:val="xl32446"/>
    <w:basedOn w:val="a0"/>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47">
    <w:name w:val="xl32447"/>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48">
    <w:name w:val="xl32448"/>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49">
    <w:name w:val="xl32449"/>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sz w:val="18"/>
      <w:szCs w:val="18"/>
    </w:rPr>
  </w:style>
  <w:style w:type="paragraph" w:customStyle="1" w:styleId="xl32450">
    <w:name w:val="xl32450"/>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b/>
      <w:bCs/>
      <w:sz w:val="18"/>
      <w:szCs w:val="18"/>
    </w:rPr>
  </w:style>
  <w:style w:type="paragraph" w:customStyle="1" w:styleId="xl32451">
    <w:name w:val="xl32451"/>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52">
    <w:name w:val="xl32452"/>
    <w:basedOn w:val="a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53">
    <w:name w:val="xl32453"/>
    <w:basedOn w:val="a0"/>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left"/>
      <w:textAlignment w:val="center"/>
    </w:pPr>
    <w:rPr>
      <w:sz w:val="18"/>
      <w:szCs w:val="18"/>
    </w:rPr>
  </w:style>
  <w:style w:type="paragraph" w:customStyle="1" w:styleId="xl32454">
    <w:name w:val="xl32454"/>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455">
    <w:name w:val="xl3245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56">
    <w:name w:val="xl3245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457">
    <w:name w:val="xl32457"/>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32458">
    <w:name w:val="xl32458"/>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sz w:val="18"/>
      <w:szCs w:val="18"/>
    </w:rPr>
  </w:style>
  <w:style w:type="paragraph" w:customStyle="1" w:styleId="xl32459">
    <w:name w:val="xl32459"/>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sz w:val="18"/>
      <w:szCs w:val="18"/>
    </w:rPr>
  </w:style>
  <w:style w:type="paragraph" w:customStyle="1" w:styleId="xl32460">
    <w:name w:val="xl32460"/>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sz w:val="18"/>
      <w:szCs w:val="18"/>
    </w:rPr>
  </w:style>
  <w:style w:type="paragraph" w:customStyle="1" w:styleId="xl32461">
    <w:name w:val="xl32461"/>
    <w:basedOn w:val="a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62">
    <w:name w:val="xl32462"/>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b/>
      <w:bCs/>
      <w:sz w:val="18"/>
      <w:szCs w:val="18"/>
    </w:rPr>
  </w:style>
  <w:style w:type="paragraph" w:customStyle="1" w:styleId="xl32463">
    <w:name w:val="xl32463"/>
    <w:basedOn w:val="a0"/>
    <w:pPr>
      <w:spacing w:before="100" w:beforeAutospacing="1" w:after="100" w:afterAutospacing="1" w:line="240" w:lineRule="auto"/>
      <w:jc w:val="left"/>
    </w:pPr>
    <w:rPr>
      <w:sz w:val="18"/>
      <w:szCs w:val="18"/>
    </w:rPr>
  </w:style>
  <w:style w:type="paragraph" w:customStyle="1" w:styleId="xl32464">
    <w:name w:val="xl3246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465">
    <w:name w:val="xl32465"/>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66">
    <w:name w:val="xl32466"/>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67">
    <w:name w:val="xl32467"/>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68">
    <w:name w:val="xl32468"/>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69">
    <w:name w:val="xl32469"/>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32470">
    <w:name w:val="xl32470"/>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71">
    <w:name w:val="xl32471"/>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72">
    <w:name w:val="xl32472"/>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73">
    <w:name w:val="xl32473"/>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32474">
    <w:name w:val="xl32474"/>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75">
    <w:name w:val="xl32475"/>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76">
    <w:name w:val="xl3247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b/>
      <w:bCs/>
      <w:sz w:val="18"/>
      <w:szCs w:val="18"/>
    </w:rPr>
  </w:style>
  <w:style w:type="paragraph" w:customStyle="1" w:styleId="xl32477">
    <w:name w:val="xl324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32478">
    <w:name w:val="xl3247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b/>
      <w:bCs/>
      <w:sz w:val="18"/>
      <w:szCs w:val="18"/>
    </w:rPr>
  </w:style>
  <w:style w:type="paragraph" w:customStyle="1" w:styleId="xl32479">
    <w:name w:val="xl3247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b/>
      <w:bCs/>
      <w:sz w:val="18"/>
      <w:szCs w:val="18"/>
    </w:rPr>
  </w:style>
  <w:style w:type="paragraph" w:customStyle="1" w:styleId="xl32480">
    <w:name w:val="xl32480"/>
    <w:basedOn w:val="a0"/>
    <w:pPr>
      <w:spacing w:before="100" w:beforeAutospacing="1" w:after="100" w:afterAutospacing="1" w:line="240" w:lineRule="auto"/>
      <w:jc w:val="left"/>
      <w:textAlignment w:val="center"/>
    </w:pPr>
    <w:rPr>
      <w:sz w:val="18"/>
      <w:szCs w:val="18"/>
    </w:rPr>
  </w:style>
  <w:style w:type="paragraph" w:customStyle="1" w:styleId="xl32481">
    <w:name w:val="xl3248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18"/>
      <w:szCs w:val="18"/>
    </w:rPr>
  </w:style>
  <w:style w:type="paragraph" w:customStyle="1" w:styleId="xl32482">
    <w:name w:val="xl32482"/>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83">
    <w:name w:val="xl32483"/>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484">
    <w:name w:val="xl32484"/>
    <w:basedOn w:val="a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sz w:val="18"/>
      <w:szCs w:val="18"/>
    </w:rPr>
  </w:style>
  <w:style w:type="paragraph" w:customStyle="1" w:styleId="xl32485">
    <w:name w:val="xl32485"/>
    <w:basedOn w:val="a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86">
    <w:name w:val="xl32486"/>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textAlignment w:val="center"/>
    </w:pPr>
    <w:rPr>
      <w:sz w:val="18"/>
      <w:szCs w:val="18"/>
    </w:rPr>
  </w:style>
  <w:style w:type="paragraph" w:customStyle="1" w:styleId="xl32487">
    <w:name w:val="xl32487"/>
    <w:basedOn w:val="a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488">
    <w:name w:val="xl324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489">
    <w:name w:val="xl3248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90">
    <w:name w:val="xl32490"/>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sz w:val="18"/>
      <w:szCs w:val="18"/>
    </w:rPr>
  </w:style>
  <w:style w:type="paragraph" w:customStyle="1" w:styleId="xl32491">
    <w:name w:val="xl32491"/>
    <w:basedOn w:val="a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sz w:val="18"/>
      <w:szCs w:val="18"/>
    </w:rPr>
  </w:style>
  <w:style w:type="paragraph" w:customStyle="1" w:styleId="xl32492">
    <w:name w:val="xl324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93">
    <w:name w:val="xl3249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494">
    <w:name w:val="xl3249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495">
    <w:name w:val="xl3249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496">
    <w:name w:val="xl3249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497">
    <w:name w:val="xl324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8"/>
      <w:szCs w:val="18"/>
    </w:rPr>
  </w:style>
  <w:style w:type="paragraph" w:customStyle="1" w:styleId="xl32498">
    <w:name w:val="xl324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499">
    <w:name w:val="xl324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500">
    <w:name w:val="xl3250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32501">
    <w:name w:val="xl325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02">
    <w:name w:val="xl3250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18"/>
      <w:szCs w:val="18"/>
    </w:rPr>
  </w:style>
  <w:style w:type="paragraph" w:customStyle="1" w:styleId="xl32503">
    <w:name w:val="xl3250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rPr>
  </w:style>
  <w:style w:type="paragraph" w:customStyle="1" w:styleId="xl32504">
    <w:name w:val="xl32504"/>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32505">
    <w:name w:val="xl32505"/>
    <w:basedOn w:val="a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textAlignment w:val="center"/>
    </w:pPr>
    <w:rPr>
      <w:sz w:val="18"/>
      <w:szCs w:val="18"/>
    </w:rPr>
  </w:style>
  <w:style w:type="paragraph" w:customStyle="1" w:styleId="xl32506">
    <w:name w:val="xl32506"/>
    <w:basedOn w:val="a0"/>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07">
    <w:name w:val="xl32507"/>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508">
    <w:name w:val="xl32508"/>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32509">
    <w:name w:val="xl32509"/>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10">
    <w:name w:val="xl32510"/>
    <w:basedOn w:val="a0"/>
    <w:pPr>
      <w:pBdr>
        <w:top w:val="single" w:sz="4" w:space="0" w:color="auto"/>
        <w:left w:val="single" w:sz="4" w:space="0" w:color="auto"/>
      </w:pBdr>
      <w:spacing w:before="100" w:beforeAutospacing="1" w:after="100" w:afterAutospacing="1" w:line="240" w:lineRule="auto"/>
      <w:jc w:val="center"/>
      <w:textAlignment w:val="center"/>
    </w:pPr>
    <w:rPr>
      <w:sz w:val="18"/>
      <w:szCs w:val="18"/>
    </w:rPr>
  </w:style>
  <w:style w:type="paragraph" w:customStyle="1" w:styleId="xl32511">
    <w:name w:val="xl32511"/>
    <w:basedOn w:val="a0"/>
    <w:pPr>
      <w:pBdr>
        <w:top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12">
    <w:name w:val="xl32512"/>
    <w:basedOn w:val="a0"/>
    <w:pPr>
      <w:pBdr>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32513">
    <w:name w:val="xl32513"/>
    <w:basedOn w:val="a0"/>
    <w:pPr>
      <w:pBdr>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14">
    <w:name w:val="xl32514"/>
    <w:basedOn w:val="a0"/>
    <w:pPr>
      <w:pBdr>
        <w:left w:val="single" w:sz="4" w:space="0" w:color="auto"/>
      </w:pBdr>
      <w:spacing w:before="100" w:beforeAutospacing="1" w:after="100" w:afterAutospacing="1" w:line="240" w:lineRule="auto"/>
      <w:jc w:val="center"/>
      <w:textAlignment w:val="center"/>
    </w:pPr>
    <w:rPr>
      <w:sz w:val="18"/>
      <w:szCs w:val="18"/>
    </w:rPr>
  </w:style>
  <w:style w:type="paragraph" w:customStyle="1" w:styleId="xl32515">
    <w:name w:val="xl32515"/>
    <w:basedOn w:val="a0"/>
    <w:pPr>
      <w:pBdr>
        <w:right w:val="single" w:sz="4" w:space="0" w:color="auto"/>
      </w:pBdr>
      <w:spacing w:before="100" w:beforeAutospacing="1" w:after="100" w:afterAutospacing="1" w:line="240" w:lineRule="auto"/>
      <w:jc w:val="center"/>
      <w:textAlignment w:val="center"/>
    </w:pPr>
    <w:rPr>
      <w:sz w:val="18"/>
      <w:szCs w:val="18"/>
    </w:rPr>
  </w:style>
  <w:style w:type="paragraph" w:customStyle="1" w:styleId="xl32516">
    <w:name w:val="xl32516"/>
    <w:basedOn w:val="a0"/>
    <w:pPr>
      <w:pBdr>
        <w:top w:val="single" w:sz="4" w:space="0" w:color="auto"/>
        <w:left w:val="single" w:sz="4" w:space="0" w:color="auto"/>
      </w:pBdr>
      <w:spacing w:before="100" w:beforeAutospacing="1" w:after="100" w:afterAutospacing="1" w:line="240" w:lineRule="auto"/>
      <w:jc w:val="center"/>
      <w:textAlignment w:val="center"/>
    </w:pPr>
    <w:rPr>
      <w:b/>
      <w:bCs/>
      <w:sz w:val="18"/>
      <w:szCs w:val="18"/>
    </w:rPr>
  </w:style>
  <w:style w:type="paragraph" w:customStyle="1" w:styleId="xl32517">
    <w:name w:val="xl32517"/>
    <w:basedOn w:val="a0"/>
    <w:pPr>
      <w:pBdr>
        <w:top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18">
    <w:name w:val="xl32518"/>
    <w:basedOn w:val="a0"/>
    <w:pPr>
      <w:pBdr>
        <w:left w:val="single" w:sz="4" w:space="0" w:color="auto"/>
      </w:pBdr>
      <w:spacing w:before="100" w:beforeAutospacing="1" w:after="100" w:afterAutospacing="1" w:line="240" w:lineRule="auto"/>
      <w:jc w:val="center"/>
      <w:textAlignment w:val="center"/>
    </w:pPr>
    <w:rPr>
      <w:b/>
      <w:bCs/>
      <w:sz w:val="18"/>
      <w:szCs w:val="18"/>
    </w:rPr>
  </w:style>
  <w:style w:type="paragraph" w:customStyle="1" w:styleId="xl32519">
    <w:name w:val="xl32519"/>
    <w:basedOn w:val="a0"/>
    <w:pPr>
      <w:pBdr>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20">
    <w:name w:val="xl32520"/>
    <w:basedOn w:val="a0"/>
    <w:pPr>
      <w:pBdr>
        <w:left w:val="single" w:sz="4" w:space="0" w:color="auto"/>
        <w:bottom w:val="single" w:sz="4" w:space="0" w:color="auto"/>
      </w:pBdr>
      <w:spacing w:before="100" w:beforeAutospacing="1" w:after="100" w:afterAutospacing="1" w:line="240" w:lineRule="auto"/>
      <w:jc w:val="center"/>
      <w:textAlignment w:val="center"/>
    </w:pPr>
    <w:rPr>
      <w:b/>
      <w:bCs/>
      <w:sz w:val="18"/>
      <w:szCs w:val="18"/>
    </w:rPr>
  </w:style>
  <w:style w:type="paragraph" w:customStyle="1" w:styleId="xl32521">
    <w:name w:val="xl32521"/>
    <w:basedOn w:val="a0"/>
    <w:pPr>
      <w:pBdr>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22">
    <w:name w:val="xl32522"/>
    <w:basedOn w:val="a0"/>
    <w:pPr>
      <w:pBdr>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523">
    <w:name w:val="xl3252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24">
    <w:name w:val="xl32524"/>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32525">
    <w:name w:val="xl32525"/>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26">
    <w:name w:val="xl32526"/>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32527">
    <w:name w:val="xl32527"/>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28">
    <w:name w:val="xl32528"/>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29">
    <w:name w:val="xl32529"/>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32530">
    <w:name w:val="xl32530"/>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31">
    <w:name w:val="xl32531"/>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32">
    <w:name w:val="xl32532"/>
    <w:basedOn w:val="a0"/>
    <w:pPr>
      <w:pBdr>
        <w:top w:val="single" w:sz="4" w:space="0" w:color="auto"/>
        <w:bottom w:val="single" w:sz="4" w:space="0" w:color="auto"/>
      </w:pBdr>
      <w:spacing w:before="100" w:beforeAutospacing="1" w:after="100" w:afterAutospacing="1" w:line="240" w:lineRule="auto"/>
      <w:jc w:val="center"/>
      <w:textAlignment w:val="center"/>
    </w:pPr>
    <w:rPr>
      <w:b/>
      <w:bCs/>
      <w:sz w:val="18"/>
      <w:szCs w:val="18"/>
    </w:rPr>
  </w:style>
  <w:style w:type="paragraph" w:customStyle="1" w:styleId="xl32533">
    <w:name w:val="xl32533"/>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34">
    <w:name w:val="xl32534"/>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18"/>
      <w:szCs w:val="18"/>
    </w:rPr>
  </w:style>
  <w:style w:type="paragraph" w:customStyle="1" w:styleId="xl32535">
    <w:name w:val="xl32535"/>
    <w:basedOn w:val="a0"/>
    <w:pPr>
      <w:pBdr>
        <w:top w:val="single" w:sz="4" w:space="0" w:color="auto"/>
        <w:bottom w:val="single" w:sz="4" w:space="0" w:color="auto"/>
      </w:pBdr>
      <w:spacing w:before="100" w:beforeAutospacing="1" w:after="100" w:afterAutospacing="1" w:line="240" w:lineRule="auto"/>
      <w:jc w:val="center"/>
      <w:textAlignment w:val="center"/>
    </w:pPr>
    <w:rPr>
      <w:b/>
      <w:bCs/>
      <w:sz w:val="18"/>
      <w:szCs w:val="18"/>
    </w:rPr>
  </w:style>
  <w:style w:type="paragraph" w:customStyle="1" w:styleId="xl32536">
    <w:name w:val="xl32536"/>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37">
    <w:name w:val="xl32537"/>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32538">
    <w:name w:val="xl32538"/>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539">
    <w:name w:val="xl32539"/>
    <w:basedOn w:val="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left"/>
      <w:textAlignment w:val="center"/>
    </w:pPr>
    <w:rPr>
      <w:sz w:val="18"/>
      <w:szCs w:val="18"/>
    </w:rPr>
  </w:style>
  <w:style w:type="paragraph" w:customStyle="1" w:styleId="xl32540">
    <w:name w:val="xl32540"/>
    <w:basedOn w:val="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b/>
      <w:bCs/>
      <w:sz w:val="18"/>
      <w:szCs w:val="18"/>
    </w:rPr>
  </w:style>
  <w:style w:type="paragraph" w:customStyle="1" w:styleId="xl32541">
    <w:name w:val="xl32541"/>
    <w:basedOn w:val="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18"/>
      <w:szCs w:val="18"/>
    </w:rPr>
  </w:style>
  <w:style w:type="paragraph" w:customStyle="1" w:styleId="xl32542">
    <w:name w:val="xl32542"/>
    <w:basedOn w:val="a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left"/>
      <w:textAlignment w:val="center"/>
    </w:pPr>
    <w:rPr>
      <w:sz w:val="18"/>
      <w:szCs w:val="18"/>
    </w:rPr>
  </w:style>
  <w:style w:type="paragraph" w:customStyle="1" w:styleId="xl32543">
    <w:name w:val="xl32543"/>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544">
    <w:name w:val="xl32544"/>
    <w:basedOn w:val="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32545">
    <w:name w:val="xl32545"/>
    <w:basedOn w:val="a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sz w:val="18"/>
      <w:szCs w:val="18"/>
    </w:rPr>
  </w:style>
  <w:style w:type="paragraph" w:customStyle="1" w:styleId="xl32546">
    <w:name w:val="xl32546"/>
    <w:basedOn w:val="a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sz w:val="18"/>
      <w:szCs w:val="18"/>
    </w:rPr>
  </w:style>
  <w:style w:type="paragraph" w:customStyle="1" w:styleId="xl32547">
    <w:name w:val="xl32547"/>
    <w:basedOn w:val="a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left"/>
      <w:textAlignment w:val="center"/>
    </w:pPr>
    <w:rPr>
      <w:sz w:val="18"/>
      <w:szCs w:val="18"/>
    </w:rPr>
  </w:style>
  <w:style w:type="paragraph" w:customStyle="1" w:styleId="xl32548">
    <w:name w:val="xl32548"/>
    <w:basedOn w:val="a0"/>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line="240" w:lineRule="auto"/>
      <w:textAlignment w:val="top"/>
    </w:pPr>
    <w:rPr>
      <w:sz w:val="20"/>
    </w:rPr>
  </w:style>
  <w:style w:type="paragraph" w:customStyle="1" w:styleId="xl32549">
    <w:name w:val="xl32549"/>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rPr>
  </w:style>
  <w:style w:type="paragraph" w:customStyle="1" w:styleId="xl32550">
    <w:name w:val="xl32550"/>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32551">
    <w:name w:val="xl32551"/>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32552">
    <w:name w:val="xl32552"/>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32553">
    <w:name w:val="xl32553"/>
    <w:basedOn w:val="a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rPr>
  </w:style>
  <w:style w:type="paragraph" w:customStyle="1" w:styleId="xl32554">
    <w:name w:val="xl32554"/>
    <w:basedOn w:val="a0"/>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left"/>
      <w:textAlignment w:val="center"/>
    </w:pPr>
    <w:rPr>
      <w:sz w:val="18"/>
      <w:szCs w:val="18"/>
    </w:rPr>
  </w:style>
  <w:style w:type="paragraph" w:customStyle="1" w:styleId="xl32555">
    <w:name w:val="xl32555"/>
    <w:basedOn w:val="a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sz w:val="18"/>
      <w:szCs w:val="18"/>
    </w:rPr>
  </w:style>
  <w:style w:type="paragraph" w:customStyle="1" w:styleId="xl32556">
    <w:name w:val="xl32556"/>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557">
    <w:name w:val="xl32557"/>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18"/>
      <w:szCs w:val="18"/>
    </w:rPr>
  </w:style>
  <w:style w:type="paragraph" w:customStyle="1" w:styleId="xl32558">
    <w:name w:val="xl32558"/>
    <w:basedOn w:val="a0"/>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32559">
    <w:name w:val="xl32559"/>
    <w:basedOn w:val="a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32560">
    <w:name w:val="xl32560"/>
    <w:basedOn w:val="a0"/>
    <w:pPr>
      <w:pBdr>
        <w:left w:val="single" w:sz="4" w:space="0" w:color="auto"/>
        <w:right w:val="single" w:sz="4" w:space="0" w:color="auto"/>
      </w:pBdr>
      <w:spacing w:before="100" w:beforeAutospacing="1" w:after="100" w:afterAutospacing="1" w:line="240" w:lineRule="auto"/>
      <w:jc w:val="left"/>
      <w:textAlignment w:val="center"/>
    </w:pPr>
    <w:rPr>
      <w:sz w:val="18"/>
      <w:szCs w:val="18"/>
    </w:rPr>
  </w:style>
  <w:style w:type="numbering" w:customStyle="1" w:styleId="3">
    <w:name w:val="Нет списка3"/>
    <w:next w:val="a3"/>
    <w:uiPriority w:val="99"/>
    <w:semiHidden/>
    <w:unhideWhenUsed/>
  </w:style>
  <w:style w:type="character" w:customStyle="1" w:styleId="22">
    <w:name w:val="Основной текст 2 Знак Знак Знак"/>
    <w:rPr>
      <w:rFonts w:cs="Times New Roman"/>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f6">
    <w:name w:val="Plain Text"/>
    <w:basedOn w:val="a0"/>
    <w:link w:val="af7"/>
    <w:uiPriority w:val="99"/>
    <w:unhideWhenUsed/>
    <w:pPr>
      <w:spacing w:line="240" w:lineRule="auto"/>
      <w:jc w:val="left"/>
    </w:pPr>
    <w:rPr>
      <w:rFonts w:ascii="Consolas" w:eastAsia="Calibri" w:hAnsi="Consolas"/>
      <w:sz w:val="21"/>
      <w:szCs w:val="21"/>
      <w:lang w:val="x-none" w:eastAsia="x-none"/>
    </w:rPr>
  </w:style>
  <w:style w:type="character" w:customStyle="1" w:styleId="af7">
    <w:name w:val="Текст Знак"/>
    <w:link w:val="af6"/>
    <w:uiPriority w:val="99"/>
    <w:rPr>
      <w:rFonts w:ascii="Consolas" w:eastAsia="Calibri" w:hAnsi="Consolas"/>
      <w:sz w:val="21"/>
      <w:szCs w:val="21"/>
      <w:lang w:val="x-none" w:eastAsia="x-none"/>
    </w:rPr>
  </w:style>
  <w:style w:type="paragraph" w:customStyle="1" w:styleId="a">
    <w:name w:val="ж) Тире"/>
    <w:basedOn w:val="a0"/>
    <w:link w:val="af8"/>
    <w:qFormat/>
    <w:pPr>
      <w:numPr>
        <w:numId w:val="6"/>
      </w:numPr>
      <w:spacing w:after="120" w:line="240" w:lineRule="auto"/>
    </w:pPr>
    <w:rPr>
      <w:szCs w:val="28"/>
      <w:lang w:val="x-none" w:eastAsia="x-none"/>
    </w:rPr>
  </w:style>
  <w:style w:type="character" w:customStyle="1" w:styleId="af8">
    <w:name w:val="ж) Тире Знак"/>
    <w:link w:val="a"/>
    <w:rPr>
      <w:rFonts w:ascii="Times New Roman" w:hAnsi="Times New Roman"/>
      <w:sz w:val="28"/>
      <w:szCs w:val="28"/>
      <w:lang w:val="x-none" w:eastAsia="x-none"/>
    </w:rPr>
  </w:style>
  <w:style w:type="character" w:customStyle="1" w:styleId="aa">
    <w:name w:val="Абзац списка Знак"/>
    <w:aliases w:val="ПАРАГРАФ Знак"/>
    <w:link w:val="a9"/>
    <w:uiPriority w:val="34"/>
    <w:rPr>
      <w:rFonts w:ascii="Calibri" w:eastAsia="Calibri" w:hAnsi="Calibri"/>
      <w:sz w:val="22"/>
      <w:szCs w:val="22"/>
      <w:lang w:eastAsia="en-US"/>
    </w:rPr>
  </w:style>
  <w:style w:type="paragraph" w:styleId="af9">
    <w:name w:val="Document Map"/>
    <w:basedOn w:val="a0"/>
    <w:link w:val="afa"/>
    <w:uiPriority w:val="99"/>
    <w:unhideWhenUsed/>
    <w:pPr>
      <w:spacing w:line="240" w:lineRule="auto"/>
    </w:pPr>
    <w:rPr>
      <w:rFonts w:ascii="Tahoma" w:hAnsi="Tahoma"/>
      <w:sz w:val="16"/>
      <w:szCs w:val="16"/>
      <w:lang w:val="x-none" w:eastAsia="x-none"/>
    </w:rPr>
  </w:style>
  <w:style w:type="character" w:customStyle="1" w:styleId="afa">
    <w:name w:val="Схема документа Знак"/>
    <w:link w:val="af9"/>
    <w:uiPriority w:val="99"/>
    <w:rPr>
      <w:rFonts w:ascii="Tahoma" w:hAnsi="Tahoma"/>
      <w:sz w:val="16"/>
      <w:szCs w:val="16"/>
      <w:lang w:val="x-none" w:eastAsia="x-none"/>
    </w:rPr>
  </w:style>
  <w:style w:type="character" w:customStyle="1" w:styleId="afb">
    <w:name w:val="Основной текст_"/>
    <w:link w:val="12"/>
    <w:locked/>
    <w:rPr>
      <w:sz w:val="24"/>
      <w:szCs w:val="24"/>
      <w:shd w:val="clear" w:color="auto" w:fill="FFFFFF"/>
    </w:rPr>
  </w:style>
  <w:style w:type="paragraph" w:customStyle="1" w:styleId="12">
    <w:name w:val="Основной текст1"/>
    <w:basedOn w:val="a0"/>
    <w:link w:val="afb"/>
    <w:pPr>
      <w:shd w:val="clear" w:color="auto" w:fill="FFFFFF"/>
      <w:spacing w:before="420" w:line="422" w:lineRule="exact"/>
      <w:ind w:hanging="420"/>
    </w:pPr>
    <w:rPr>
      <w:rFonts w:ascii="Times New Roman CYR" w:hAnsi="Times New Roman CYR"/>
      <w:sz w:val="24"/>
      <w:szCs w:val="24"/>
    </w:rPr>
  </w:style>
  <w:style w:type="table" w:customStyle="1" w:styleId="13">
    <w:name w:val="Сетка таблицы1"/>
    <w:basedOn w:val="a2"/>
    <w:next w:val="af5"/>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0"/>
    <w:pPr>
      <w:shd w:val="clear" w:color="auto" w:fill="FFFFFF"/>
      <w:spacing w:before="360" w:after="360" w:line="0" w:lineRule="atLeast"/>
      <w:ind w:hanging="2520"/>
      <w:jc w:val="left"/>
    </w:pPr>
    <w:rPr>
      <w:szCs w:val="28"/>
      <w:lang w:eastAsia="en-US"/>
    </w:rPr>
  </w:style>
  <w:style w:type="paragraph" w:customStyle="1" w:styleId="4">
    <w:name w:val="Основной текст4"/>
    <w:basedOn w:val="a0"/>
    <w:pPr>
      <w:widowControl w:val="0"/>
      <w:shd w:val="clear" w:color="auto" w:fill="FFFFFF"/>
      <w:spacing w:before="300" w:after="180" w:line="0" w:lineRule="atLeast"/>
      <w:ind w:hanging="2120"/>
      <w:jc w:val="center"/>
    </w:pPr>
    <w:rPr>
      <w:color w:val="000000"/>
      <w:sz w:val="26"/>
      <w:szCs w:val="26"/>
    </w:rPr>
  </w:style>
  <w:style w:type="paragraph" w:styleId="23">
    <w:name w:val="Body Text 2"/>
    <w:aliases w:val="Основной текст 2 Знак Знак Знак Знак,Основной текст 2 Знак Знак Знак Знак Знак Знак Знак,Основной текст 2 Знак Знак Знак Знак Знак"/>
    <w:basedOn w:val="a0"/>
    <w:link w:val="210"/>
    <w:pPr>
      <w:spacing w:after="120" w:line="480" w:lineRule="auto"/>
      <w:jc w:val="center"/>
    </w:pPr>
    <w:rPr>
      <w:sz w:val="24"/>
      <w:szCs w:val="24"/>
      <w:lang w:val="x-none" w:eastAsia="x-none"/>
    </w:rPr>
  </w:style>
  <w:style w:type="character" w:customStyle="1" w:styleId="24">
    <w:name w:val="Основной текст 2 Знак"/>
    <w:uiPriority w:val="99"/>
    <w:rPr>
      <w:rFonts w:ascii="Times New Roman" w:hAnsi="Times New Roman"/>
      <w:sz w:val="28"/>
    </w:rPr>
  </w:style>
  <w:style w:type="character" w:customStyle="1" w:styleId="210">
    <w:name w:val="Основной текст 2 Знак1"/>
    <w:aliases w:val="Основной текст 2 Знак Знак Знак Знак Знак1,Основной текст 2 Знак Знак Знак Знак Знак Знак Знак Знак,Основной текст 2 Знак Знак Знак Знак Знак Знак"/>
    <w:link w:val="23"/>
    <w:rPr>
      <w:rFonts w:ascii="Times New Roman" w:hAnsi="Times New Roman"/>
      <w:sz w:val="24"/>
      <w:szCs w:val="24"/>
      <w:lang w:val="x-none" w:eastAsia="x-none"/>
    </w:rPr>
  </w:style>
  <w:style w:type="paragraph" w:customStyle="1" w:styleId="afc">
    <w:name w:val="Прижатый влево"/>
    <w:basedOn w:val="a0"/>
    <w:next w:val="a0"/>
    <w:uiPriority w:val="99"/>
    <w:pPr>
      <w:widowControl w:val="0"/>
      <w:autoSpaceDE w:val="0"/>
      <w:autoSpaceDN w:val="0"/>
      <w:adjustRightInd w:val="0"/>
      <w:spacing w:line="240" w:lineRule="auto"/>
      <w:jc w:val="left"/>
    </w:pPr>
    <w:rPr>
      <w:rFonts w:ascii="Arial" w:hAnsi="Arial" w:cs="Arial"/>
      <w:sz w:val="26"/>
      <w:szCs w:val="26"/>
    </w:rPr>
  </w:style>
  <w:style w:type="character" w:customStyle="1" w:styleId="apple-converted-space">
    <w:name w:val="apple-converted-space"/>
  </w:style>
  <w:style w:type="paragraph" w:styleId="afd">
    <w:name w:val="Normal (Web)"/>
    <w:basedOn w:val="a0"/>
    <w:uiPriority w:val="99"/>
    <w:unhideWhenUsed/>
    <w:pPr>
      <w:spacing w:before="100" w:beforeAutospacing="1" w:after="100" w:afterAutospacing="1" w:line="240" w:lineRule="auto"/>
      <w:jc w:val="left"/>
    </w:pPr>
    <w:rPr>
      <w:sz w:val="24"/>
      <w:szCs w:val="24"/>
    </w:rPr>
  </w:style>
  <w:style w:type="numbering" w:customStyle="1" w:styleId="40">
    <w:name w:val="Нет списка4"/>
    <w:next w:val="a3"/>
    <w:uiPriority w:val="99"/>
    <w:semiHidden/>
    <w:unhideWhenUsed/>
  </w:style>
  <w:style w:type="paragraph" w:styleId="afe">
    <w:name w:val="Revision"/>
    <w:hidden/>
    <w:uiPriority w:val="99"/>
    <w:semiHidden/>
    <w:rPr>
      <w:rFonts w:ascii="Calibri" w:eastAsia="Calibri" w:hAnsi="Calibri"/>
      <w:sz w:val="22"/>
      <w:szCs w:val="22"/>
      <w:lang w:eastAsia="en-US"/>
    </w:rPr>
  </w:style>
  <w:style w:type="table" w:customStyle="1" w:styleId="25">
    <w:name w:val="Сетка таблицы2"/>
    <w:basedOn w:val="a2"/>
    <w:next w:val="af5"/>
    <w:uiPriority w:val="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0"/>
    <w:link w:val="aff0"/>
    <w:uiPriority w:val="99"/>
    <w:unhideWhenUsed/>
    <w:pPr>
      <w:spacing w:line="240" w:lineRule="auto"/>
      <w:jc w:val="left"/>
    </w:pPr>
    <w:rPr>
      <w:rFonts w:ascii="Calibri" w:eastAsia="Calibri" w:hAnsi="Calibri"/>
      <w:sz w:val="20"/>
      <w:lang w:val="x-none" w:eastAsia="en-US"/>
    </w:rPr>
  </w:style>
  <w:style w:type="character" w:customStyle="1" w:styleId="aff0">
    <w:name w:val="Текст сноски Знак"/>
    <w:link w:val="aff"/>
    <w:uiPriority w:val="99"/>
    <w:rPr>
      <w:rFonts w:ascii="Calibri" w:eastAsia="Calibri" w:hAnsi="Calibri"/>
      <w:lang w:val="x-none" w:eastAsia="en-US"/>
    </w:rPr>
  </w:style>
  <w:style w:type="character" w:styleId="aff1">
    <w:name w:val="footnote reference"/>
    <w:aliases w:val="Знак сноски 1,Знак сноски-FN,Ciae niinee-FN,Referencia nota al pie,Ссылка на сноску 45,Appel note de bas de page,Footnote symbol,Footnotes refss,Fussnota,сноска"/>
    <w:uiPriority w:val="99"/>
    <w:rPr>
      <w:vertAlign w:val="superscript"/>
    </w:rPr>
  </w:style>
  <w:style w:type="table" w:customStyle="1" w:styleId="30">
    <w:name w:val="Сетка таблицы3"/>
    <w:basedOn w:val="a2"/>
    <w:next w:val="af5"/>
    <w:uiPriority w:val="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5"/>
    <w:uiPriority w:val="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pPr>
      <w:spacing w:before="100" w:beforeAutospacing="1" w:after="100" w:afterAutospacing="1" w:line="240" w:lineRule="auto"/>
      <w:jc w:val="left"/>
    </w:pPr>
    <w:rPr>
      <w:sz w:val="24"/>
      <w:szCs w:val="24"/>
    </w:rPr>
  </w:style>
  <w:style w:type="paragraph" w:customStyle="1" w:styleId="font7">
    <w:name w:val="font7"/>
    <w:basedOn w:val="a0"/>
    <w:pPr>
      <w:spacing w:before="100" w:beforeAutospacing="1" w:after="100" w:afterAutospacing="1" w:line="240" w:lineRule="auto"/>
      <w:jc w:val="left"/>
    </w:pPr>
    <w:rPr>
      <w:rFonts w:ascii="Calibri" w:hAnsi="Calibri" w:cs="Calibri"/>
      <w:sz w:val="22"/>
      <w:szCs w:val="22"/>
    </w:rPr>
  </w:style>
  <w:style w:type="paragraph" w:customStyle="1" w:styleId="font8">
    <w:name w:val="font8"/>
    <w:basedOn w:val="a0"/>
    <w:pPr>
      <w:spacing w:before="100" w:beforeAutospacing="1" w:after="100" w:afterAutospacing="1" w:line="240" w:lineRule="auto"/>
      <w:jc w:val="left"/>
    </w:pPr>
    <w:rPr>
      <w:sz w:val="14"/>
      <w:szCs w:val="14"/>
    </w:rPr>
  </w:style>
  <w:style w:type="paragraph" w:customStyle="1" w:styleId="font9">
    <w:name w:val="font9"/>
    <w:basedOn w:val="a0"/>
    <w:pPr>
      <w:spacing w:before="100" w:beforeAutospacing="1" w:after="100" w:afterAutospacing="1" w:line="240" w:lineRule="auto"/>
      <w:jc w:val="left"/>
    </w:pPr>
    <w:rPr>
      <w:rFonts w:ascii="Calibri" w:hAnsi="Calibri" w:cs="Calibri"/>
      <w:sz w:val="14"/>
      <w:szCs w:val="14"/>
    </w:rPr>
  </w:style>
  <w:style w:type="paragraph" w:customStyle="1" w:styleId="xl61424">
    <w:name w:val="xl6142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25">
    <w:name w:val="xl61425"/>
    <w:basedOn w:val="a0"/>
    <w:pPr>
      <w:spacing w:before="100" w:beforeAutospacing="1" w:after="100" w:afterAutospacing="1" w:line="240" w:lineRule="auto"/>
      <w:jc w:val="left"/>
    </w:pPr>
    <w:rPr>
      <w:sz w:val="18"/>
      <w:szCs w:val="18"/>
    </w:rPr>
  </w:style>
  <w:style w:type="paragraph" w:customStyle="1" w:styleId="xl61426">
    <w:name w:val="xl61426"/>
    <w:basedOn w:val="a0"/>
    <w:pPr>
      <w:spacing w:before="100" w:beforeAutospacing="1" w:after="100" w:afterAutospacing="1" w:line="240" w:lineRule="auto"/>
      <w:jc w:val="left"/>
    </w:pPr>
    <w:rPr>
      <w:sz w:val="20"/>
    </w:rPr>
  </w:style>
  <w:style w:type="paragraph" w:customStyle="1" w:styleId="xl61427">
    <w:name w:val="xl614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28">
    <w:name w:val="xl614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29">
    <w:name w:val="xl6142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30">
    <w:name w:val="xl6143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1">
    <w:name w:val="xl614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2">
    <w:name w:val="xl6143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433">
    <w:name w:val="xl614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4">
    <w:name w:val="xl61434"/>
    <w:basedOn w:val="a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sz w:val="20"/>
    </w:rPr>
  </w:style>
  <w:style w:type="paragraph" w:customStyle="1" w:styleId="xl61435">
    <w:name w:val="xl614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6">
    <w:name w:val="xl614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7">
    <w:name w:val="xl614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38">
    <w:name w:val="xl614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39">
    <w:name w:val="xl614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0">
    <w:name w:val="xl614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1">
    <w:name w:val="xl6144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42">
    <w:name w:val="xl6144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3">
    <w:name w:val="xl61443"/>
    <w:basedOn w:val="a0"/>
    <w:pPr>
      <w:pBdr>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444">
    <w:name w:val="xl6144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5">
    <w:name w:val="xl614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46">
    <w:name w:val="xl6144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7">
    <w:name w:val="xl6144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8">
    <w:name w:val="xl6144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49">
    <w:name w:val="xl6144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50">
    <w:name w:val="xl6145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1">
    <w:name w:val="xl6145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52">
    <w:name w:val="xl6145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3">
    <w:name w:val="xl6145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rPr>
  </w:style>
  <w:style w:type="paragraph" w:customStyle="1" w:styleId="xl61454">
    <w:name w:val="xl6145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5">
    <w:name w:val="xl6145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6">
    <w:name w:val="xl6145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57">
    <w:name w:val="xl6145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8">
    <w:name w:val="xl6145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59">
    <w:name w:val="xl6145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0">
    <w:name w:val="xl6146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1">
    <w:name w:val="xl6146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2">
    <w:name w:val="xl6146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3">
    <w:name w:val="xl6146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4">
    <w:name w:val="xl6146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5">
    <w:name w:val="xl6146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20"/>
    </w:rPr>
  </w:style>
  <w:style w:type="paragraph" w:customStyle="1" w:styleId="xl61466">
    <w:name w:val="xl6146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7">
    <w:name w:val="xl6146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68">
    <w:name w:val="xl6146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69">
    <w:name w:val="xl6146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70">
    <w:name w:val="xl614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471">
    <w:name w:val="xl614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72">
    <w:name w:val="xl6147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3">
    <w:name w:val="xl6147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74">
    <w:name w:val="xl614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5">
    <w:name w:val="xl61475"/>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6">
    <w:name w:val="xl6147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7">
    <w:name w:val="xl6147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8">
    <w:name w:val="xl6147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79">
    <w:name w:val="xl6147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0">
    <w:name w:val="xl614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81">
    <w:name w:val="xl6148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2">
    <w:name w:val="xl6148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3">
    <w:name w:val="xl6148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4">
    <w:name w:val="xl6148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5">
    <w:name w:val="xl6148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6">
    <w:name w:val="xl614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7">
    <w:name w:val="xl614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8">
    <w:name w:val="xl6148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89">
    <w:name w:val="xl61489"/>
    <w:basedOn w:val="a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90">
    <w:name w:val="xl6149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491">
    <w:name w:val="xl6149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492">
    <w:name w:val="xl6149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93">
    <w:name w:val="xl6149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94">
    <w:name w:val="xl6149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95">
    <w:name w:val="xl614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496">
    <w:name w:val="xl614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97">
    <w:name w:val="xl61497"/>
    <w:basedOn w:val="a0"/>
    <w:pPr>
      <w:spacing w:before="100" w:beforeAutospacing="1" w:after="100" w:afterAutospacing="1" w:line="240" w:lineRule="auto"/>
      <w:jc w:val="left"/>
    </w:pPr>
    <w:rPr>
      <w:sz w:val="20"/>
    </w:rPr>
  </w:style>
  <w:style w:type="paragraph" w:customStyle="1" w:styleId="xl61498">
    <w:name w:val="xl6149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499">
    <w:name w:val="xl61499"/>
    <w:basedOn w:val="a0"/>
    <w:pPr>
      <w:spacing w:before="100" w:beforeAutospacing="1" w:after="100" w:afterAutospacing="1" w:line="240" w:lineRule="auto"/>
      <w:jc w:val="left"/>
    </w:pPr>
    <w:rPr>
      <w:sz w:val="24"/>
      <w:szCs w:val="24"/>
    </w:rPr>
  </w:style>
  <w:style w:type="paragraph" w:customStyle="1" w:styleId="xl61500">
    <w:name w:val="xl61500"/>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501">
    <w:name w:val="xl61501"/>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2">
    <w:name w:val="xl61502"/>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3">
    <w:name w:val="xl61503"/>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4">
    <w:name w:val="xl61504"/>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5">
    <w:name w:val="xl61505"/>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6">
    <w:name w:val="xl61506"/>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7">
    <w:name w:val="xl61507"/>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8">
    <w:name w:val="xl61508"/>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09">
    <w:name w:val="xl61509"/>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510">
    <w:name w:val="xl61510"/>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1">
    <w:name w:val="xl61511"/>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2">
    <w:name w:val="xl61512"/>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3">
    <w:name w:val="xl61513"/>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4">
    <w:name w:val="xl61514"/>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5">
    <w:name w:val="xl61515"/>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516">
    <w:name w:val="xl61516"/>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7">
    <w:name w:val="xl61517"/>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8">
    <w:name w:val="xl61518"/>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19">
    <w:name w:val="xl6151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0">
    <w:name w:val="xl615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1">
    <w:name w:val="xl615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2">
    <w:name w:val="xl6152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23">
    <w:name w:val="xl6152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24">
    <w:name w:val="xl6152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5">
    <w:name w:val="xl615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6">
    <w:name w:val="xl6152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27">
    <w:name w:val="xl615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28">
    <w:name w:val="xl6152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29">
    <w:name w:val="xl615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30">
    <w:name w:val="xl615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31">
    <w:name w:val="xl615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32">
    <w:name w:val="xl6153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33">
    <w:name w:val="xl6153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34">
    <w:name w:val="xl615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35">
    <w:name w:val="xl615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36">
    <w:name w:val="xl6153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37">
    <w:name w:val="xl615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38">
    <w:name w:val="xl615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39">
    <w:name w:val="xl6153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40">
    <w:name w:val="xl6154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41">
    <w:name w:val="xl6154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42">
    <w:name w:val="xl6154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43">
    <w:name w:val="xl6154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44">
    <w:name w:val="xl6154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45">
    <w:name w:val="xl61545"/>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46">
    <w:name w:val="xl6154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47">
    <w:name w:val="xl6154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48">
    <w:name w:val="xl6154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49">
    <w:name w:val="xl61549"/>
    <w:basedOn w:val="a0"/>
    <w:pPr>
      <w:spacing w:before="100" w:beforeAutospacing="1" w:after="100" w:afterAutospacing="1" w:line="240" w:lineRule="auto"/>
      <w:jc w:val="left"/>
      <w:textAlignment w:val="center"/>
    </w:pPr>
    <w:rPr>
      <w:sz w:val="18"/>
      <w:szCs w:val="18"/>
    </w:rPr>
  </w:style>
  <w:style w:type="paragraph" w:customStyle="1" w:styleId="xl61550">
    <w:name w:val="xl61550"/>
    <w:basedOn w:val="a0"/>
    <w:pPr>
      <w:spacing w:before="100" w:beforeAutospacing="1" w:after="100" w:afterAutospacing="1" w:line="240" w:lineRule="auto"/>
      <w:jc w:val="left"/>
      <w:textAlignment w:val="center"/>
    </w:pPr>
    <w:rPr>
      <w:sz w:val="18"/>
      <w:szCs w:val="18"/>
    </w:rPr>
  </w:style>
  <w:style w:type="paragraph" w:customStyle="1" w:styleId="xl61551">
    <w:name w:val="xl6155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52">
    <w:name w:val="xl6155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53">
    <w:name w:val="xl61553"/>
    <w:basedOn w:val="a0"/>
    <w:pPr>
      <w:spacing w:before="100" w:beforeAutospacing="1" w:after="100" w:afterAutospacing="1" w:line="240" w:lineRule="auto"/>
      <w:jc w:val="left"/>
      <w:textAlignment w:val="center"/>
    </w:pPr>
    <w:rPr>
      <w:sz w:val="18"/>
      <w:szCs w:val="18"/>
    </w:rPr>
  </w:style>
  <w:style w:type="paragraph" w:customStyle="1" w:styleId="xl61554">
    <w:name w:val="xl6155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555">
    <w:name w:val="xl6155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56">
    <w:name w:val="xl61556"/>
    <w:basedOn w:val="a0"/>
    <w:pPr>
      <w:spacing w:before="100" w:beforeAutospacing="1" w:after="100" w:afterAutospacing="1" w:line="240" w:lineRule="auto"/>
      <w:jc w:val="left"/>
      <w:textAlignment w:val="center"/>
    </w:pPr>
    <w:rPr>
      <w:sz w:val="18"/>
      <w:szCs w:val="18"/>
    </w:rPr>
  </w:style>
  <w:style w:type="paragraph" w:customStyle="1" w:styleId="xl61557">
    <w:name w:val="xl6155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58">
    <w:name w:val="xl6155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559">
    <w:name w:val="xl6155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60">
    <w:name w:val="xl6156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561">
    <w:name w:val="xl6156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2">
    <w:name w:val="xl6156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563">
    <w:name w:val="xl6156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4">
    <w:name w:val="xl6156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5">
    <w:name w:val="xl61565"/>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6">
    <w:name w:val="xl61566"/>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7">
    <w:name w:val="xl6156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8">
    <w:name w:val="xl6156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69">
    <w:name w:val="xl61569"/>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0">
    <w:name w:val="xl6157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571">
    <w:name w:val="xl6157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2">
    <w:name w:val="xl61572"/>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3">
    <w:name w:val="xl6157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4">
    <w:name w:val="xl6157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5">
    <w:name w:val="xl6157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6">
    <w:name w:val="xl6157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7">
    <w:name w:val="xl6157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578">
    <w:name w:val="xl6157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79">
    <w:name w:val="xl61579"/>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0">
    <w:name w:val="xl6158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1">
    <w:name w:val="xl6158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2">
    <w:name w:val="xl6158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583">
    <w:name w:val="xl6158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4">
    <w:name w:val="xl6158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585">
    <w:name w:val="xl6158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6">
    <w:name w:val="xl6158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7">
    <w:name w:val="xl6158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8">
    <w:name w:val="xl61588"/>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89">
    <w:name w:val="xl61589"/>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0">
    <w:name w:val="xl6159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1">
    <w:name w:val="xl6159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2">
    <w:name w:val="xl61592"/>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3">
    <w:name w:val="xl6159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4">
    <w:name w:val="xl61594"/>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5">
    <w:name w:val="xl6159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6">
    <w:name w:val="xl6159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7">
    <w:name w:val="xl6159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8">
    <w:name w:val="xl61598"/>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599">
    <w:name w:val="xl61599"/>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0">
    <w:name w:val="xl6160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1">
    <w:name w:val="xl6160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602">
    <w:name w:val="xl6160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3">
    <w:name w:val="xl6160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4">
    <w:name w:val="xl6160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5">
    <w:name w:val="xl6160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6">
    <w:name w:val="xl6160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7">
    <w:name w:val="xl6160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608">
    <w:name w:val="xl6160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09">
    <w:name w:val="xl61609"/>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0">
    <w:name w:val="xl6161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1">
    <w:name w:val="xl6161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2">
    <w:name w:val="xl6161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3">
    <w:name w:val="xl6161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4">
    <w:name w:val="xl6161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5">
    <w:name w:val="xl6161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6">
    <w:name w:val="xl6161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7">
    <w:name w:val="xl6161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18">
    <w:name w:val="xl61618"/>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619">
    <w:name w:val="xl61619"/>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0">
    <w:name w:val="xl61620"/>
    <w:basedOn w:val="a0"/>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1">
    <w:name w:val="xl61621"/>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2">
    <w:name w:val="xl6162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3">
    <w:name w:val="xl61623"/>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4">
    <w:name w:val="xl61624"/>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625">
    <w:name w:val="xl61625"/>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6">
    <w:name w:val="xl61626"/>
    <w:basedOn w:val="a0"/>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7">
    <w:name w:val="xl6162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8">
    <w:name w:val="xl61628"/>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29">
    <w:name w:val="xl61629"/>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16"/>
      <w:szCs w:val="16"/>
    </w:rPr>
  </w:style>
  <w:style w:type="paragraph" w:customStyle="1" w:styleId="xl61630">
    <w:name w:val="xl6163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1">
    <w:name w:val="xl61631"/>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2">
    <w:name w:val="xl6163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3">
    <w:name w:val="xl6163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4">
    <w:name w:val="xl6163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5">
    <w:name w:val="xl61635"/>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6">
    <w:name w:val="xl6163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7">
    <w:name w:val="xl61637"/>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38">
    <w:name w:val="xl61638"/>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39">
    <w:name w:val="xl616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40">
    <w:name w:val="xl61640"/>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41">
    <w:name w:val="xl6164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42">
    <w:name w:val="xl616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43">
    <w:name w:val="xl6164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44">
    <w:name w:val="xl6164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45">
    <w:name w:val="xl616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46">
    <w:name w:val="xl6164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61647">
    <w:name w:val="xl61647"/>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48">
    <w:name w:val="xl6164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49">
    <w:name w:val="xl6164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50">
    <w:name w:val="xl6165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51">
    <w:name w:val="xl6165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52">
    <w:name w:val="xl6165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53">
    <w:name w:val="xl6165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54">
    <w:name w:val="xl6165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55">
    <w:name w:val="xl61655"/>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56">
    <w:name w:val="xl61656"/>
    <w:basedOn w:val="a0"/>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57">
    <w:name w:val="xl61657"/>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58">
    <w:name w:val="xl61658"/>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59">
    <w:name w:val="xl61659"/>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0">
    <w:name w:val="xl61660"/>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61">
    <w:name w:val="xl61661"/>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2">
    <w:name w:val="xl61662"/>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3">
    <w:name w:val="xl61663"/>
    <w:basedOn w:val="a0"/>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4">
    <w:name w:val="xl61664"/>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5">
    <w:name w:val="xl6166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6">
    <w:name w:val="xl61666"/>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67">
    <w:name w:val="xl6166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68">
    <w:name w:val="xl61668"/>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69">
    <w:name w:val="xl61669"/>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0">
    <w:name w:val="xl61670"/>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1">
    <w:name w:val="xl61671"/>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2">
    <w:name w:val="xl61672"/>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673">
    <w:name w:val="xl61673"/>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674">
    <w:name w:val="xl61674"/>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675">
    <w:name w:val="xl61675"/>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6">
    <w:name w:val="xl61676"/>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7">
    <w:name w:val="xl61677"/>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678">
    <w:name w:val="xl61678"/>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79">
    <w:name w:val="xl61679"/>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80">
    <w:name w:val="xl61680"/>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81">
    <w:name w:val="xl6168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82">
    <w:name w:val="xl6168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683">
    <w:name w:val="xl61683"/>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84">
    <w:name w:val="xl61684"/>
    <w:basedOn w:val="a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85">
    <w:name w:val="xl61685"/>
    <w:basedOn w:val="a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686">
    <w:name w:val="xl61686"/>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87">
    <w:name w:val="xl61687"/>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88">
    <w:name w:val="xl61688"/>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89">
    <w:name w:val="xl61689"/>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690">
    <w:name w:val="xl61690"/>
    <w:basedOn w:val="a0"/>
    <w:pPr>
      <w:spacing w:before="100" w:beforeAutospacing="1" w:after="100" w:afterAutospacing="1" w:line="240" w:lineRule="auto"/>
      <w:jc w:val="center"/>
      <w:textAlignment w:val="center"/>
    </w:pPr>
    <w:rPr>
      <w:sz w:val="18"/>
      <w:szCs w:val="18"/>
    </w:rPr>
  </w:style>
  <w:style w:type="paragraph" w:customStyle="1" w:styleId="xl61691">
    <w:name w:val="xl61691"/>
    <w:basedOn w:val="a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92">
    <w:name w:val="xl61692"/>
    <w:basedOn w:val="a0"/>
    <w:pPr>
      <w:pBdr>
        <w:left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93">
    <w:name w:val="xl61693"/>
    <w:basedOn w:val="a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94">
    <w:name w:val="xl6169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695">
    <w:name w:val="xl61695"/>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left"/>
      <w:textAlignment w:val="center"/>
    </w:pPr>
    <w:rPr>
      <w:b/>
      <w:bCs/>
      <w:sz w:val="24"/>
      <w:szCs w:val="24"/>
    </w:rPr>
  </w:style>
  <w:style w:type="paragraph" w:customStyle="1" w:styleId="xl61696">
    <w:name w:val="xl61696"/>
    <w:basedOn w:val="a0"/>
    <w:pPr>
      <w:spacing w:before="100" w:beforeAutospacing="1" w:after="100" w:afterAutospacing="1" w:line="240" w:lineRule="auto"/>
      <w:jc w:val="left"/>
      <w:textAlignment w:val="center"/>
    </w:pPr>
    <w:rPr>
      <w:sz w:val="18"/>
      <w:szCs w:val="18"/>
    </w:rPr>
  </w:style>
  <w:style w:type="paragraph" w:customStyle="1" w:styleId="xl61697">
    <w:name w:val="xl61697"/>
    <w:basedOn w:val="a0"/>
    <w:pPr>
      <w:spacing w:before="100" w:beforeAutospacing="1" w:after="100" w:afterAutospacing="1" w:line="240" w:lineRule="auto"/>
      <w:jc w:val="left"/>
    </w:pPr>
    <w:rPr>
      <w:sz w:val="24"/>
      <w:szCs w:val="24"/>
    </w:rPr>
  </w:style>
  <w:style w:type="paragraph" w:customStyle="1" w:styleId="xl61698">
    <w:name w:val="xl61698"/>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699">
    <w:name w:val="xl61699"/>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0">
    <w:name w:val="xl6170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1">
    <w:name w:val="xl6170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2">
    <w:name w:val="xl61702"/>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3">
    <w:name w:val="xl61703"/>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4">
    <w:name w:val="xl6170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5">
    <w:name w:val="xl6170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6">
    <w:name w:val="xl61706"/>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7">
    <w:name w:val="xl6170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8">
    <w:name w:val="xl6170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09">
    <w:name w:val="xl61709"/>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0">
    <w:name w:val="xl61710"/>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1">
    <w:name w:val="xl6171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2">
    <w:name w:val="xl61712"/>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713">
    <w:name w:val="xl61713"/>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4">
    <w:name w:val="xl61714"/>
    <w:basedOn w:val="a0"/>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5">
    <w:name w:val="xl61715"/>
    <w:basedOn w:val="a0"/>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6">
    <w:name w:val="xl61716"/>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7">
    <w:name w:val="xl61717"/>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8">
    <w:name w:val="xl6171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19">
    <w:name w:val="xl61719"/>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0">
    <w:name w:val="xl61720"/>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sz w:val="20"/>
    </w:rPr>
  </w:style>
  <w:style w:type="paragraph" w:customStyle="1" w:styleId="xl61721">
    <w:name w:val="xl61721"/>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2">
    <w:name w:val="xl61722"/>
    <w:basedOn w:val="a0"/>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3">
    <w:name w:val="xl61723"/>
    <w:basedOn w:val="a0"/>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4">
    <w:name w:val="xl61724"/>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5">
    <w:name w:val="xl61725"/>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6">
    <w:name w:val="xl61726"/>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7">
    <w:name w:val="xl61727"/>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16"/>
      <w:szCs w:val="16"/>
    </w:rPr>
  </w:style>
  <w:style w:type="paragraph" w:customStyle="1" w:styleId="xl61728">
    <w:name w:val="xl6172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29">
    <w:name w:val="xl61729"/>
    <w:basedOn w:val="a0"/>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0">
    <w:name w:val="xl61730"/>
    <w:basedOn w:val="a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1">
    <w:name w:val="xl61731"/>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2">
    <w:name w:val="xl6173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3">
    <w:name w:val="xl61733"/>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4">
    <w:name w:val="xl61734"/>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5">
    <w:name w:val="xl61735"/>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6">
    <w:name w:val="xl61736"/>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7">
    <w:name w:val="xl61737"/>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8">
    <w:name w:val="xl61738"/>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39">
    <w:name w:val="xl61739"/>
    <w:basedOn w:val="a0"/>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0">
    <w:name w:val="xl61740"/>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1">
    <w:name w:val="xl61741"/>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2">
    <w:name w:val="xl61742"/>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3">
    <w:name w:val="xl61743"/>
    <w:basedOn w:val="a0"/>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4">
    <w:name w:val="xl6174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45">
    <w:name w:val="xl61745"/>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46">
    <w:name w:val="xl6174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47">
    <w:name w:val="xl6174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48">
    <w:name w:val="xl61748"/>
    <w:basedOn w:val="a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sz w:val="20"/>
    </w:rPr>
  </w:style>
  <w:style w:type="paragraph" w:customStyle="1" w:styleId="xl61749">
    <w:name w:val="xl6174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750">
    <w:name w:val="xl6175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51">
    <w:name w:val="xl6175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52">
    <w:name w:val="xl6175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4"/>
      <w:szCs w:val="14"/>
    </w:rPr>
  </w:style>
  <w:style w:type="paragraph" w:customStyle="1" w:styleId="xl61753">
    <w:name w:val="xl61753"/>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54">
    <w:name w:val="xl6175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55">
    <w:name w:val="xl61755"/>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56">
    <w:name w:val="xl6175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57">
    <w:name w:val="xl6175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58">
    <w:name w:val="xl6175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59">
    <w:name w:val="xl6175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60">
    <w:name w:val="xl61760"/>
    <w:basedOn w:val="a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61">
    <w:name w:val="xl61761"/>
    <w:basedOn w:val="a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61762">
    <w:name w:val="xl61762"/>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63">
    <w:name w:val="xl61763"/>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64">
    <w:name w:val="xl61764"/>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65">
    <w:name w:val="xl61765"/>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66">
    <w:name w:val="xl61766"/>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67">
    <w:name w:val="xl61767"/>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68">
    <w:name w:val="xl61768"/>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69">
    <w:name w:val="xl61769"/>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770">
    <w:name w:val="xl61770"/>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771">
    <w:name w:val="xl61771"/>
    <w:basedOn w:val="a0"/>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b/>
      <w:bCs/>
      <w:sz w:val="24"/>
      <w:szCs w:val="24"/>
    </w:rPr>
  </w:style>
  <w:style w:type="paragraph" w:customStyle="1" w:styleId="xl61772">
    <w:name w:val="xl61772"/>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73">
    <w:name w:val="xl61773"/>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74">
    <w:name w:val="xl61774"/>
    <w:basedOn w:val="a0"/>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b/>
      <w:bCs/>
      <w:sz w:val="20"/>
    </w:rPr>
  </w:style>
  <w:style w:type="paragraph" w:customStyle="1" w:styleId="xl61775">
    <w:name w:val="xl61775"/>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76">
    <w:name w:val="xl61776"/>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77">
    <w:name w:val="xl61777"/>
    <w:basedOn w:val="a0"/>
    <w:pPr>
      <w:pBdr>
        <w:top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78">
    <w:name w:val="xl61778"/>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79">
    <w:name w:val="xl61779"/>
    <w:basedOn w:val="a0"/>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0">
    <w:name w:val="xl61780"/>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1">
    <w:name w:val="xl61781"/>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82">
    <w:name w:val="xl61782"/>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3">
    <w:name w:val="xl61783"/>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84">
    <w:name w:val="xl61784"/>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5">
    <w:name w:val="xl6178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6">
    <w:name w:val="xl617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7">
    <w:name w:val="xl61787"/>
    <w:basedOn w:val="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1788">
    <w:name w:val="xl61788"/>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89">
    <w:name w:val="xl61789"/>
    <w:basedOn w:val="a0"/>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90">
    <w:name w:val="xl61790"/>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91">
    <w:name w:val="xl617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92">
    <w:name w:val="xl6179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793">
    <w:name w:val="xl6179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794">
    <w:name w:val="xl6179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1795">
    <w:name w:val="xl61795"/>
    <w:basedOn w:val="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96">
    <w:name w:val="xl61796"/>
    <w:basedOn w:val="a0"/>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1797">
    <w:name w:val="xl61797"/>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89">
    <w:name w:val="xl89"/>
    <w:basedOn w:val="a0"/>
    <w:pPr>
      <w:pBdr>
        <w:right w:val="single" w:sz="4" w:space="0" w:color="auto"/>
      </w:pBdr>
      <w:spacing w:before="100" w:beforeAutospacing="1" w:after="100" w:afterAutospacing="1" w:line="240" w:lineRule="auto"/>
      <w:jc w:val="center"/>
      <w:textAlignment w:val="top"/>
    </w:pPr>
    <w:rPr>
      <w:color w:val="000000"/>
      <w:sz w:val="22"/>
      <w:szCs w:val="22"/>
    </w:rPr>
  </w:style>
  <w:style w:type="paragraph" w:styleId="HTML">
    <w:name w:val="HTML Preformatted"/>
    <w:basedOn w:val="a0"/>
    <w:link w:val="HTML0"/>
    <w:uiPriority w:val="99"/>
    <w:unhideWhenUsed/>
    <w:rsid w:val="00E9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link w:val="HTML"/>
    <w:uiPriority w:val="99"/>
    <w:rsid w:val="00E979F4"/>
    <w:rPr>
      <w:rFonts w:ascii="Courier New" w:hAnsi="Courier New" w:cs="Courier New"/>
    </w:rPr>
  </w:style>
  <w:style w:type="paragraph" w:customStyle="1" w:styleId="ConsPlusNormal">
    <w:name w:val="ConsPlusNormal"/>
    <w:rsid w:val="0039399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866">
      <w:bodyDiv w:val="1"/>
      <w:marLeft w:val="0"/>
      <w:marRight w:val="0"/>
      <w:marTop w:val="0"/>
      <w:marBottom w:val="0"/>
      <w:divBdr>
        <w:top w:val="none" w:sz="0" w:space="0" w:color="auto"/>
        <w:left w:val="none" w:sz="0" w:space="0" w:color="auto"/>
        <w:bottom w:val="none" w:sz="0" w:space="0" w:color="auto"/>
        <w:right w:val="none" w:sz="0" w:space="0" w:color="auto"/>
      </w:divBdr>
    </w:div>
    <w:div w:id="96948536">
      <w:bodyDiv w:val="1"/>
      <w:marLeft w:val="0"/>
      <w:marRight w:val="0"/>
      <w:marTop w:val="0"/>
      <w:marBottom w:val="0"/>
      <w:divBdr>
        <w:top w:val="none" w:sz="0" w:space="0" w:color="auto"/>
        <w:left w:val="none" w:sz="0" w:space="0" w:color="auto"/>
        <w:bottom w:val="none" w:sz="0" w:space="0" w:color="auto"/>
        <w:right w:val="none" w:sz="0" w:space="0" w:color="auto"/>
      </w:divBdr>
    </w:div>
    <w:div w:id="128594751">
      <w:bodyDiv w:val="1"/>
      <w:marLeft w:val="0"/>
      <w:marRight w:val="0"/>
      <w:marTop w:val="0"/>
      <w:marBottom w:val="0"/>
      <w:divBdr>
        <w:top w:val="none" w:sz="0" w:space="0" w:color="auto"/>
        <w:left w:val="none" w:sz="0" w:space="0" w:color="auto"/>
        <w:bottom w:val="none" w:sz="0" w:space="0" w:color="auto"/>
        <w:right w:val="none" w:sz="0" w:space="0" w:color="auto"/>
      </w:divBdr>
    </w:div>
    <w:div w:id="146821990">
      <w:bodyDiv w:val="1"/>
      <w:marLeft w:val="0"/>
      <w:marRight w:val="0"/>
      <w:marTop w:val="0"/>
      <w:marBottom w:val="0"/>
      <w:divBdr>
        <w:top w:val="none" w:sz="0" w:space="0" w:color="auto"/>
        <w:left w:val="none" w:sz="0" w:space="0" w:color="auto"/>
        <w:bottom w:val="none" w:sz="0" w:space="0" w:color="auto"/>
        <w:right w:val="none" w:sz="0" w:space="0" w:color="auto"/>
      </w:divBdr>
    </w:div>
    <w:div w:id="185993480">
      <w:bodyDiv w:val="1"/>
      <w:marLeft w:val="0"/>
      <w:marRight w:val="0"/>
      <w:marTop w:val="0"/>
      <w:marBottom w:val="0"/>
      <w:divBdr>
        <w:top w:val="none" w:sz="0" w:space="0" w:color="auto"/>
        <w:left w:val="none" w:sz="0" w:space="0" w:color="auto"/>
        <w:bottom w:val="none" w:sz="0" w:space="0" w:color="auto"/>
        <w:right w:val="none" w:sz="0" w:space="0" w:color="auto"/>
      </w:divBdr>
    </w:div>
    <w:div w:id="197934016">
      <w:bodyDiv w:val="1"/>
      <w:marLeft w:val="0"/>
      <w:marRight w:val="0"/>
      <w:marTop w:val="0"/>
      <w:marBottom w:val="0"/>
      <w:divBdr>
        <w:top w:val="none" w:sz="0" w:space="0" w:color="auto"/>
        <w:left w:val="none" w:sz="0" w:space="0" w:color="auto"/>
        <w:bottom w:val="none" w:sz="0" w:space="0" w:color="auto"/>
        <w:right w:val="none" w:sz="0" w:space="0" w:color="auto"/>
      </w:divBdr>
    </w:div>
    <w:div w:id="199320312">
      <w:bodyDiv w:val="1"/>
      <w:marLeft w:val="0"/>
      <w:marRight w:val="0"/>
      <w:marTop w:val="0"/>
      <w:marBottom w:val="0"/>
      <w:divBdr>
        <w:top w:val="none" w:sz="0" w:space="0" w:color="auto"/>
        <w:left w:val="none" w:sz="0" w:space="0" w:color="auto"/>
        <w:bottom w:val="none" w:sz="0" w:space="0" w:color="auto"/>
        <w:right w:val="none" w:sz="0" w:space="0" w:color="auto"/>
      </w:divBdr>
    </w:div>
    <w:div w:id="216745057">
      <w:bodyDiv w:val="1"/>
      <w:marLeft w:val="0"/>
      <w:marRight w:val="0"/>
      <w:marTop w:val="0"/>
      <w:marBottom w:val="0"/>
      <w:divBdr>
        <w:top w:val="none" w:sz="0" w:space="0" w:color="auto"/>
        <w:left w:val="none" w:sz="0" w:space="0" w:color="auto"/>
        <w:bottom w:val="none" w:sz="0" w:space="0" w:color="auto"/>
        <w:right w:val="none" w:sz="0" w:space="0" w:color="auto"/>
      </w:divBdr>
    </w:div>
    <w:div w:id="293608380">
      <w:bodyDiv w:val="1"/>
      <w:marLeft w:val="0"/>
      <w:marRight w:val="0"/>
      <w:marTop w:val="0"/>
      <w:marBottom w:val="0"/>
      <w:divBdr>
        <w:top w:val="none" w:sz="0" w:space="0" w:color="auto"/>
        <w:left w:val="none" w:sz="0" w:space="0" w:color="auto"/>
        <w:bottom w:val="none" w:sz="0" w:space="0" w:color="auto"/>
        <w:right w:val="none" w:sz="0" w:space="0" w:color="auto"/>
      </w:divBdr>
    </w:div>
    <w:div w:id="329677206">
      <w:bodyDiv w:val="1"/>
      <w:marLeft w:val="0"/>
      <w:marRight w:val="0"/>
      <w:marTop w:val="0"/>
      <w:marBottom w:val="0"/>
      <w:divBdr>
        <w:top w:val="none" w:sz="0" w:space="0" w:color="auto"/>
        <w:left w:val="none" w:sz="0" w:space="0" w:color="auto"/>
        <w:bottom w:val="none" w:sz="0" w:space="0" w:color="auto"/>
        <w:right w:val="none" w:sz="0" w:space="0" w:color="auto"/>
      </w:divBdr>
    </w:div>
    <w:div w:id="353502131">
      <w:bodyDiv w:val="1"/>
      <w:marLeft w:val="0"/>
      <w:marRight w:val="0"/>
      <w:marTop w:val="0"/>
      <w:marBottom w:val="0"/>
      <w:divBdr>
        <w:top w:val="none" w:sz="0" w:space="0" w:color="auto"/>
        <w:left w:val="none" w:sz="0" w:space="0" w:color="auto"/>
        <w:bottom w:val="none" w:sz="0" w:space="0" w:color="auto"/>
        <w:right w:val="none" w:sz="0" w:space="0" w:color="auto"/>
      </w:divBdr>
    </w:div>
    <w:div w:id="365523510">
      <w:bodyDiv w:val="1"/>
      <w:marLeft w:val="0"/>
      <w:marRight w:val="0"/>
      <w:marTop w:val="0"/>
      <w:marBottom w:val="0"/>
      <w:divBdr>
        <w:top w:val="none" w:sz="0" w:space="0" w:color="auto"/>
        <w:left w:val="none" w:sz="0" w:space="0" w:color="auto"/>
        <w:bottom w:val="none" w:sz="0" w:space="0" w:color="auto"/>
        <w:right w:val="none" w:sz="0" w:space="0" w:color="auto"/>
      </w:divBdr>
    </w:div>
    <w:div w:id="377557705">
      <w:bodyDiv w:val="1"/>
      <w:marLeft w:val="0"/>
      <w:marRight w:val="0"/>
      <w:marTop w:val="0"/>
      <w:marBottom w:val="0"/>
      <w:divBdr>
        <w:top w:val="none" w:sz="0" w:space="0" w:color="auto"/>
        <w:left w:val="none" w:sz="0" w:space="0" w:color="auto"/>
        <w:bottom w:val="none" w:sz="0" w:space="0" w:color="auto"/>
        <w:right w:val="none" w:sz="0" w:space="0" w:color="auto"/>
      </w:divBdr>
    </w:div>
    <w:div w:id="429736452">
      <w:bodyDiv w:val="1"/>
      <w:marLeft w:val="0"/>
      <w:marRight w:val="0"/>
      <w:marTop w:val="0"/>
      <w:marBottom w:val="0"/>
      <w:divBdr>
        <w:top w:val="none" w:sz="0" w:space="0" w:color="auto"/>
        <w:left w:val="none" w:sz="0" w:space="0" w:color="auto"/>
        <w:bottom w:val="none" w:sz="0" w:space="0" w:color="auto"/>
        <w:right w:val="none" w:sz="0" w:space="0" w:color="auto"/>
      </w:divBdr>
    </w:div>
    <w:div w:id="435173988">
      <w:bodyDiv w:val="1"/>
      <w:marLeft w:val="0"/>
      <w:marRight w:val="0"/>
      <w:marTop w:val="0"/>
      <w:marBottom w:val="0"/>
      <w:divBdr>
        <w:top w:val="none" w:sz="0" w:space="0" w:color="auto"/>
        <w:left w:val="none" w:sz="0" w:space="0" w:color="auto"/>
        <w:bottom w:val="none" w:sz="0" w:space="0" w:color="auto"/>
        <w:right w:val="none" w:sz="0" w:space="0" w:color="auto"/>
      </w:divBdr>
    </w:div>
    <w:div w:id="505100444">
      <w:bodyDiv w:val="1"/>
      <w:marLeft w:val="0"/>
      <w:marRight w:val="0"/>
      <w:marTop w:val="0"/>
      <w:marBottom w:val="0"/>
      <w:divBdr>
        <w:top w:val="none" w:sz="0" w:space="0" w:color="auto"/>
        <w:left w:val="none" w:sz="0" w:space="0" w:color="auto"/>
        <w:bottom w:val="none" w:sz="0" w:space="0" w:color="auto"/>
        <w:right w:val="none" w:sz="0" w:space="0" w:color="auto"/>
      </w:divBdr>
    </w:div>
    <w:div w:id="511653448">
      <w:bodyDiv w:val="1"/>
      <w:marLeft w:val="0"/>
      <w:marRight w:val="0"/>
      <w:marTop w:val="0"/>
      <w:marBottom w:val="0"/>
      <w:divBdr>
        <w:top w:val="none" w:sz="0" w:space="0" w:color="auto"/>
        <w:left w:val="none" w:sz="0" w:space="0" w:color="auto"/>
        <w:bottom w:val="none" w:sz="0" w:space="0" w:color="auto"/>
        <w:right w:val="none" w:sz="0" w:space="0" w:color="auto"/>
      </w:divBdr>
    </w:div>
    <w:div w:id="514806888">
      <w:bodyDiv w:val="1"/>
      <w:marLeft w:val="0"/>
      <w:marRight w:val="0"/>
      <w:marTop w:val="0"/>
      <w:marBottom w:val="0"/>
      <w:divBdr>
        <w:top w:val="none" w:sz="0" w:space="0" w:color="auto"/>
        <w:left w:val="none" w:sz="0" w:space="0" w:color="auto"/>
        <w:bottom w:val="none" w:sz="0" w:space="0" w:color="auto"/>
        <w:right w:val="none" w:sz="0" w:space="0" w:color="auto"/>
      </w:divBdr>
    </w:div>
    <w:div w:id="540870985">
      <w:bodyDiv w:val="1"/>
      <w:marLeft w:val="0"/>
      <w:marRight w:val="0"/>
      <w:marTop w:val="0"/>
      <w:marBottom w:val="0"/>
      <w:divBdr>
        <w:top w:val="none" w:sz="0" w:space="0" w:color="auto"/>
        <w:left w:val="none" w:sz="0" w:space="0" w:color="auto"/>
        <w:bottom w:val="none" w:sz="0" w:space="0" w:color="auto"/>
        <w:right w:val="none" w:sz="0" w:space="0" w:color="auto"/>
      </w:divBdr>
    </w:div>
    <w:div w:id="663900493">
      <w:bodyDiv w:val="1"/>
      <w:marLeft w:val="0"/>
      <w:marRight w:val="0"/>
      <w:marTop w:val="0"/>
      <w:marBottom w:val="0"/>
      <w:divBdr>
        <w:top w:val="none" w:sz="0" w:space="0" w:color="auto"/>
        <w:left w:val="none" w:sz="0" w:space="0" w:color="auto"/>
        <w:bottom w:val="none" w:sz="0" w:space="0" w:color="auto"/>
        <w:right w:val="none" w:sz="0" w:space="0" w:color="auto"/>
      </w:divBdr>
    </w:div>
    <w:div w:id="713775443">
      <w:bodyDiv w:val="1"/>
      <w:marLeft w:val="0"/>
      <w:marRight w:val="0"/>
      <w:marTop w:val="0"/>
      <w:marBottom w:val="0"/>
      <w:divBdr>
        <w:top w:val="none" w:sz="0" w:space="0" w:color="auto"/>
        <w:left w:val="none" w:sz="0" w:space="0" w:color="auto"/>
        <w:bottom w:val="none" w:sz="0" w:space="0" w:color="auto"/>
        <w:right w:val="none" w:sz="0" w:space="0" w:color="auto"/>
      </w:divBdr>
    </w:div>
    <w:div w:id="716469360">
      <w:bodyDiv w:val="1"/>
      <w:marLeft w:val="0"/>
      <w:marRight w:val="0"/>
      <w:marTop w:val="0"/>
      <w:marBottom w:val="0"/>
      <w:divBdr>
        <w:top w:val="none" w:sz="0" w:space="0" w:color="auto"/>
        <w:left w:val="none" w:sz="0" w:space="0" w:color="auto"/>
        <w:bottom w:val="none" w:sz="0" w:space="0" w:color="auto"/>
        <w:right w:val="none" w:sz="0" w:space="0" w:color="auto"/>
      </w:divBdr>
    </w:div>
    <w:div w:id="758599550">
      <w:bodyDiv w:val="1"/>
      <w:marLeft w:val="0"/>
      <w:marRight w:val="0"/>
      <w:marTop w:val="0"/>
      <w:marBottom w:val="0"/>
      <w:divBdr>
        <w:top w:val="none" w:sz="0" w:space="0" w:color="auto"/>
        <w:left w:val="none" w:sz="0" w:space="0" w:color="auto"/>
        <w:bottom w:val="none" w:sz="0" w:space="0" w:color="auto"/>
        <w:right w:val="none" w:sz="0" w:space="0" w:color="auto"/>
      </w:divBdr>
    </w:div>
    <w:div w:id="818040969">
      <w:bodyDiv w:val="1"/>
      <w:marLeft w:val="0"/>
      <w:marRight w:val="0"/>
      <w:marTop w:val="0"/>
      <w:marBottom w:val="0"/>
      <w:divBdr>
        <w:top w:val="none" w:sz="0" w:space="0" w:color="auto"/>
        <w:left w:val="none" w:sz="0" w:space="0" w:color="auto"/>
        <w:bottom w:val="none" w:sz="0" w:space="0" w:color="auto"/>
        <w:right w:val="none" w:sz="0" w:space="0" w:color="auto"/>
      </w:divBdr>
    </w:div>
    <w:div w:id="959995747">
      <w:bodyDiv w:val="1"/>
      <w:marLeft w:val="0"/>
      <w:marRight w:val="0"/>
      <w:marTop w:val="0"/>
      <w:marBottom w:val="0"/>
      <w:divBdr>
        <w:top w:val="none" w:sz="0" w:space="0" w:color="auto"/>
        <w:left w:val="none" w:sz="0" w:space="0" w:color="auto"/>
        <w:bottom w:val="none" w:sz="0" w:space="0" w:color="auto"/>
        <w:right w:val="none" w:sz="0" w:space="0" w:color="auto"/>
      </w:divBdr>
    </w:div>
    <w:div w:id="1017930429">
      <w:bodyDiv w:val="1"/>
      <w:marLeft w:val="0"/>
      <w:marRight w:val="0"/>
      <w:marTop w:val="0"/>
      <w:marBottom w:val="0"/>
      <w:divBdr>
        <w:top w:val="none" w:sz="0" w:space="0" w:color="auto"/>
        <w:left w:val="none" w:sz="0" w:space="0" w:color="auto"/>
        <w:bottom w:val="none" w:sz="0" w:space="0" w:color="auto"/>
        <w:right w:val="none" w:sz="0" w:space="0" w:color="auto"/>
      </w:divBdr>
    </w:div>
    <w:div w:id="1026834434">
      <w:bodyDiv w:val="1"/>
      <w:marLeft w:val="0"/>
      <w:marRight w:val="0"/>
      <w:marTop w:val="0"/>
      <w:marBottom w:val="0"/>
      <w:divBdr>
        <w:top w:val="none" w:sz="0" w:space="0" w:color="auto"/>
        <w:left w:val="none" w:sz="0" w:space="0" w:color="auto"/>
        <w:bottom w:val="none" w:sz="0" w:space="0" w:color="auto"/>
        <w:right w:val="none" w:sz="0" w:space="0" w:color="auto"/>
      </w:divBdr>
    </w:div>
    <w:div w:id="1095050704">
      <w:bodyDiv w:val="1"/>
      <w:marLeft w:val="0"/>
      <w:marRight w:val="0"/>
      <w:marTop w:val="0"/>
      <w:marBottom w:val="0"/>
      <w:divBdr>
        <w:top w:val="none" w:sz="0" w:space="0" w:color="auto"/>
        <w:left w:val="none" w:sz="0" w:space="0" w:color="auto"/>
        <w:bottom w:val="none" w:sz="0" w:space="0" w:color="auto"/>
        <w:right w:val="none" w:sz="0" w:space="0" w:color="auto"/>
      </w:divBdr>
    </w:div>
    <w:div w:id="1133672132">
      <w:bodyDiv w:val="1"/>
      <w:marLeft w:val="0"/>
      <w:marRight w:val="0"/>
      <w:marTop w:val="0"/>
      <w:marBottom w:val="0"/>
      <w:divBdr>
        <w:top w:val="none" w:sz="0" w:space="0" w:color="auto"/>
        <w:left w:val="none" w:sz="0" w:space="0" w:color="auto"/>
        <w:bottom w:val="none" w:sz="0" w:space="0" w:color="auto"/>
        <w:right w:val="none" w:sz="0" w:space="0" w:color="auto"/>
      </w:divBdr>
    </w:div>
    <w:div w:id="1156649269">
      <w:bodyDiv w:val="1"/>
      <w:marLeft w:val="0"/>
      <w:marRight w:val="0"/>
      <w:marTop w:val="0"/>
      <w:marBottom w:val="0"/>
      <w:divBdr>
        <w:top w:val="none" w:sz="0" w:space="0" w:color="auto"/>
        <w:left w:val="none" w:sz="0" w:space="0" w:color="auto"/>
        <w:bottom w:val="none" w:sz="0" w:space="0" w:color="auto"/>
        <w:right w:val="none" w:sz="0" w:space="0" w:color="auto"/>
      </w:divBdr>
    </w:div>
    <w:div w:id="1223178122">
      <w:bodyDiv w:val="1"/>
      <w:marLeft w:val="0"/>
      <w:marRight w:val="0"/>
      <w:marTop w:val="0"/>
      <w:marBottom w:val="0"/>
      <w:divBdr>
        <w:top w:val="none" w:sz="0" w:space="0" w:color="auto"/>
        <w:left w:val="none" w:sz="0" w:space="0" w:color="auto"/>
        <w:bottom w:val="none" w:sz="0" w:space="0" w:color="auto"/>
        <w:right w:val="none" w:sz="0" w:space="0" w:color="auto"/>
      </w:divBdr>
    </w:div>
    <w:div w:id="1252741829">
      <w:bodyDiv w:val="1"/>
      <w:marLeft w:val="0"/>
      <w:marRight w:val="0"/>
      <w:marTop w:val="0"/>
      <w:marBottom w:val="0"/>
      <w:divBdr>
        <w:top w:val="none" w:sz="0" w:space="0" w:color="auto"/>
        <w:left w:val="none" w:sz="0" w:space="0" w:color="auto"/>
        <w:bottom w:val="none" w:sz="0" w:space="0" w:color="auto"/>
        <w:right w:val="none" w:sz="0" w:space="0" w:color="auto"/>
      </w:divBdr>
    </w:div>
    <w:div w:id="1322269048">
      <w:bodyDiv w:val="1"/>
      <w:marLeft w:val="0"/>
      <w:marRight w:val="0"/>
      <w:marTop w:val="0"/>
      <w:marBottom w:val="0"/>
      <w:divBdr>
        <w:top w:val="none" w:sz="0" w:space="0" w:color="auto"/>
        <w:left w:val="none" w:sz="0" w:space="0" w:color="auto"/>
        <w:bottom w:val="none" w:sz="0" w:space="0" w:color="auto"/>
        <w:right w:val="none" w:sz="0" w:space="0" w:color="auto"/>
      </w:divBdr>
    </w:div>
    <w:div w:id="1458913144">
      <w:bodyDiv w:val="1"/>
      <w:marLeft w:val="0"/>
      <w:marRight w:val="0"/>
      <w:marTop w:val="0"/>
      <w:marBottom w:val="0"/>
      <w:divBdr>
        <w:top w:val="none" w:sz="0" w:space="0" w:color="auto"/>
        <w:left w:val="none" w:sz="0" w:space="0" w:color="auto"/>
        <w:bottom w:val="none" w:sz="0" w:space="0" w:color="auto"/>
        <w:right w:val="none" w:sz="0" w:space="0" w:color="auto"/>
      </w:divBdr>
    </w:div>
    <w:div w:id="1473866767">
      <w:bodyDiv w:val="1"/>
      <w:marLeft w:val="0"/>
      <w:marRight w:val="0"/>
      <w:marTop w:val="0"/>
      <w:marBottom w:val="0"/>
      <w:divBdr>
        <w:top w:val="none" w:sz="0" w:space="0" w:color="auto"/>
        <w:left w:val="none" w:sz="0" w:space="0" w:color="auto"/>
        <w:bottom w:val="none" w:sz="0" w:space="0" w:color="auto"/>
        <w:right w:val="none" w:sz="0" w:space="0" w:color="auto"/>
      </w:divBdr>
    </w:div>
    <w:div w:id="1506746667">
      <w:bodyDiv w:val="1"/>
      <w:marLeft w:val="0"/>
      <w:marRight w:val="0"/>
      <w:marTop w:val="0"/>
      <w:marBottom w:val="0"/>
      <w:divBdr>
        <w:top w:val="none" w:sz="0" w:space="0" w:color="auto"/>
        <w:left w:val="none" w:sz="0" w:space="0" w:color="auto"/>
        <w:bottom w:val="none" w:sz="0" w:space="0" w:color="auto"/>
        <w:right w:val="none" w:sz="0" w:space="0" w:color="auto"/>
      </w:divBdr>
    </w:div>
    <w:div w:id="1539126823">
      <w:bodyDiv w:val="1"/>
      <w:marLeft w:val="0"/>
      <w:marRight w:val="0"/>
      <w:marTop w:val="0"/>
      <w:marBottom w:val="0"/>
      <w:divBdr>
        <w:top w:val="none" w:sz="0" w:space="0" w:color="auto"/>
        <w:left w:val="none" w:sz="0" w:space="0" w:color="auto"/>
        <w:bottom w:val="none" w:sz="0" w:space="0" w:color="auto"/>
        <w:right w:val="none" w:sz="0" w:space="0" w:color="auto"/>
      </w:divBdr>
    </w:div>
    <w:div w:id="1542204469">
      <w:bodyDiv w:val="1"/>
      <w:marLeft w:val="0"/>
      <w:marRight w:val="0"/>
      <w:marTop w:val="0"/>
      <w:marBottom w:val="0"/>
      <w:divBdr>
        <w:top w:val="none" w:sz="0" w:space="0" w:color="auto"/>
        <w:left w:val="none" w:sz="0" w:space="0" w:color="auto"/>
        <w:bottom w:val="none" w:sz="0" w:space="0" w:color="auto"/>
        <w:right w:val="none" w:sz="0" w:space="0" w:color="auto"/>
      </w:divBdr>
    </w:div>
    <w:div w:id="1549217908">
      <w:bodyDiv w:val="1"/>
      <w:marLeft w:val="0"/>
      <w:marRight w:val="0"/>
      <w:marTop w:val="0"/>
      <w:marBottom w:val="0"/>
      <w:divBdr>
        <w:top w:val="none" w:sz="0" w:space="0" w:color="auto"/>
        <w:left w:val="none" w:sz="0" w:space="0" w:color="auto"/>
        <w:bottom w:val="none" w:sz="0" w:space="0" w:color="auto"/>
        <w:right w:val="none" w:sz="0" w:space="0" w:color="auto"/>
      </w:divBdr>
    </w:div>
    <w:div w:id="1566523423">
      <w:bodyDiv w:val="1"/>
      <w:marLeft w:val="0"/>
      <w:marRight w:val="0"/>
      <w:marTop w:val="0"/>
      <w:marBottom w:val="0"/>
      <w:divBdr>
        <w:top w:val="none" w:sz="0" w:space="0" w:color="auto"/>
        <w:left w:val="none" w:sz="0" w:space="0" w:color="auto"/>
        <w:bottom w:val="none" w:sz="0" w:space="0" w:color="auto"/>
        <w:right w:val="none" w:sz="0" w:space="0" w:color="auto"/>
      </w:divBdr>
    </w:div>
    <w:div w:id="1585340240">
      <w:bodyDiv w:val="1"/>
      <w:marLeft w:val="0"/>
      <w:marRight w:val="0"/>
      <w:marTop w:val="0"/>
      <w:marBottom w:val="0"/>
      <w:divBdr>
        <w:top w:val="none" w:sz="0" w:space="0" w:color="auto"/>
        <w:left w:val="none" w:sz="0" w:space="0" w:color="auto"/>
        <w:bottom w:val="none" w:sz="0" w:space="0" w:color="auto"/>
        <w:right w:val="none" w:sz="0" w:space="0" w:color="auto"/>
      </w:divBdr>
    </w:div>
    <w:div w:id="1593470711">
      <w:bodyDiv w:val="1"/>
      <w:marLeft w:val="0"/>
      <w:marRight w:val="0"/>
      <w:marTop w:val="0"/>
      <w:marBottom w:val="0"/>
      <w:divBdr>
        <w:top w:val="none" w:sz="0" w:space="0" w:color="auto"/>
        <w:left w:val="none" w:sz="0" w:space="0" w:color="auto"/>
        <w:bottom w:val="none" w:sz="0" w:space="0" w:color="auto"/>
        <w:right w:val="none" w:sz="0" w:space="0" w:color="auto"/>
      </w:divBdr>
    </w:div>
    <w:div w:id="1604342249">
      <w:bodyDiv w:val="1"/>
      <w:marLeft w:val="0"/>
      <w:marRight w:val="0"/>
      <w:marTop w:val="0"/>
      <w:marBottom w:val="0"/>
      <w:divBdr>
        <w:top w:val="none" w:sz="0" w:space="0" w:color="auto"/>
        <w:left w:val="none" w:sz="0" w:space="0" w:color="auto"/>
        <w:bottom w:val="none" w:sz="0" w:space="0" w:color="auto"/>
        <w:right w:val="none" w:sz="0" w:space="0" w:color="auto"/>
      </w:divBdr>
    </w:div>
    <w:div w:id="1627270561">
      <w:bodyDiv w:val="1"/>
      <w:marLeft w:val="0"/>
      <w:marRight w:val="0"/>
      <w:marTop w:val="0"/>
      <w:marBottom w:val="0"/>
      <w:divBdr>
        <w:top w:val="none" w:sz="0" w:space="0" w:color="auto"/>
        <w:left w:val="none" w:sz="0" w:space="0" w:color="auto"/>
        <w:bottom w:val="none" w:sz="0" w:space="0" w:color="auto"/>
        <w:right w:val="none" w:sz="0" w:space="0" w:color="auto"/>
      </w:divBdr>
    </w:div>
    <w:div w:id="1630895251">
      <w:bodyDiv w:val="1"/>
      <w:marLeft w:val="0"/>
      <w:marRight w:val="0"/>
      <w:marTop w:val="0"/>
      <w:marBottom w:val="0"/>
      <w:divBdr>
        <w:top w:val="none" w:sz="0" w:space="0" w:color="auto"/>
        <w:left w:val="none" w:sz="0" w:space="0" w:color="auto"/>
        <w:bottom w:val="none" w:sz="0" w:space="0" w:color="auto"/>
        <w:right w:val="none" w:sz="0" w:space="0" w:color="auto"/>
      </w:divBdr>
    </w:div>
    <w:div w:id="1686437902">
      <w:bodyDiv w:val="1"/>
      <w:marLeft w:val="0"/>
      <w:marRight w:val="0"/>
      <w:marTop w:val="0"/>
      <w:marBottom w:val="0"/>
      <w:divBdr>
        <w:top w:val="none" w:sz="0" w:space="0" w:color="auto"/>
        <w:left w:val="none" w:sz="0" w:space="0" w:color="auto"/>
        <w:bottom w:val="none" w:sz="0" w:space="0" w:color="auto"/>
        <w:right w:val="none" w:sz="0" w:space="0" w:color="auto"/>
      </w:divBdr>
    </w:div>
    <w:div w:id="1780101204">
      <w:bodyDiv w:val="1"/>
      <w:marLeft w:val="0"/>
      <w:marRight w:val="0"/>
      <w:marTop w:val="0"/>
      <w:marBottom w:val="0"/>
      <w:divBdr>
        <w:top w:val="none" w:sz="0" w:space="0" w:color="auto"/>
        <w:left w:val="none" w:sz="0" w:space="0" w:color="auto"/>
        <w:bottom w:val="none" w:sz="0" w:space="0" w:color="auto"/>
        <w:right w:val="none" w:sz="0" w:space="0" w:color="auto"/>
      </w:divBdr>
    </w:div>
    <w:div w:id="1797480956">
      <w:bodyDiv w:val="1"/>
      <w:marLeft w:val="0"/>
      <w:marRight w:val="0"/>
      <w:marTop w:val="0"/>
      <w:marBottom w:val="0"/>
      <w:divBdr>
        <w:top w:val="none" w:sz="0" w:space="0" w:color="auto"/>
        <w:left w:val="none" w:sz="0" w:space="0" w:color="auto"/>
        <w:bottom w:val="none" w:sz="0" w:space="0" w:color="auto"/>
        <w:right w:val="none" w:sz="0" w:space="0" w:color="auto"/>
      </w:divBdr>
    </w:div>
    <w:div w:id="1797524028">
      <w:bodyDiv w:val="1"/>
      <w:marLeft w:val="0"/>
      <w:marRight w:val="0"/>
      <w:marTop w:val="0"/>
      <w:marBottom w:val="0"/>
      <w:divBdr>
        <w:top w:val="none" w:sz="0" w:space="0" w:color="auto"/>
        <w:left w:val="none" w:sz="0" w:space="0" w:color="auto"/>
        <w:bottom w:val="none" w:sz="0" w:space="0" w:color="auto"/>
        <w:right w:val="none" w:sz="0" w:space="0" w:color="auto"/>
      </w:divBdr>
    </w:div>
    <w:div w:id="1812862230">
      <w:bodyDiv w:val="1"/>
      <w:marLeft w:val="0"/>
      <w:marRight w:val="0"/>
      <w:marTop w:val="0"/>
      <w:marBottom w:val="0"/>
      <w:divBdr>
        <w:top w:val="none" w:sz="0" w:space="0" w:color="auto"/>
        <w:left w:val="none" w:sz="0" w:space="0" w:color="auto"/>
        <w:bottom w:val="none" w:sz="0" w:space="0" w:color="auto"/>
        <w:right w:val="none" w:sz="0" w:space="0" w:color="auto"/>
      </w:divBdr>
    </w:div>
    <w:div w:id="1899584828">
      <w:bodyDiv w:val="1"/>
      <w:marLeft w:val="0"/>
      <w:marRight w:val="0"/>
      <w:marTop w:val="0"/>
      <w:marBottom w:val="0"/>
      <w:divBdr>
        <w:top w:val="none" w:sz="0" w:space="0" w:color="auto"/>
        <w:left w:val="none" w:sz="0" w:space="0" w:color="auto"/>
        <w:bottom w:val="none" w:sz="0" w:space="0" w:color="auto"/>
        <w:right w:val="none" w:sz="0" w:space="0" w:color="auto"/>
      </w:divBdr>
    </w:div>
    <w:div w:id="1906180455">
      <w:bodyDiv w:val="1"/>
      <w:marLeft w:val="0"/>
      <w:marRight w:val="0"/>
      <w:marTop w:val="0"/>
      <w:marBottom w:val="0"/>
      <w:divBdr>
        <w:top w:val="none" w:sz="0" w:space="0" w:color="auto"/>
        <w:left w:val="none" w:sz="0" w:space="0" w:color="auto"/>
        <w:bottom w:val="none" w:sz="0" w:space="0" w:color="auto"/>
        <w:right w:val="none" w:sz="0" w:space="0" w:color="auto"/>
      </w:divBdr>
    </w:div>
    <w:div w:id="1907380106">
      <w:bodyDiv w:val="1"/>
      <w:marLeft w:val="0"/>
      <w:marRight w:val="0"/>
      <w:marTop w:val="0"/>
      <w:marBottom w:val="0"/>
      <w:divBdr>
        <w:top w:val="none" w:sz="0" w:space="0" w:color="auto"/>
        <w:left w:val="none" w:sz="0" w:space="0" w:color="auto"/>
        <w:bottom w:val="none" w:sz="0" w:space="0" w:color="auto"/>
        <w:right w:val="none" w:sz="0" w:space="0" w:color="auto"/>
      </w:divBdr>
    </w:div>
    <w:div w:id="1954481491">
      <w:bodyDiv w:val="1"/>
      <w:marLeft w:val="0"/>
      <w:marRight w:val="0"/>
      <w:marTop w:val="0"/>
      <w:marBottom w:val="0"/>
      <w:divBdr>
        <w:top w:val="none" w:sz="0" w:space="0" w:color="auto"/>
        <w:left w:val="none" w:sz="0" w:space="0" w:color="auto"/>
        <w:bottom w:val="none" w:sz="0" w:space="0" w:color="auto"/>
        <w:right w:val="none" w:sz="0" w:space="0" w:color="auto"/>
      </w:divBdr>
    </w:div>
    <w:div w:id="2001225696">
      <w:bodyDiv w:val="1"/>
      <w:marLeft w:val="0"/>
      <w:marRight w:val="0"/>
      <w:marTop w:val="0"/>
      <w:marBottom w:val="0"/>
      <w:divBdr>
        <w:top w:val="none" w:sz="0" w:space="0" w:color="auto"/>
        <w:left w:val="none" w:sz="0" w:space="0" w:color="auto"/>
        <w:bottom w:val="none" w:sz="0" w:space="0" w:color="auto"/>
        <w:right w:val="none" w:sz="0" w:space="0" w:color="auto"/>
      </w:divBdr>
    </w:div>
    <w:div w:id="2072775573">
      <w:bodyDiv w:val="1"/>
      <w:marLeft w:val="0"/>
      <w:marRight w:val="0"/>
      <w:marTop w:val="0"/>
      <w:marBottom w:val="0"/>
      <w:divBdr>
        <w:top w:val="none" w:sz="0" w:space="0" w:color="auto"/>
        <w:left w:val="none" w:sz="0" w:space="0" w:color="auto"/>
        <w:bottom w:val="none" w:sz="0" w:space="0" w:color="auto"/>
        <w:right w:val="none" w:sz="0" w:space="0" w:color="auto"/>
      </w:divBdr>
    </w:div>
    <w:div w:id="2079939724">
      <w:bodyDiv w:val="1"/>
      <w:marLeft w:val="0"/>
      <w:marRight w:val="0"/>
      <w:marTop w:val="0"/>
      <w:marBottom w:val="0"/>
      <w:divBdr>
        <w:top w:val="none" w:sz="0" w:space="0" w:color="auto"/>
        <w:left w:val="none" w:sz="0" w:space="0" w:color="auto"/>
        <w:bottom w:val="none" w:sz="0" w:space="0" w:color="auto"/>
        <w:right w:val="none" w:sz="0" w:space="0" w:color="auto"/>
      </w:divBdr>
    </w:div>
    <w:div w:id="2081902142">
      <w:bodyDiv w:val="1"/>
      <w:marLeft w:val="0"/>
      <w:marRight w:val="0"/>
      <w:marTop w:val="0"/>
      <w:marBottom w:val="0"/>
      <w:divBdr>
        <w:top w:val="none" w:sz="0" w:space="0" w:color="auto"/>
        <w:left w:val="none" w:sz="0" w:space="0" w:color="auto"/>
        <w:bottom w:val="none" w:sz="0" w:space="0" w:color="auto"/>
        <w:right w:val="none" w:sz="0" w:space="0" w:color="auto"/>
      </w:divBdr>
    </w:div>
    <w:div w:id="2102412942">
      <w:bodyDiv w:val="1"/>
      <w:marLeft w:val="0"/>
      <w:marRight w:val="0"/>
      <w:marTop w:val="0"/>
      <w:marBottom w:val="0"/>
      <w:divBdr>
        <w:top w:val="none" w:sz="0" w:space="0" w:color="auto"/>
        <w:left w:val="none" w:sz="0" w:space="0" w:color="auto"/>
        <w:bottom w:val="none" w:sz="0" w:space="0" w:color="auto"/>
        <w:right w:val="none" w:sz="0" w:space="0" w:color="auto"/>
      </w:divBdr>
    </w:div>
    <w:div w:id="21226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F074-2DF2-4F8B-8EBB-068F075C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47725</Words>
  <Characters>272035</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Абдулбариева Эльнара Рафиковна</cp:lastModifiedBy>
  <cp:revision>3</cp:revision>
  <cp:lastPrinted>2018-03-26T15:22:00Z</cp:lastPrinted>
  <dcterms:created xsi:type="dcterms:W3CDTF">2018-11-19T09:09:00Z</dcterms:created>
  <dcterms:modified xsi:type="dcterms:W3CDTF">2018-11-19T09:09:00Z</dcterms:modified>
</cp:coreProperties>
</file>