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5A" w:rsidRDefault="00524B5A" w:rsidP="00524B5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738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24B5A" w:rsidRPr="0038790B" w:rsidRDefault="00524B5A" w:rsidP="00524B5A">
      <w:pPr>
        <w:pStyle w:val="1"/>
        <w:widowControl/>
        <w:ind w:firstLine="709"/>
        <w:jc w:val="center"/>
        <w:rPr>
          <w:b/>
          <w:bCs/>
          <w:szCs w:val="28"/>
        </w:rPr>
      </w:pPr>
      <w:r w:rsidRPr="00B1738D">
        <w:rPr>
          <w:b/>
          <w:szCs w:val="28"/>
        </w:rPr>
        <w:t xml:space="preserve"> к проекту приказа </w:t>
      </w:r>
      <w:proofErr w:type="spellStart"/>
      <w:r w:rsidRPr="00B1738D">
        <w:rPr>
          <w:b/>
          <w:szCs w:val="28"/>
        </w:rPr>
        <w:t>Роспечати</w:t>
      </w:r>
      <w:proofErr w:type="spellEnd"/>
      <w:r w:rsidR="00EB05FE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38790B">
        <w:rPr>
          <w:b/>
          <w:bCs/>
          <w:szCs w:val="28"/>
        </w:rPr>
        <w:t>Об утверждении Административного регламента Федерального агентства по печати и массовым коммуникациям по предоставлению государственной услуги подача заявки на оказание государственной поддержки на выпуск, распространение и тиражирование социально значимых проектов в печатных средствах массовой информации, выпуск изданий для инвалидови инвалидов по зрению</w:t>
      </w:r>
      <w:r>
        <w:rPr>
          <w:b/>
          <w:bCs/>
          <w:szCs w:val="28"/>
        </w:rPr>
        <w:t>»</w:t>
      </w:r>
      <w:bookmarkStart w:id="0" w:name="_GoBack"/>
      <w:bookmarkEnd w:id="0"/>
    </w:p>
    <w:p w:rsidR="00524B5A" w:rsidRDefault="00524B5A" w:rsidP="00524B5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4B5A" w:rsidRPr="00524B5A" w:rsidRDefault="00524B5A" w:rsidP="00524B5A">
      <w:pPr>
        <w:jc w:val="both"/>
        <w:rPr>
          <w:rFonts w:ascii="Times New Roman" w:hAnsi="Times New Roman" w:cs="Times New Roman"/>
          <w:sz w:val="28"/>
          <w:szCs w:val="28"/>
        </w:rPr>
      </w:pPr>
      <w:r w:rsidRPr="00524B5A">
        <w:rPr>
          <w:rFonts w:ascii="Times New Roman" w:hAnsi="Times New Roman" w:cs="Times New Roman"/>
          <w:sz w:val="28"/>
          <w:szCs w:val="28"/>
        </w:rPr>
        <w:t>Проект Административного регламента подготовлен в рамках реализации цифровой трансформации в целях обеспечения доступности государственных услуг в электронном виде, сокращения сроков предоставления государственных услуг для предприятий малого и среднего бизнеса.</w:t>
      </w:r>
    </w:p>
    <w:p w:rsidR="003E5132" w:rsidRPr="00524B5A" w:rsidRDefault="00524B5A" w:rsidP="00524B5A">
      <w:pPr>
        <w:jc w:val="both"/>
        <w:rPr>
          <w:rFonts w:ascii="Times New Roman" w:hAnsi="Times New Roman" w:cs="Times New Roman"/>
          <w:sz w:val="28"/>
          <w:szCs w:val="28"/>
        </w:rPr>
      </w:pPr>
      <w:r w:rsidRPr="00524B5A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524B5A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№ 373.</w:t>
      </w:r>
    </w:p>
    <w:sectPr w:rsidR="003E5132" w:rsidRPr="00524B5A" w:rsidSect="00B2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B5A"/>
    <w:rsid w:val="003E5132"/>
    <w:rsid w:val="00524B5A"/>
    <w:rsid w:val="006004D1"/>
    <w:rsid w:val="008046E8"/>
    <w:rsid w:val="00B24E4C"/>
    <w:rsid w:val="00EB05FE"/>
    <w:rsid w:val="00EB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4C"/>
  </w:style>
  <w:style w:type="paragraph" w:styleId="1">
    <w:name w:val="heading 1"/>
    <w:basedOn w:val="a"/>
    <w:next w:val="a"/>
    <w:link w:val="10"/>
    <w:qFormat/>
    <w:rsid w:val="00524B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B5A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B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B5A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FAPMC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LVKuznec</dc:creator>
  <cp:lastModifiedBy>Kateyka</cp:lastModifiedBy>
  <cp:revision>3</cp:revision>
  <dcterms:created xsi:type="dcterms:W3CDTF">2020-07-28T09:02:00Z</dcterms:created>
  <dcterms:modified xsi:type="dcterms:W3CDTF">2020-07-28T11:35:00Z</dcterms:modified>
</cp:coreProperties>
</file>