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0" w:type="dxa"/>
        <w:tblLook w:val="01E0"/>
      </w:tblPr>
      <w:tblGrid>
        <w:gridCol w:w="2819"/>
        <w:gridCol w:w="3556"/>
        <w:gridCol w:w="2695"/>
      </w:tblGrid>
      <w:tr w:rsidR="005F7829" w:rsidRPr="0038790B" w:rsidTr="005F7829">
        <w:tc>
          <w:tcPr>
            <w:tcW w:w="9720" w:type="dxa"/>
            <w:gridSpan w:val="3"/>
          </w:tcPr>
          <w:p w:rsidR="005F7829" w:rsidRPr="0038790B" w:rsidRDefault="0096268A" w:rsidP="005F7829">
            <w:pPr>
              <w:spacing w:before="120"/>
              <w:ind w:right="23"/>
              <w:jc w:val="center"/>
              <w:rPr>
                <w:szCs w:val="28"/>
              </w:rPr>
            </w:pPr>
            <w:bookmarkStart w:id="0" w:name="OLE_LINK12"/>
            <w:bookmarkStart w:id="1" w:name="OLE_LINK13"/>
            <w:r w:rsidRPr="0096268A">
              <w:rPr>
                <w:sz w:val="21"/>
              </w:rPr>
              <w:pict>
                <v:line id="_x0000_s1026" style="position:absolute;left:0;text-align:left;z-index:251658240" from="1.2pt,19pt" to="1.25pt,19.05pt" o:allowincell="f" strokeweight="1pt">
                  <v:stroke startarrowwidth="narrow" startarrowlength="short" endarrowwidth="narrow" endarrowlength="short"/>
                  <w10:wrap anchorx="page"/>
                </v:line>
              </w:pict>
            </w:r>
            <w:r w:rsidR="005F7829" w:rsidRPr="0038790B">
              <w:rPr>
                <w:noProof/>
              </w:rPr>
              <w:drawing>
                <wp:inline distT="0" distB="0" distL="0" distR="0">
                  <wp:extent cx="466725" cy="552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829" w:rsidRPr="0038790B" w:rsidRDefault="005F7829" w:rsidP="005F7829">
            <w:pPr>
              <w:spacing w:before="120"/>
              <w:ind w:right="23"/>
              <w:jc w:val="center"/>
              <w:rPr>
                <w:b/>
                <w:caps/>
                <w:sz w:val="28"/>
                <w:szCs w:val="28"/>
              </w:rPr>
            </w:pPr>
            <w:r w:rsidRPr="0038790B">
              <w:rPr>
                <w:b/>
                <w:caps/>
                <w:sz w:val="28"/>
                <w:szCs w:val="28"/>
              </w:rPr>
              <w:t>Министерство цифрового развития, связи и массовых коммуникаций российской Федерации</w:t>
            </w:r>
          </w:p>
          <w:p w:rsidR="005F7829" w:rsidRPr="0038790B" w:rsidRDefault="005F7829" w:rsidP="005F7829">
            <w:pPr>
              <w:spacing w:before="120"/>
              <w:ind w:right="23"/>
              <w:jc w:val="center"/>
              <w:rPr>
                <w:szCs w:val="28"/>
              </w:rPr>
            </w:pPr>
            <w:r w:rsidRPr="0038790B">
              <w:rPr>
                <w:b/>
                <w:caps/>
                <w:sz w:val="28"/>
                <w:szCs w:val="28"/>
              </w:rPr>
              <w:t>(Минкомсвязь России)</w:t>
            </w:r>
          </w:p>
        </w:tc>
      </w:tr>
      <w:tr w:rsidR="005F7829" w:rsidRPr="0038790B" w:rsidTr="005F7829">
        <w:trPr>
          <w:trHeight w:val="765"/>
        </w:trPr>
        <w:tc>
          <w:tcPr>
            <w:tcW w:w="9720" w:type="dxa"/>
            <w:gridSpan w:val="3"/>
          </w:tcPr>
          <w:p w:rsidR="005F7829" w:rsidRPr="0038790B" w:rsidRDefault="005F7829" w:rsidP="005F7829">
            <w:pPr>
              <w:spacing w:before="120"/>
              <w:ind w:right="23"/>
              <w:jc w:val="center"/>
              <w:rPr>
                <w:sz w:val="28"/>
                <w:szCs w:val="28"/>
              </w:rPr>
            </w:pPr>
            <w:r w:rsidRPr="0038790B">
              <w:rPr>
                <w:b/>
                <w:caps/>
                <w:sz w:val="28"/>
                <w:szCs w:val="28"/>
              </w:rPr>
              <w:t>Федеральное агентство по печати и массовым коммуникациям</w:t>
            </w:r>
          </w:p>
        </w:tc>
      </w:tr>
      <w:tr w:rsidR="005F7829" w:rsidRPr="0038790B" w:rsidTr="005F7829">
        <w:trPr>
          <w:trHeight w:val="517"/>
        </w:trPr>
        <w:tc>
          <w:tcPr>
            <w:tcW w:w="9720" w:type="dxa"/>
            <w:gridSpan w:val="3"/>
          </w:tcPr>
          <w:p w:rsidR="005F7829" w:rsidRPr="0038790B" w:rsidRDefault="005F7829" w:rsidP="005F7829">
            <w:pPr>
              <w:spacing w:before="120"/>
              <w:ind w:right="23"/>
              <w:jc w:val="center"/>
              <w:rPr>
                <w:b/>
                <w:caps/>
                <w:sz w:val="28"/>
                <w:szCs w:val="28"/>
              </w:rPr>
            </w:pPr>
            <w:r w:rsidRPr="0038790B">
              <w:rPr>
                <w:b/>
                <w:caps/>
                <w:sz w:val="28"/>
                <w:szCs w:val="28"/>
              </w:rPr>
              <w:t>(Роспечать)</w:t>
            </w:r>
          </w:p>
        </w:tc>
      </w:tr>
      <w:tr w:rsidR="005F7829" w:rsidRPr="0038790B" w:rsidTr="005F7829">
        <w:trPr>
          <w:trHeight w:val="765"/>
        </w:trPr>
        <w:tc>
          <w:tcPr>
            <w:tcW w:w="9720" w:type="dxa"/>
            <w:gridSpan w:val="3"/>
            <w:vAlign w:val="center"/>
          </w:tcPr>
          <w:p w:rsidR="005F7829" w:rsidRPr="0038790B" w:rsidRDefault="005F7829" w:rsidP="005F7829">
            <w:pPr>
              <w:spacing w:before="120"/>
              <w:ind w:right="23"/>
              <w:jc w:val="center"/>
              <w:rPr>
                <w:szCs w:val="28"/>
              </w:rPr>
            </w:pPr>
            <w:r w:rsidRPr="0038790B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5F7829" w:rsidRPr="0038790B" w:rsidTr="005F7829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5F7829" w:rsidRPr="0038790B" w:rsidRDefault="005F7829" w:rsidP="005F7829">
            <w:pPr>
              <w:spacing w:before="120"/>
              <w:ind w:right="23"/>
              <w:jc w:val="both"/>
              <w:rPr>
                <w:szCs w:val="28"/>
              </w:rPr>
            </w:pPr>
          </w:p>
        </w:tc>
        <w:tc>
          <w:tcPr>
            <w:tcW w:w="3802" w:type="dxa"/>
            <w:vAlign w:val="bottom"/>
          </w:tcPr>
          <w:p w:rsidR="005F7829" w:rsidRPr="0038790B" w:rsidRDefault="005F7829" w:rsidP="005F7829">
            <w:pPr>
              <w:spacing w:before="120"/>
              <w:ind w:right="23"/>
              <w:jc w:val="right"/>
              <w:rPr>
                <w:szCs w:val="28"/>
              </w:rPr>
            </w:pPr>
            <w:r w:rsidRPr="0038790B">
              <w:rPr>
                <w:szCs w:val="28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F7829" w:rsidRPr="0038790B" w:rsidRDefault="005F7829" w:rsidP="005F7829">
            <w:pPr>
              <w:spacing w:before="120"/>
              <w:ind w:right="23"/>
              <w:jc w:val="both"/>
              <w:rPr>
                <w:szCs w:val="28"/>
              </w:rPr>
            </w:pPr>
          </w:p>
        </w:tc>
      </w:tr>
      <w:tr w:rsidR="005F7829" w:rsidRPr="0038790B" w:rsidTr="005F7829">
        <w:trPr>
          <w:trHeight w:val="493"/>
        </w:trPr>
        <w:tc>
          <w:tcPr>
            <w:tcW w:w="9720" w:type="dxa"/>
            <w:gridSpan w:val="3"/>
            <w:vAlign w:val="bottom"/>
          </w:tcPr>
          <w:p w:rsidR="005F7829" w:rsidRPr="0038790B" w:rsidRDefault="005F7829" w:rsidP="005F7829">
            <w:pPr>
              <w:spacing w:before="120"/>
              <w:ind w:right="23"/>
              <w:jc w:val="center"/>
              <w:rPr>
                <w:sz w:val="28"/>
                <w:szCs w:val="28"/>
              </w:rPr>
            </w:pPr>
            <w:r w:rsidRPr="0038790B">
              <w:rPr>
                <w:sz w:val="28"/>
                <w:szCs w:val="28"/>
              </w:rPr>
              <w:t>Москва</w:t>
            </w:r>
          </w:p>
        </w:tc>
      </w:tr>
    </w:tbl>
    <w:p w:rsidR="005F7829" w:rsidRPr="0038790B" w:rsidRDefault="005F7829" w:rsidP="005F7829"/>
    <w:p w:rsidR="005F7829" w:rsidRPr="0038790B" w:rsidRDefault="005F7829" w:rsidP="00D73952">
      <w:pPr>
        <w:pStyle w:val="1"/>
        <w:widowControl/>
        <w:ind w:firstLine="709"/>
        <w:jc w:val="center"/>
        <w:rPr>
          <w:b/>
          <w:bCs/>
          <w:szCs w:val="28"/>
        </w:rPr>
      </w:pPr>
      <w:r w:rsidRPr="0038790B">
        <w:rPr>
          <w:b/>
          <w:bCs/>
          <w:szCs w:val="28"/>
        </w:rPr>
        <w:t>Об утверждении Административного регламента Федерального агентства по печати и массовым коммуникациям по предоставлению государственной услуги подача заявки на оказание государственной поддержки на выпуск, распространение и тиражирование социально значимых проектов в печатных средствах массовой информации, выпуск изданий для инвалидов</w:t>
      </w:r>
      <w:r w:rsidR="00D73952">
        <w:rPr>
          <w:b/>
          <w:bCs/>
          <w:szCs w:val="28"/>
        </w:rPr>
        <w:t xml:space="preserve"> </w:t>
      </w:r>
      <w:r w:rsidRPr="0038790B">
        <w:rPr>
          <w:b/>
          <w:bCs/>
          <w:szCs w:val="28"/>
        </w:rPr>
        <w:t>и инвалидов по зрению</w:t>
      </w:r>
    </w:p>
    <w:p w:rsidR="005F7829" w:rsidRPr="0038790B" w:rsidRDefault="005F7829" w:rsidP="005F7829"/>
    <w:bookmarkEnd w:id="0"/>
    <w:bookmarkEnd w:id="1"/>
    <w:p w:rsidR="005F7829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9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5.4.3 Положения о Федеральном агентстве по печати и массовым коммуникациям, утвержденного постановлением Правительства Российской Федерации от 17 июня </w:t>
      </w:r>
      <w:smartTag w:uri="urn:schemas-microsoft-com:office:smarttags" w:element="metricconverter">
        <w:smartTagPr>
          <w:attr w:name="ProductID" w:val="2004 г"/>
        </w:smartTagPr>
        <w:r w:rsidRPr="0038790B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38790B">
        <w:rPr>
          <w:rFonts w:ascii="Times New Roman" w:hAnsi="Times New Roman" w:cs="Times New Roman"/>
          <w:color w:val="000000"/>
          <w:sz w:val="28"/>
          <w:szCs w:val="28"/>
        </w:rPr>
        <w:t xml:space="preserve">. № 292 (Собрание законодательства Российской Федерации, 2004, № 25, ст. 2574; 2012, № 8, ст. 1035) Федеральным </w:t>
      </w:r>
      <w:hyperlink r:id="rId8" w:history="1">
        <w:r w:rsidRPr="0038790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790B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2017, № 1, ст. 12), </w:t>
      </w:r>
      <w:hyperlink r:id="rId9" w:history="1">
        <w:r w:rsidRPr="0038790B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38790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№ 373 (Собрание законодательства Российской Федерации, 2011, № 22, ст. 3169; 2014, № 5, ст. 506), приказываю:</w:t>
      </w:r>
    </w:p>
    <w:p w:rsidR="00D73952" w:rsidRPr="0038790B" w:rsidRDefault="00D73952" w:rsidP="005F78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829" w:rsidRDefault="005F7829" w:rsidP="00D73952">
      <w:pPr>
        <w:pStyle w:val="1"/>
        <w:widowControl/>
        <w:ind w:firstLine="540"/>
        <w:rPr>
          <w:szCs w:val="28"/>
        </w:rPr>
      </w:pPr>
      <w:r w:rsidRPr="0038790B">
        <w:rPr>
          <w:szCs w:val="28"/>
        </w:rPr>
        <w:t xml:space="preserve">1. Утвердить прилагаемый Административный регламент Федерального агентства по печати и массовым коммуникациям по предоставлению государственной услуги </w:t>
      </w:r>
      <w:r w:rsidRPr="0038790B">
        <w:rPr>
          <w:bCs/>
          <w:szCs w:val="28"/>
        </w:rPr>
        <w:t>подача заявки на оказание государственной поддержки на выпуск, распространение и тиражирование социально значимых проектов в печатных средствах массовой информации, выпуск изданий для инвалидов и инвалидов по зрению</w:t>
      </w:r>
      <w:r w:rsidRPr="0038790B">
        <w:rPr>
          <w:szCs w:val="28"/>
        </w:rPr>
        <w:t>.</w:t>
      </w:r>
    </w:p>
    <w:p w:rsidR="00D73952" w:rsidRPr="00D73952" w:rsidRDefault="00D73952" w:rsidP="00D73952"/>
    <w:p w:rsidR="005F7829" w:rsidRPr="0038790B" w:rsidRDefault="005F7829" w:rsidP="005F7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lastRenderedPageBreak/>
        <w:t>2. Контроль за исполнением настоящего приказа возложить на заместителя руководителя Федерального агентства по печати и массовым коммуникациям, курирующего вопросы деятельности печатных средств массовой информации.</w:t>
      </w:r>
    </w:p>
    <w:p w:rsidR="005F7829" w:rsidRPr="0038790B" w:rsidRDefault="005F7829" w:rsidP="005F782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М.В.Сеславинский</w:t>
      </w: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Default="005F7829" w:rsidP="005F7829">
      <w:pPr>
        <w:jc w:val="right"/>
        <w:rPr>
          <w:sz w:val="28"/>
          <w:szCs w:val="28"/>
        </w:rPr>
      </w:pPr>
    </w:p>
    <w:p w:rsidR="00466D87" w:rsidRDefault="00466D87" w:rsidP="005F7829">
      <w:pPr>
        <w:jc w:val="right"/>
        <w:rPr>
          <w:sz w:val="28"/>
          <w:szCs w:val="28"/>
        </w:rPr>
      </w:pPr>
    </w:p>
    <w:p w:rsidR="00466D87" w:rsidRPr="0038790B" w:rsidRDefault="00466D87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lastRenderedPageBreak/>
        <w:t>УТВЕРЖДЕН</w:t>
      </w:r>
    </w:p>
    <w:p w:rsidR="005F7829" w:rsidRPr="0038790B" w:rsidRDefault="005F7829" w:rsidP="005F7829">
      <w:pPr>
        <w:pStyle w:val="1"/>
        <w:keepNext w:val="0"/>
        <w:ind w:left="4248" w:firstLine="708"/>
        <w:jc w:val="right"/>
        <w:rPr>
          <w:szCs w:val="28"/>
        </w:rPr>
      </w:pPr>
      <w:r w:rsidRPr="0038790B">
        <w:rPr>
          <w:szCs w:val="28"/>
        </w:rPr>
        <w:t>приказом Федерального агентства по печати и массовым коммуникациям</w:t>
      </w:r>
    </w:p>
    <w:p w:rsidR="005F7829" w:rsidRPr="0038790B" w:rsidRDefault="005F7829" w:rsidP="005F7829">
      <w:pPr>
        <w:ind w:left="6096"/>
        <w:jc w:val="right"/>
        <w:rPr>
          <w:sz w:val="28"/>
          <w:szCs w:val="28"/>
        </w:rPr>
      </w:pPr>
    </w:p>
    <w:p w:rsidR="005F7829" w:rsidRPr="0038790B" w:rsidRDefault="005F7829" w:rsidP="005F7829">
      <w:pPr>
        <w:pStyle w:val="1"/>
        <w:keepNext w:val="0"/>
        <w:jc w:val="right"/>
        <w:rPr>
          <w:szCs w:val="28"/>
        </w:rPr>
      </w:pPr>
      <w:r w:rsidRPr="0038790B">
        <w:rPr>
          <w:szCs w:val="28"/>
        </w:rPr>
        <w:t>_____________2020 №____</w:t>
      </w:r>
    </w:p>
    <w:p w:rsidR="005F7829" w:rsidRPr="0038790B" w:rsidRDefault="005F7829" w:rsidP="005F7829">
      <w:pPr>
        <w:pStyle w:val="1"/>
        <w:widowControl/>
        <w:spacing w:line="720" w:lineRule="exact"/>
        <w:jc w:val="center"/>
        <w:rPr>
          <w:b/>
          <w:szCs w:val="28"/>
        </w:rPr>
      </w:pPr>
      <w:r w:rsidRPr="0038790B">
        <w:rPr>
          <w:b/>
          <w:szCs w:val="28"/>
        </w:rPr>
        <w:t>Административный регламент</w:t>
      </w:r>
    </w:p>
    <w:p w:rsidR="005F7829" w:rsidRPr="0038790B" w:rsidRDefault="005F7829" w:rsidP="005F7829">
      <w:pPr>
        <w:pStyle w:val="1"/>
        <w:widowControl/>
        <w:ind w:firstLine="709"/>
        <w:jc w:val="center"/>
        <w:rPr>
          <w:b/>
          <w:bCs/>
          <w:szCs w:val="28"/>
        </w:rPr>
      </w:pPr>
      <w:bookmarkStart w:id="2" w:name="OLE_LINK3"/>
      <w:bookmarkStart w:id="3" w:name="OLE_LINK4"/>
      <w:r w:rsidRPr="0038790B">
        <w:rPr>
          <w:b/>
          <w:szCs w:val="28"/>
        </w:rPr>
        <w:t>Федерального агентства по печати и массовым коммуникациям</w:t>
      </w:r>
      <w:r w:rsidRPr="0038790B">
        <w:rPr>
          <w:b/>
          <w:szCs w:val="28"/>
        </w:rPr>
        <w:br/>
        <w:t>по предоставлению государственной услуги</w:t>
      </w:r>
      <w:bookmarkEnd w:id="2"/>
      <w:bookmarkEnd w:id="3"/>
      <w:r w:rsidRPr="0038790B">
        <w:rPr>
          <w:b/>
          <w:szCs w:val="28"/>
        </w:rPr>
        <w:t xml:space="preserve"> </w:t>
      </w:r>
      <w:r w:rsidRPr="0038790B">
        <w:rPr>
          <w:b/>
          <w:bCs/>
          <w:szCs w:val="28"/>
        </w:rPr>
        <w:t>подача заявки на оказание государственной поддержки на выпуск, распространение и тиражирование социально значимых проектов в печатных средствах массовой информации, выпуск изданий для инвалидов</w:t>
      </w:r>
    </w:p>
    <w:p w:rsidR="005F7829" w:rsidRPr="0038790B" w:rsidRDefault="005F7829" w:rsidP="005F7829">
      <w:pPr>
        <w:pStyle w:val="1"/>
        <w:widowControl/>
        <w:ind w:firstLine="709"/>
        <w:jc w:val="center"/>
        <w:rPr>
          <w:b/>
          <w:bCs/>
          <w:szCs w:val="28"/>
        </w:rPr>
      </w:pPr>
      <w:r w:rsidRPr="0038790B">
        <w:rPr>
          <w:b/>
          <w:bCs/>
          <w:szCs w:val="28"/>
        </w:rPr>
        <w:t xml:space="preserve"> и инвалидов по зрению</w:t>
      </w:r>
    </w:p>
    <w:p w:rsidR="005F7829" w:rsidRPr="0038790B" w:rsidRDefault="005F7829" w:rsidP="005F7829">
      <w:pPr>
        <w:pStyle w:val="ConsPlusTitle"/>
        <w:widowControl/>
        <w:jc w:val="center"/>
        <w:rPr>
          <w:sz w:val="28"/>
        </w:rPr>
      </w:pPr>
    </w:p>
    <w:p w:rsidR="005F7829" w:rsidRPr="0038790B" w:rsidRDefault="005F7829" w:rsidP="005F7829">
      <w:pPr>
        <w:pStyle w:val="a6"/>
        <w:numPr>
          <w:ilvl w:val="0"/>
          <w:numId w:val="1"/>
        </w:numPr>
        <w:ind w:left="3402" w:hanging="141"/>
        <w:rPr>
          <w:b/>
          <w:sz w:val="28"/>
        </w:rPr>
      </w:pPr>
      <w:r w:rsidRPr="0038790B">
        <w:rPr>
          <w:b/>
          <w:sz w:val="28"/>
        </w:rPr>
        <w:t>Общие положения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bCs/>
          <w:color w:val="000000"/>
          <w:sz w:val="28"/>
          <w:szCs w:val="28"/>
        </w:rPr>
        <w:t>Предмет регулирования регламента</w:t>
      </w:r>
    </w:p>
    <w:p w:rsidR="005F7829" w:rsidRPr="0038790B" w:rsidRDefault="005F7829" w:rsidP="005F7829">
      <w:pPr>
        <w:pStyle w:val="1"/>
        <w:widowControl/>
        <w:ind w:firstLine="709"/>
        <w:rPr>
          <w:bCs/>
          <w:szCs w:val="28"/>
        </w:rPr>
      </w:pPr>
      <w:r w:rsidRPr="0038790B">
        <w:rPr>
          <w:szCs w:val="28"/>
        </w:rPr>
        <w:t xml:space="preserve">1. Административный регламент </w:t>
      </w:r>
      <w:r w:rsidRPr="0038790B">
        <w:rPr>
          <w:color w:val="000000"/>
          <w:szCs w:val="28"/>
        </w:rPr>
        <w:t xml:space="preserve">Федерального агентства по печати и массовым коммуникациям (далее – Роспечать) по предоставлению государственной услуги </w:t>
      </w:r>
      <w:r w:rsidRPr="0038790B">
        <w:rPr>
          <w:bCs/>
          <w:szCs w:val="28"/>
        </w:rPr>
        <w:t>подача заявки на оказание государственной поддержки на выпуск, распространение и тиражирование социально значимых проектов в печатных средствах массовой информации, выпуск изданий для инвалидов и инвалидов по зрению</w:t>
      </w:r>
      <w:r w:rsidRPr="0038790B">
        <w:rPr>
          <w:szCs w:val="28"/>
        </w:rPr>
        <w:t xml:space="preserve"> (далее – Административный регламент; государственная услуга; </w:t>
      </w:r>
      <w:r w:rsidRPr="0038790B">
        <w:rPr>
          <w:bCs/>
          <w:szCs w:val="28"/>
        </w:rPr>
        <w:t xml:space="preserve">перечень организаций-получателей государственной поддержки на </w:t>
      </w:r>
      <w:r w:rsidRPr="0038790B">
        <w:rPr>
          <w:szCs w:val="28"/>
        </w:rPr>
        <w:t>выпуск, распространение и тиражирование социально значимых проектов</w:t>
      </w:r>
      <w:r w:rsidRPr="0038790B">
        <w:rPr>
          <w:bCs/>
          <w:szCs w:val="28"/>
        </w:rPr>
        <w:t xml:space="preserve"> в печатных СМИ; перечень организаций- получателей государственной поддержки на </w:t>
      </w:r>
      <w:r w:rsidRPr="0038790B">
        <w:rPr>
          <w:szCs w:val="28"/>
        </w:rPr>
        <w:t xml:space="preserve">выпуск изданий для инвалидов и инвалидов по зрению), определяет сроки и последовательность административных процедур (действий), осуществляемых Роспечатью при предоставлении государственной услуги, а также определяет порядок взаимодействия Роспечати заявителями при предоставлении государственной услуги. 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bCs/>
          <w:color w:val="000000"/>
          <w:sz w:val="28"/>
          <w:szCs w:val="28"/>
        </w:rPr>
        <w:t>Круг заявителей</w:t>
      </w:r>
    </w:p>
    <w:p w:rsidR="005F7829" w:rsidRPr="0038790B" w:rsidRDefault="005F7829" w:rsidP="005F7829">
      <w:pPr>
        <w:pStyle w:val="a6"/>
        <w:ind w:left="0" w:firstLine="709"/>
        <w:jc w:val="both"/>
        <w:rPr>
          <w:rFonts w:eastAsia="Calibri"/>
          <w:bCs/>
          <w:sz w:val="28"/>
          <w:szCs w:val="28"/>
        </w:rPr>
      </w:pPr>
      <w:r w:rsidRPr="0038790B">
        <w:rPr>
          <w:sz w:val="28"/>
          <w:szCs w:val="28"/>
        </w:rPr>
        <w:t xml:space="preserve">2. Заявителями являются индивидуальные предприниматели и </w:t>
      </w:r>
      <w:r w:rsidRPr="0038790B">
        <w:rPr>
          <w:rFonts w:eastAsia="Calibri"/>
          <w:bCs/>
          <w:sz w:val="28"/>
          <w:szCs w:val="28"/>
        </w:rPr>
        <w:t xml:space="preserve">юридические лица (далее – организации) за исключением государственных (муниципальных) учреждений, соответствующие следующим критериям: </w:t>
      </w:r>
    </w:p>
    <w:p w:rsidR="005F7829" w:rsidRPr="0038790B" w:rsidRDefault="005F7829" w:rsidP="005F7829">
      <w:pPr>
        <w:ind w:firstLine="709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 xml:space="preserve">1) деятельность организации связана с выпуском, распространением и тиражированием печатных СМИ: </w:t>
      </w:r>
    </w:p>
    <w:p w:rsidR="005F7829" w:rsidRPr="0038790B" w:rsidRDefault="005F7829" w:rsidP="005F7829">
      <w:pPr>
        <w:ind w:firstLine="709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 xml:space="preserve">зарегистрированных в соответствии с законодательством Российской Федерации; </w:t>
      </w:r>
    </w:p>
    <w:p w:rsidR="005F7829" w:rsidRPr="0038790B" w:rsidRDefault="005F7829" w:rsidP="005F7829">
      <w:pPr>
        <w:ind w:firstLine="709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 xml:space="preserve">не являющихся рекламными и эротическими изданиями; </w:t>
      </w:r>
    </w:p>
    <w:p w:rsidR="005F7829" w:rsidRPr="0038790B" w:rsidRDefault="005F7829" w:rsidP="005F7829">
      <w:pPr>
        <w:ind w:firstLine="709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lastRenderedPageBreak/>
        <w:t>осуществляющих выпуск, распространение и тиражирование социально значимых проектов (серии тематических публикаций, объединенных рубриками, тематическими полосами, специальными выпусками, по приоритетным направлениям государственной политики Российской Федерации), выпуск изданий для инвалидов и инвалидов по зрению;</w:t>
      </w:r>
    </w:p>
    <w:p w:rsidR="005F7829" w:rsidRPr="0038790B" w:rsidRDefault="005F7829" w:rsidP="005F7829">
      <w:pPr>
        <w:ind w:firstLine="709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>выходящих в свет в течение календарного года, предшествующего году, в котором планируется выпуск, распространение и тиражирование социально значимых проектов;</w:t>
      </w:r>
    </w:p>
    <w:p w:rsidR="005F7829" w:rsidRPr="0038790B" w:rsidRDefault="005F7829" w:rsidP="005F7829">
      <w:pPr>
        <w:ind w:firstLine="708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>не имеющих в составе учредителей религиозных объединений, политических партий и политических общественных движений;</w:t>
      </w:r>
    </w:p>
    <w:p w:rsidR="005F7829" w:rsidRPr="0038790B" w:rsidRDefault="005F7829" w:rsidP="005F7829">
      <w:pPr>
        <w:ind w:firstLine="720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>не имеющих предупреждений Роскомнадзора о нарушении законодательства о средствах массовой информации в течение года, предшествующего дню подачи заявки;</w:t>
      </w:r>
    </w:p>
    <w:p w:rsidR="005F7829" w:rsidRPr="0038790B" w:rsidRDefault="005F7829" w:rsidP="005F7829">
      <w:pPr>
        <w:ind w:firstLine="720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>имеющих сайт/страницу в сети Интернет;</w:t>
      </w:r>
    </w:p>
    <w:p w:rsidR="005F7829" w:rsidRPr="0038790B" w:rsidRDefault="005F7829" w:rsidP="005F7829">
      <w:pPr>
        <w:ind w:firstLine="709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>2) организация осуществляет печать СМИ на отечественной полиграфической базе на территории Российской Федерации и распространяет не менее 80 процентов тиража печатного СМИ на территории Российской Федерации;</w:t>
      </w:r>
    </w:p>
    <w:p w:rsidR="005F7829" w:rsidRPr="0038790B" w:rsidRDefault="005F7829" w:rsidP="005F7829">
      <w:pPr>
        <w:ind w:firstLine="720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>3) организация своевременно и в полном объеме отчиталась за средства федерального бюджета, полученные по соглашениям с Роспечатью в предыдущие годы (при наличии);</w:t>
      </w:r>
    </w:p>
    <w:p w:rsidR="005F7829" w:rsidRPr="0038790B" w:rsidRDefault="005F7829" w:rsidP="005F7829">
      <w:pPr>
        <w:ind w:firstLine="709"/>
        <w:jc w:val="both"/>
        <w:rPr>
          <w:bCs/>
          <w:sz w:val="28"/>
          <w:szCs w:val="28"/>
        </w:rPr>
      </w:pPr>
      <w:r w:rsidRPr="0038790B">
        <w:rPr>
          <w:bCs/>
          <w:sz w:val="28"/>
          <w:szCs w:val="28"/>
        </w:rPr>
        <w:t xml:space="preserve">4) организация подала заявку на получение государственной услуги (приложение № 1, 2 к Административному регламенту, далее – заявка) и документы, указанные в пункте 18 Административного регламента, на русском языке в электронной форме через </w:t>
      </w:r>
      <w:r w:rsidRPr="0038790B">
        <w:rPr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(далее – портал государственных услуг)</w:t>
      </w:r>
      <w:r w:rsidRPr="0038790B">
        <w:rPr>
          <w:bCs/>
          <w:sz w:val="28"/>
          <w:szCs w:val="28"/>
        </w:rPr>
        <w:t>.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20"/>
        <w:jc w:val="center"/>
        <w:textAlignment w:val="baseline"/>
        <w:rPr>
          <w:b/>
          <w:color w:val="000000"/>
          <w:sz w:val="28"/>
        </w:rPr>
      </w:pPr>
      <w:r w:rsidRPr="0038790B">
        <w:rPr>
          <w:b/>
          <w:color w:val="000000"/>
          <w:sz w:val="28"/>
        </w:rPr>
        <w:t>Требования к порядку информирования о предоставлении государственной услуги</w:t>
      </w:r>
    </w:p>
    <w:p w:rsidR="005F7829" w:rsidRPr="0038790B" w:rsidRDefault="005F7829" w:rsidP="005F78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3. Информация по вопросам предоставления государственной услуги размещается:</w:t>
      </w:r>
    </w:p>
    <w:p w:rsidR="005F7829" w:rsidRPr="0038790B" w:rsidRDefault="005F7829" w:rsidP="005F78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на инфомате (информационном стенде) в Роспечати;</w:t>
      </w:r>
    </w:p>
    <w:p w:rsidR="005F7829" w:rsidRPr="0038790B" w:rsidRDefault="005F7829" w:rsidP="005F782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на официальном сайте Роспечати в информационно-телекоммуникационной сети «Интернет» (</w:t>
      </w:r>
      <w:r w:rsidRPr="0038790B">
        <w:rPr>
          <w:sz w:val="28"/>
          <w:szCs w:val="28"/>
          <w:lang w:val="en-US"/>
        </w:rPr>
        <w:t>www</w:t>
      </w:r>
      <w:r w:rsidRPr="0038790B">
        <w:rPr>
          <w:sz w:val="28"/>
          <w:szCs w:val="28"/>
        </w:rPr>
        <w:t>.</w:t>
      </w:r>
      <w:hyperlink r:id="rId10" w:history="1">
        <w:r w:rsidRPr="0038790B">
          <w:rPr>
            <w:rStyle w:val="a7"/>
            <w:color w:val="auto"/>
            <w:sz w:val="28"/>
            <w:u w:val="none"/>
          </w:rPr>
          <w:t>fapmc.ru</w:t>
        </w:r>
      </w:hyperlink>
      <w:r w:rsidRPr="0038790B">
        <w:rPr>
          <w:sz w:val="28"/>
          <w:szCs w:val="28"/>
        </w:rPr>
        <w:t xml:space="preserve"> или </w:t>
      </w:r>
      <w:r w:rsidRPr="0038790B">
        <w:rPr>
          <w:sz w:val="28"/>
          <w:szCs w:val="28"/>
          <w:lang w:val="en-US"/>
        </w:rPr>
        <w:t>www</w:t>
      </w:r>
      <w:r w:rsidRPr="0038790B">
        <w:rPr>
          <w:sz w:val="28"/>
          <w:szCs w:val="28"/>
        </w:rPr>
        <w:t xml:space="preserve">.роспечать.рф, далее – сайт Роспечати); </w:t>
      </w:r>
    </w:p>
    <w:p w:rsidR="005F7829" w:rsidRPr="0038790B" w:rsidRDefault="005F7829" w:rsidP="005F7829">
      <w:pPr>
        <w:ind w:firstLine="708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на портале государственных услуг;</w:t>
      </w:r>
    </w:p>
    <w:p w:rsidR="005F7829" w:rsidRPr="0038790B" w:rsidRDefault="005F7829" w:rsidP="005F7829">
      <w:pPr>
        <w:ind w:firstLine="708"/>
        <w:jc w:val="both"/>
        <w:rPr>
          <w:sz w:val="28"/>
          <w:szCs w:val="28"/>
        </w:rPr>
      </w:pPr>
      <w:r w:rsidRPr="0038790B">
        <w:rPr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услуг (функций)» (далее – федеральный реестр).</w:t>
      </w:r>
    </w:p>
    <w:p w:rsidR="005F7829" w:rsidRPr="0038790B" w:rsidRDefault="005F7829" w:rsidP="005F7829">
      <w:pPr>
        <w:ind w:firstLine="708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4. На инфомате (информационном стенде) в Роспечати, на сайте Роспечати размещается следующая информация: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   перечень      документов,     необходимых   для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получения государственной услуги, требования к оформлению указанных документов;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информация о графике (режиме) работы Роспечати;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порядок обжалования ненормативных правовых актов, действий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(бездействия) Роспечати и должностных лиц; 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сведения о месте нахождения Роспечати,  контактных    телефонах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(телефонах для справок, консультаций), адресах электронной почты, сайте Роспечати); 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результаты   предоставления    государственной   услуги, порядок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предоставления информации, являющейся результатом предоставления информации государственной услуги;</w:t>
      </w:r>
    </w:p>
    <w:p w:rsidR="005F7829" w:rsidRPr="0038790B" w:rsidRDefault="005F7829" w:rsidP="005F7829">
      <w:pPr>
        <w:ind w:firstLine="708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5. На портале государственных услуг, в федеральном реестре размещается следующая информация: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получения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государственной услуги, требования к оформлению указанных документов;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результаты    предоставления    государственной    услуги,  порядок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предоставления информации, являющейся результатом предоставления информации государственной услуги;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отказа в предоставлении услуги;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размер платы, взимаемой за предоставление государственной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услуги;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о праве заявителей на досудебное (внесудебное) обжалование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ненормативных правовых актов и осуществляемых действий (бездействия) Роспечати и должностных лиц в ходе предоставления государственной услуги;</w:t>
      </w:r>
    </w:p>
    <w:p w:rsidR="005F7829" w:rsidRPr="0038790B" w:rsidRDefault="005F7829" w:rsidP="005F782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форма и формат заявок,  указанных в пункте 17 Административного 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регламента.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6. Информация о порядке и сроках получения государственной услуги предоставляется заявителю бесплатно.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7. Консультации (справки) по вопросам предоставления государственной услуги предоставляются должностными лицами Роспечати (далее - должностные лица) посредством сайта Роспечати, телефонной связи, электронной почты, а также портала государственных услуг.</w:t>
      </w:r>
    </w:p>
    <w:p w:rsidR="005F7829" w:rsidRPr="0038790B" w:rsidRDefault="005F7829" w:rsidP="005F7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a6"/>
        <w:numPr>
          <w:ilvl w:val="0"/>
          <w:numId w:val="1"/>
        </w:numPr>
        <w:tabs>
          <w:tab w:val="left" w:pos="709"/>
        </w:tabs>
        <w:ind w:left="1276" w:hanging="283"/>
        <w:jc w:val="center"/>
        <w:outlineLvl w:val="1"/>
        <w:rPr>
          <w:b/>
          <w:sz w:val="28"/>
          <w:szCs w:val="28"/>
          <w:lang w:eastAsia="en-US"/>
        </w:rPr>
      </w:pPr>
      <w:r w:rsidRPr="0038790B">
        <w:rPr>
          <w:b/>
          <w:sz w:val="28"/>
          <w:szCs w:val="28"/>
          <w:lang w:eastAsia="en-US"/>
        </w:rPr>
        <w:t>Стандарт предоставления государственной услуги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color w:val="000000"/>
          <w:sz w:val="28"/>
        </w:rPr>
      </w:pPr>
      <w:r w:rsidRPr="0038790B">
        <w:rPr>
          <w:b/>
          <w:color w:val="000000"/>
          <w:sz w:val="28"/>
        </w:rPr>
        <w:t>Наименование государственной услуги</w:t>
      </w:r>
    </w:p>
    <w:p w:rsidR="005F7829" w:rsidRPr="0038790B" w:rsidRDefault="005F7829" w:rsidP="005F7829">
      <w:pPr>
        <w:pStyle w:val="a6"/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</w:rPr>
      </w:pPr>
      <w:r w:rsidRPr="0038790B">
        <w:rPr>
          <w:sz w:val="28"/>
          <w:szCs w:val="28"/>
        </w:rPr>
        <w:t xml:space="preserve">8. Государственная услуга подача заявки </w:t>
      </w:r>
      <w:r w:rsidRPr="0038790B">
        <w:rPr>
          <w:rFonts w:eastAsia="Calibri"/>
          <w:sz w:val="28"/>
          <w:szCs w:val="28"/>
        </w:rPr>
        <w:t>на  оказание государственной поддержки на выпуск, распространение и тиражирование социально значимых проектов в печатных СМИ, выпуск изданий для инвалидов и инвалидов по зрению.</w:t>
      </w:r>
    </w:p>
    <w:p w:rsidR="005F7829" w:rsidRPr="0038790B" w:rsidRDefault="005F7829" w:rsidP="005F7829">
      <w:pPr>
        <w:pStyle w:val="a6"/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</w:rPr>
      </w:pP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color w:val="000000"/>
          <w:sz w:val="28"/>
        </w:rPr>
        <w:t>Наименование органа</w:t>
      </w:r>
      <w:r w:rsidRPr="0038790B">
        <w:rPr>
          <w:b/>
          <w:bCs/>
          <w:color w:val="000000"/>
          <w:sz w:val="28"/>
          <w:szCs w:val="28"/>
        </w:rPr>
        <w:t xml:space="preserve">, предоставляющего 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bCs/>
          <w:color w:val="000000"/>
          <w:sz w:val="28"/>
          <w:szCs w:val="28"/>
        </w:rPr>
        <w:t xml:space="preserve">государственную услугу 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</w:rPr>
      </w:pPr>
    </w:p>
    <w:p w:rsidR="005F7829" w:rsidRPr="0038790B" w:rsidRDefault="005F7829" w:rsidP="005F7829">
      <w:pPr>
        <w:pStyle w:val="a6"/>
        <w:ind w:left="0"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 xml:space="preserve">9. Государственная услуга предоставляется Федеральным агентством </w:t>
      </w:r>
      <w:r w:rsidRPr="0038790B">
        <w:rPr>
          <w:sz w:val="28"/>
          <w:szCs w:val="28"/>
        </w:rPr>
        <w:br/>
        <w:t>по печати и массовым коммуникациям.</w:t>
      </w:r>
    </w:p>
    <w:p w:rsidR="005F7829" w:rsidRPr="0038790B" w:rsidRDefault="005F7829" w:rsidP="005F7829">
      <w:pPr>
        <w:pStyle w:val="a6"/>
        <w:ind w:left="0"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10.  Роспечать не вправе требовать от 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bCs/>
          <w:color w:val="000000"/>
          <w:sz w:val="28"/>
          <w:szCs w:val="28"/>
        </w:rPr>
        <w:t>Описание результата предоставления государственной услуги</w:t>
      </w:r>
    </w:p>
    <w:p w:rsidR="005F7829" w:rsidRPr="0038790B" w:rsidRDefault="005F7829" w:rsidP="005F7829">
      <w:pPr>
        <w:ind w:firstLine="709"/>
        <w:jc w:val="both"/>
        <w:rPr>
          <w:sz w:val="28"/>
        </w:rPr>
      </w:pPr>
      <w:r w:rsidRPr="0038790B">
        <w:rPr>
          <w:sz w:val="28"/>
        </w:rPr>
        <w:t>11. Результатом предоставления государственной услуги является: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</w:rPr>
        <w:t xml:space="preserve">1) </w:t>
      </w:r>
      <w:r w:rsidRPr="0038790B">
        <w:rPr>
          <w:sz w:val="28"/>
          <w:szCs w:val="28"/>
        </w:rPr>
        <w:t xml:space="preserve">уведомление о включении в перечень организаций-получателей государственной поддержки на выпуск, распространение и тиражирование социально значимых проектов в печатных </w:t>
      </w:r>
      <w:r w:rsidRPr="0038790B">
        <w:rPr>
          <w:rFonts w:eastAsia="Times New Roman"/>
          <w:sz w:val="28"/>
          <w:szCs w:val="28"/>
        </w:rPr>
        <w:t>СМИ</w:t>
      </w:r>
      <w:r w:rsidRPr="0038790B">
        <w:rPr>
          <w:sz w:val="28"/>
          <w:szCs w:val="28"/>
        </w:rPr>
        <w:t>;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 xml:space="preserve">2) уведомление об отказе включения в перечень организаций- получателей государственной поддержки на выпуск, распространение и тиражирование социально значимых проектов в печатных </w:t>
      </w:r>
      <w:r w:rsidRPr="0038790B">
        <w:rPr>
          <w:rFonts w:eastAsia="Times New Roman"/>
          <w:sz w:val="28"/>
          <w:szCs w:val="28"/>
        </w:rPr>
        <w:t>СМИ</w:t>
      </w:r>
      <w:r w:rsidRPr="0038790B">
        <w:rPr>
          <w:sz w:val="28"/>
          <w:szCs w:val="28"/>
        </w:rPr>
        <w:t>;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</w:rPr>
        <w:t xml:space="preserve">3) </w:t>
      </w:r>
      <w:r w:rsidRPr="0038790B">
        <w:rPr>
          <w:sz w:val="28"/>
          <w:szCs w:val="28"/>
        </w:rPr>
        <w:t>уведомление о включении в перечень организаций-получателей государственной поддержки на выпуск изданий для инвалидов и инвалидов по зрению;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4) уведомление об отказе включения в перечень организаций-получателей государственной поддержки на выпуск  изданий для инвалидов и инвалидов по зрению.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государственной услуги, в том числе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необходимости обращения в организации, участвующие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предоставлении государственной услуги, срок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приостановления предоставления государственной услуги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случае, если возможность приостановления предусмотрена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Российской Федерации, срок выдачи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(направления) документов, являющихся результатом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государственной услуги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a6"/>
        <w:ind w:left="0" w:firstLine="709"/>
        <w:jc w:val="both"/>
        <w:rPr>
          <w:sz w:val="28"/>
        </w:rPr>
      </w:pPr>
      <w:r w:rsidRPr="0038790B">
        <w:rPr>
          <w:sz w:val="28"/>
        </w:rPr>
        <w:lastRenderedPageBreak/>
        <w:t xml:space="preserve">12. Прием заявок и документов  для предоставления государственной услуги осуществляется ежегодно, сроки приема заявок утверждаются приказом Федерального агентства по печати и массовым коммуникациям. </w:t>
      </w:r>
    </w:p>
    <w:p w:rsidR="005F7829" w:rsidRPr="0038790B" w:rsidRDefault="005F7829" w:rsidP="005F7829">
      <w:pPr>
        <w:pStyle w:val="a6"/>
        <w:ind w:left="0" w:firstLine="709"/>
        <w:jc w:val="both"/>
        <w:rPr>
          <w:sz w:val="28"/>
        </w:rPr>
      </w:pPr>
      <w:r w:rsidRPr="0038790B">
        <w:rPr>
          <w:sz w:val="28"/>
        </w:rPr>
        <w:t xml:space="preserve">13. Прием заявок осуществляется через портал государственных услуг. Срок приема, обработки и включения заявки в </w:t>
      </w:r>
      <w:r w:rsidRPr="0038790B">
        <w:rPr>
          <w:sz w:val="28"/>
          <w:szCs w:val="28"/>
        </w:rPr>
        <w:t>реестр для рассмотрения конкурсной комиссией</w:t>
      </w:r>
      <w:r w:rsidRPr="0038790B">
        <w:rPr>
          <w:sz w:val="28"/>
        </w:rPr>
        <w:t xml:space="preserve"> – семь рабочих дней.  Конкурсный отбор заявок</w:t>
      </w:r>
      <w:r w:rsidRPr="0038790B">
        <w:rPr>
          <w:sz w:val="28"/>
          <w:szCs w:val="28"/>
        </w:rPr>
        <w:t xml:space="preserve"> </w:t>
      </w:r>
      <w:r w:rsidRPr="0038790B">
        <w:rPr>
          <w:sz w:val="28"/>
        </w:rPr>
        <w:t xml:space="preserve">осуществляется конкурсной комиссией Роспечати (далее – конкурсная комиссия) по мере их поступления, но не реже трех раз в год. Результат предоставления государственной услуги направляется заявителю не позднее десяти рабочих дней после утверждения </w:t>
      </w:r>
      <w:r w:rsidRPr="0038790B">
        <w:rPr>
          <w:sz w:val="28"/>
          <w:szCs w:val="28"/>
        </w:rPr>
        <w:t>перечня организаций-получателей государственной поддержки на выпуск, распространение и тиражирование социально значимых проектов в печатных средствах массовой информации/ перечня организаций-получателей государственной поддержки на выпуск изданий для инвалидов и инвалидов по зрению (далее – перечень организаций-получателей государственной поддержки)</w:t>
      </w:r>
      <w:r w:rsidRPr="0038790B">
        <w:rPr>
          <w:sz w:val="28"/>
        </w:rPr>
        <w:t>. Срок от поступления заявки до направления результатов предоставления государственной услуги (результатов рассмотрения заявки конкурсной комиссией) не может превышать два месяца.</w:t>
      </w:r>
    </w:p>
    <w:p w:rsidR="005F7829" w:rsidRPr="0038790B" w:rsidRDefault="005F7829" w:rsidP="005F7829">
      <w:pPr>
        <w:pStyle w:val="a6"/>
        <w:ind w:left="0" w:firstLine="709"/>
        <w:jc w:val="both"/>
        <w:rPr>
          <w:sz w:val="28"/>
        </w:rPr>
      </w:pPr>
      <w:r w:rsidRPr="0038790B">
        <w:rPr>
          <w:sz w:val="28"/>
        </w:rPr>
        <w:t>14. О результатах предоставления государственной услуги заявитель информируется через портал государственных услуг.</w:t>
      </w:r>
    </w:p>
    <w:p w:rsidR="005F7829" w:rsidRPr="0038790B" w:rsidRDefault="005F7829" w:rsidP="005F7829">
      <w:pPr>
        <w:pStyle w:val="a6"/>
        <w:ind w:left="0" w:firstLine="709"/>
        <w:jc w:val="both"/>
        <w:rPr>
          <w:sz w:val="28"/>
        </w:rPr>
      </w:pPr>
      <w:r w:rsidRPr="0038790B">
        <w:rPr>
          <w:sz w:val="28"/>
        </w:rPr>
        <w:t>15. Сроки осуществления административных действий в рамках административных процедур, необходимых для предоставления государственной услуги, указываются в соответствующих разделах и пунктах Административного регламента.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0B">
        <w:rPr>
          <w:rFonts w:ascii="Times New Roman" w:eastAsia="Times New Roman" w:hAnsi="Times New Roman" w:cs="Times New Roman"/>
          <w:sz w:val="28"/>
          <w:szCs w:val="28"/>
        </w:rPr>
        <w:t>16. </w:t>
      </w:r>
      <w:bookmarkStart w:id="4" w:name="OLE_LINK5"/>
      <w:bookmarkStart w:id="5" w:name="OLE_LINK6"/>
      <w:r w:rsidRPr="0038790B">
        <w:rPr>
          <w:rFonts w:ascii="Times New Roman" w:eastAsia="Times New Roman" w:hAnsi="Times New Roman" w:cs="Times New Roman"/>
          <w:sz w:val="28"/>
          <w:szCs w:val="28"/>
        </w:rPr>
        <w:t>Информация о нормативных правовых актах, регулирующих предоставление государственной услуги, размещается на официальном сайте Роспечати, в федеральном реестре и на портале государственных услуг.</w:t>
      </w:r>
    </w:p>
    <w:p w:rsidR="005F7829" w:rsidRPr="0038790B" w:rsidRDefault="005F7829" w:rsidP="005F7829">
      <w:pPr>
        <w:pStyle w:val="a6"/>
        <w:ind w:left="0" w:firstLine="709"/>
        <w:jc w:val="both"/>
        <w:rPr>
          <w:sz w:val="28"/>
          <w:szCs w:val="28"/>
        </w:rPr>
      </w:pPr>
    </w:p>
    <w:bookmarkEnd w:id="4"/>
    <w:bookmarkEnd w:id="5"/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Исчерпывающий перечень документов, необходимых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нормативными правовыми актами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для предоставления государственной услуги и услуг, которые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являются необходимыми и обязательными для предоставления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подлежащих представлению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заявителем, способы их получения заявителем, в том числе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форме, порядок их предоставления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38790B">
        <w:rPr>
          <w:rFonts w:ascii="Times New Roman" w:hAnsi="Times New Roman" w:cs="Times New Roman"/>
          <w:sz w:val="28"/>
          <w:szCs w:val="28"/>
        </w:rPr>
        <w:t xml:space="preserve">17. Для получения государственной услуги заявитель в электронной форме через портал государственных услуг направляет заявку и пакет документов.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17.1. Для включения в перечень организаций-получателей государственной поддержки на выпуск, распространение и тиражирование </w:t>
      </w:r>
      <w:r w:rsidRPr="0038790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значимых проектов в печатных СМИ, заявитель направляет следующие документы: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1) Заполняет заявку</w:t>
      </w:r>
      <w:r w:rsidR="00DE321D" w:rsidRPr="0038790B">
        <w:rPr>
          <w:rFonts w:ascii="Times New Roman" w:hAnsi="Times New Roman" w:cs="Times New Roman"/>
          <w:sz w:val="28"/>
          <w:szCs w:val="28"/>
        </w:rPr>
        <w:t xml:space="preserve"> (приложение №1 к Административному регламенту)</w:t>
      </w:r>
      <w:r w:rsidRPr="0038790B">
        <w:rPr>
          <w:rFonts w:ascii="Times New Roman" w:hAnsi="Times New Roman" w:cs="Times New Roman"/>
          <w:sz w:val="28"/>
          <w:szCs w:val="28"/>
        </w:rPr>
        <w:t>, в которой указываются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а) сведения об организации: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ИНН организации;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ОГРН организации/ОГРНИП;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адрес организации юридический;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адрес организации фактический (с почтовым индексом);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адрес электронной почты организации;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ФИО руководителя организации или иного уполномоченного лица организации на представление интересов организации;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телефон руководителя организации или иного уполномоченного им лица;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б) сведения о печатном СМИ: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наименование печатного СМИ (согласно свидетельству о государственной регистрации СМИ), в котором будут опубликованы материалы социально значимого проекта (далее – печатное СМИ);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номер свидетельства о государственной регистрации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дата регистрации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форма периодического распространения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адрес сайта/страницы печатного СМИ в сети Интернет;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номер свидетельства о государственной регистрации сайта как электронного СМИ (при наличии);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учредитель(и)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язык(и), на котором(ых) выходит печатное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территория распространения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периодичность выхода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данные о допустимом в СМИ количестве рекламы (до 45 %, 45% и выше);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специализация и тематика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месячная аудитория сайта/страницы печатного СМИ в сети Интернет;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формат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общий объем печатного СМИ в полосах (газеты) и страницах (журналы/альманахи), вышедших в свет в году, предшествующему году подачи заявки (далее – общий объем печатного СМИ);</w:t>
      </w:r>
    </w:p>
    <w:p w:rsidR="005F7829" w:rsidRPr="0038790B" w:rsidRDefault="005F7829" w:rsidP="005F7829">
      <w:pPr>
        <w:ind w:firstLine="708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- количество номеров печатного СМИ, вышедших в свет в год, предшествующий году подачи заявки;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lastRenderedPageBreak/>
        <w:t>- среднеразовый тираж печатного СМИ в год, предшествующий году  подачи заявки;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планируемое количество номеров печатного СМИ в год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планируемый среднеразовый тираж печатного СМИ в год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общий тираж физический печатного СМИ, вышедших в свет в год, предшествующий году 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процент собственной информации по региональной тематике (для региональных и местных СМИ должен составлять не менее 60% от общего объема информации в номере печатного издания);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подписной тираж печатного СМИ в год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количество бумаги, потраченное на выпуск печатного СМИ в год, предшествующий году 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количество сотрудников, задействованных в выпуске, распространении и тиражировании печатного СМИ в год, предшествующий году 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общие расходы организации на выпуск, распространение и тиражирование печатного СМИ в год, предшествующий году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сумма, выплаченная в году, предшествующем году подачи заявки, на оплату авторского гонорара авторам, участвующим в выпуске печатного СМИ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сумма, выплаченная в году, предшествующем году подачи заявки, на оплату труда сотрудников, задействованных в выпуске, распространении и тиражировании печатного СМИ 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 сумма,  выплаченная в году, предшествующем году подачи заявки, на оплату бумаги на  выпуск и тиражирование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сумма,  выплаченная в году, предшествующем году подачи заявки, на оплату полиграфических услуг на  выпуск и тиражирование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 сумма,  выплаченная в году, предшествующем году подачи заявки на оплату расходов на распространение печатного СМИ;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в) сведения о социально значимом проекте: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название социально значимого проекта;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описание социально значимого проекта с указанием актуальности, целей и задач, форм реализации (рубрики, тематические полосы, специальные выпуски, акции и пр.), планируемых результатов;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- срок реализации проекта (не может выходить за рамки года, в котором </w:t>
      </w:r>
      <w:r w:rsidRPr="0038790B">
        <w:rPr>
          <w:rFonts w:ascii="Times New Roman" w:hAnsi="Times New Roman" w:cs="Times New Roman"/>
          <w:sz w:val="28"/>
          <w:szCs w:val="28"/>
        </w:rPr>
        <w:lastRenderedPageBreak/>
        <w:t>подается заявка);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объем социально значимого проекта в печатном СМИ (для газет - в полосах, для журналов/альманахов - в страницах);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процентное соотношение объема социально значимого проекта в печатном СМИ  к общему объему печатного СМИ, выпущенному в год, предшествующий году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количество сотрудников, задействованных в выпуске, распространении и тиражировании социально значимого проекта;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общая стоимость социально значимого проекта, включающая: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-  сумму на оплату авторского гонорара авторам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заболеваний);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сумму на оплату труда сотрудников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сумму на оплату бумаги;</w:t>
      </w:r>
    </w:p>
    <w:p w:rsidR="005F7829" w:rsidRPr="0038790B" w:rsidRDefault="005F7829" w:rsidP="005F7829">
      <w:pPr>
        <w:spacing w:line="356" w:lineRule="atLeast"/>
        <w:ind w:firstLine="540"/>
        <w:rPr>
          <w:sz w:val="28"/>
          <w:szCs w:val="28"/>
        </w:rPr>
      </w:pPr>
      <w:r w:rsidRPr="0038790B">
        <w:rPr>
          <w:sz w:val="28"/>
          <w:szCs w:val="28"/>
        </w:rPr>
        <w:t>- сумму на оплату полиграфических услуг;</w:t>
      </w:r>
    </w:p>
    <w:p w:rsidR="005F7829" w:rsidRPr="0038790B" w:rsidRDefault="005F7829" w:rsidP="005F7829">
      <w:pPr>
        <w:spacing w:line="356" w:lineRule="atLeast"/>
        <w:ind w:firstLine="540"/>
        <w:rPr>
          <w:sz w:val="28"/>
          <w:szCs w:val="28"/>
        </w:rPr>
      </w:pPr>
      <w:r w:rsidRPr="0038790B">
        <w:rPr>
          <w:sz w:val="28"/>
          <w:szCs w:val="28"/>
        </w:rPr>
        <w:t>- сумму на оплату расходов на распространение.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Style w:val="FontStyle12"/>
          <w:rFonts w:ascii="Times New Roman" w:hAnsi="Times New Roman" w:cs="Times New Roman"/>
          <w:sz w:val="28"/>
          <w:szCs w:val="28"/>
        </w:rPr>
        <w:t>- сумма государственной поддержки, запрашиваемая на выпуск, распространение и тиражирование</w:t>
      </w:r>
      <w:r w:rsidRPr="0038790B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проекта, включающая:</w:t>
      </w:r>
    </w:p>
    <w:p w:rsidR="005F7829" w:rsidRPr="0038790B" w:rsidRDefault="005F7829" w:rsidP="005F7829">
      <w:pPr>
        <w:pStyle w:val="ConsPlusNormal"/>
        <w:ind w:firstLine="54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-  сумму на </w:t>
      </w:r>
      <w:r w:rsidRPr="0038790B">
        <w:rPr>
          <w:rStyle w:val="FontStyle12"/>
          <w:rFonts w:ascii="Times New Roman" w:hAnsi="Times New Roman" w:cs="Times New Roman"/>
          <w:sz w:val="28"/>
          <w:szCs w:val="28"/>
        </w:rPr>
        <w:t xml:space="preserve">оплату авторского гонорара авторам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заболеваний); </w:t>
      </w:r>
    </w:p>
    <w:p w:rsidR="005F7829" w:rsidRPr="0038790B" w:rsidRDefault="005F7829" w:rsidP="005F7829">
      <w:pPr>
        <w:pStyle w:val="ConsPlusNormal"/>
        <w:ind w:firstLine="54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- сумму на </w:t>
      </w:r>
      <w:r w:rsidRPr="0038790B">
        <w:rPr>
          <w:rStyle w:val="FontStyle12"/>
          <w:rFonts w:ascii="Times New Roman" w:hAnsi="Times New Roman" w:cs="Times New Roman"/>
          <w:sz w:val="28"/>
          <w:szCs w:val="28"/>
        </w:rPr>
        <w:t xml:space="preserve">оплату труда </w:t>
      </w:r>
      <w:r w:rsidRPr="0038790B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38790B">
        <w:rPr>
          <w:rStyle w:val="FontStyle12"/>
          <w:rFonts w:ascii="Times New Roman" w:hAnsi="Times New Roman" w:cs="Times New Roman"/>
          <w:sz w:val="28"/>
          <w:szCs w:val="28"/>
        </w:rPr>
        <w:t xml:space="preserve">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заболеваний); </w:t>
      </w:r>
    </w:p>
    <w:p w:rsidR="005F7829" w:rsidRPr="0038790B" w:rsidRDefault="005F7829" w:rsidP="005F7829">
      <w:pPr>
        <w:pStyle w:val="ConsPlusNormal"/>
        <w:ind w:firstLine="54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8790B">
        <w:rPr>
          <w:rStyle w:val="FontStyle12"/>
          <w:rFonts w:ascii="Times New Roman" w:hAnsi="Times New Roman" w:cs="Times New Roman"/>
          <w:sz w:val="28"/>
          <w:szCs w:val="28"/>
        </w:rPr>
        <w:t>- сумму на оплату бумаги;</w:t>
      </w:r>
    </w:p>
    <w:p w:rsidR="005F7829" w:rsidRPr="0038790B" w:rsidRDefault="005F7829" w:rsidP="005F7829">
      <w:pPr>
        <w:spacing w:line="356" w:lineRule="atLeast"/>
        <w:ind w:firstLine="540"/>
        <w:rPr>
          <w:sz w:val="28"/>
          <w:szCs w:val="28"/>
        </w:rPr>
      </w:pPr>
      <w:r w:rsidRPr="0038790B">
        <w:rPr>
          <w:sz w:val="28"/>
          <w:szCs w:val="28"/>
        </w:rPr>
        <w:t>- сумму на оплату полиграфических услуг;</w:t>
      </w:r>
    </w:p>
    <w:p w:rsidR="005F7829" w:rsidRPr="0038790B" w:rsidRDefault="005F7829" w:rsidP="005F7829">
      <w:pPr>
        <w:spacing w:line="356" w:lineRule="atLeast"/>
        <w:ind w:firstLine="540"/>
        <w:rPr>
          <w:sz w:val="28"/>
          <w:szCs w:val="28"/>
        </w:rPr>
      </w:pPr>
      <w:r w:rsidRPr="0038790B">
        <w:rPr>
          <w:sz w:val="28"/>
          <w:szCs w:val="28"/>
        </w:rPr>
        <w:t>- сумму на оплату расходов на распространение.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 xml:space="preserve">2) Прикрепляет  в формате </w:t>
      </w:r>
      <w:r w:rsidRPr="0038790B">
        <w:rPr>
          <w:sz w:val="28"/>
          <w:szCs w:val="28"/>
          <w:lang w:val="en-US"/>
        </w:rPr>
        <w:t>pdf</w:t>
      </w:r>
      <w:r w:rsidRPr="0038790B">
        <w:rPr>
          <w:sz w:val="28"/>
          <w:szCs w:val="28"/>
        </w:rPr>
        <w:t xml:space="preserve"> справку из  организации/типографии, осуществляющей печать/тиражирование СМИ, в которой указывается: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- наименование, адрес и контактные телефоны организации, выдавшей справку;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- дата выдачи справки;</w:t>
      </w:r>
    </w:p>
    <w:p w:rsidR="005F7829" w:rsidRPr="0038790B" w:rsidRDefault="005F7829" w:rsidP="005F7829">
      <w:pPr>
        <w:ind w:firstLine="708"/>
        <w:jc w:val="both"/>
        <w:rPr>
          <w:sz w:val="28"/>
          <w:szCs w:val="28"/>
        </w:rPr>
      </w:pPr>
      <w:r w:rsidRPr="0038790B">
        <w:rPr>
          <w:sz w:val="28"/>
          <w:szCs w:val="28"/>
        </w:rPr>
        <w:lastRenderedPageBreak/>
        <w:t>- количество номеров печатного СМИ, вышедших в свет в год, предшествующий году подачи заявки;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среднеразовый тираж печатного СМИ в год, предшествующий году  подачи заявки;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планируемый среднеразовый тираж печатного СМИ в год подачи заявки.</w:t>
      </w:r>
    </w:p>
    <w:p w:rsidR="005F7829" w:rsidRPr="0038790B" w:rsidRDefault="005F7829" w:rsidP="005F7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ab/>
        <w:t xml:space="preserve">3) Прикрепляет в формате pdf последний, вышедший в свет, номер печатного СМИ.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17.2. Для включения в перечень организаций-получателей государственной поддержки на выпуск изданий для инвалидов и инвалидов по зрению, заявитель направляет следующие документы: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1) Заполняет заявку</w:t>
      </w:r>
      <w:r w:rsidR="00DE321D" w:rsidRPr="0038790B">
        <w:rPr>
          <w:rFonts w:ascii="Times New Roman" w:hAnsi="Times New Roman" w:cs="Times New Roman"/>
          <w:sz w:val="28"/>
          <w:szCs w:val="28"/>
        </w:rPr>
        <w:t xml:space="preserve"> (приложение № 2 к Административному регламенту)</w:t>
      </w:r>
      <w:r w:rsidRPr="0038790B">
        <w:rPr>
          <w:rFonts w:ascii="Times New Roman" w:hAnsi="Times New Roman" w:cs="Times New Roman"/>
          <w:sz w:val="28"/>
          <w:szCs w:val="28"/>
        </w:rPr>
        <w:t>, в которой указываются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а) сведения об организации: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ИНН организации;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ОГРН организации/ОГРНИП;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адрес организации юридический;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адрес организации фактический (с почтовым индексом);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адрес электронной почты организации;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ФИО руководителя организации или иного уполномоченного лица организации на представление интересов организации;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телефон руководителя организации или иного уполномоченного им лица;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б) сведения о печатном СМИ: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наименование печатного СМИ (согласно свидетельству о государственной регистрации СМИ, далее – печатное СМИ);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номер свидетельства о государственной регистрации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дата регистрации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форма периодического распространения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адрес сайта/страницы печатного СМИ в сети Интернет;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номер свидетельства о государственной регистрации сайта как электронного СМИ (при наличии);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учредитель(и)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язык(и), на котором(ых) выходит печатное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территория распространения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периодичность выхода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специализация и тематика печатного СМИ (согласно свидетельству о государственной регистрации СМИ);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месячная аудитория сайта/страницы печатного СМИ в сети Интернет;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lastRenderedPageBreak/>
        <w:t>- формат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объем одного номера печатного СМИ в полосах (газеты) и страницах (журналы/альманахи);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планируемое количество номеров печатного СМИ в год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планируемый среднеразовый тираж печатного СМИ в год подачи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период, на который запрашивается государственная поддержка;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Style w:val="FontStyle12"/>
          <w:rFonts w:ascii="Times New Roman" w:hAnsi="Times New Roman" w:cs="Times New Roman"/>
          <w:sz w:val="28"/>
          <w:szCs w:val="28"/>
        </w:rPr>
        <w:t>- сумма государственной поддержки, запрашиваемая на выпуск издания для инвалидов и инвалидов по зрению.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 xml:space="preserve">2) Прикрепляет в формате </w:t>
      </w:r>
      <w:r w:rsidRPr="0038790B">
        <w:rPr>
          <w:sz w:val="28"/>
          <w:szCs w:val="28"/>
          <w:lang w:val="en-US"/>
        </w:rPr>
        <w:t>pdf</w:t>
      </w:r>
      <w:r w:rsidRPr="0038790B">
        <w:rPr>
          <w:sz w:val="28"/>
          <w:szCs w:val="28"/>
        </w:rPr>
        <w:t xml:space="preserve"> смету доходов и расходов на выпуск издания для инвалидов (инвалидов по зрению).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 xml:space="preserve">3) Прикрепляет  в формате </w:t>
      </w:r>
      <w:r w:rsidRPr="0038790B">
        <w:rPr>
          <w:sz w:val="28"/>
          <w:szCs w:val="28"/>
          <w:lang w:val="en-US"/>
        </w:rPr>
        <w:t>pdf</w:t>
      </w:r>
      <w:r w:rsidRPr="0038790B">
        <w:rPr>
          <w:sz w:val="28"/>
          <w:szCs w:val="28"/>
        </w:rPr>
        <w:t xml:space="preserve"> справку из  организации/типографии, осуществляющей печать/тиражирование СМИ, в которой указывается: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- наименование, адрес и контактные телефоны организации, выдавшей справку;</w:t>
      </w:r>
    </w:p>
    <w:p w:rsidR="005F7829" w:rsidRPr="0038790B" w:rsidRDefault="005F7829" w:rsidP="005F7829">
      <w:pPr>
        <w:ind w:firstLine="709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- дата выдачи справки;</w:t>
      </w:r>
    </w:p>
    <w:p w:rsidR="005F7829" w:rsidRPr="0038790B" w:rsidRDefault="005F7829" w:rsidP="005F7829">
      <w:pPr>
        <w:ind w:firstLine="708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- количество номеров печатного СМИ, вышедших в свет в год, предшествующий году подачи заявки;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среднеразовый тираж печатного СМИ в год, предшествующий году  подачи заявки;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- планируемый среднеразовый тираж печатного СМИ в год подачи заявки.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4) Прикрепляет в формате </w:t>
      </w:r>
      <w:r w:rsidRPr="0038790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8790B">
        <w:rPr>
          <w:rFonts w:ascii="Times New Roman" w:hAnsi="Times New Roman" w:cs="Times New Roman"/>
          <w:sz w:val="28"/>
          <w:szCs w:val="28"/>
        </w:rPr>
        <w:t xml:space="preserve"> последний, вышедший в свет, номер печатного СМИ. </w:t>
      </w: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eastAsia="Times New Roman" w:hAnsi="Times New Roman" w:cs="Times New Roman"/>
          <w:sz w:val="28"/>
        </w:rPr>
        <w:t xml:space="preserve">18. Все документы для предоставления государственной услуги представляются на русском языке </w:t>
      </w:r>
      <w:r w:rsidRPr="0038790B">
        <w:rPr>
          <w:rFonts w:ascii="Times New Roman" w:hAnsi="Times New Roman" w:cs="Times New Roman"/>
          <w:sz w:val="28"/>
          <w:szCs w:val="28"/>
        </w:rPr>
        <w:t>и подписываются усиленной квалифицированной электронной подписью.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Исчерпывающий перечень документов, необходимых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нормативными правовыми актами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для предоставления государственной услуги, которые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находятся в распоряжении государственных органов, органов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местного самоуправления и иных органов, участвующих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предоставлении государственных или муниципальных услуг,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 которые заявитель вправе представить, а также способы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их получения заявителями, в том числе в электронной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форме, порядок их представления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2"/>
      <w:bookmarkEnd w:id="7"/>
      <w:r w:rsidRPr="0038790B">
        <w:rPr>
          <w:rFonts w:ascii="Times New Roman" w:hAnsi="Times New Roman" w:cs="Times New Roman"/>
          <w:sz w:val="28"/>
          <w:szCs w:val="28"/>
        </w:rPr>
        <w:t>19.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отсутствуют.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20. Запрещается требовать от заявителя: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</w:t>
      </w:r>
      <w:r w:rsidRPr="0038790B">
        <w:rPr>
          <w:rFonts w:ascii="Times New Roman" w:hAnsi="Times New Roman" w:cs="Times New Roman"/>
          <w:sz w:val="28"/>
          <w:szCs w:val="28"/>
        </w:rPr>
        <w:lastRenderedPageBreak/>
        <w:t>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38790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8790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</w:t>
      </w:r>
      <w:r w:rsidRPr="0038790B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Федерации, 2010, № 31, ст. 4179; 2017, № 1, ст. 12)</w:t>
      </w:r>
      <w:r w:rsidRPr="0038790B">
        <w:rPr>
          <w:rFonts w:ascii="Times New Roman" w:hAnsi="Times New Roman" w:cs="Times New Roman"/>
          <w:sz w:val="28"/>
          <w:szCs w:val="28"/>
        </w:rPr>
        <w:t xml:space="preserve"> (далее - Закон № 210-ФЗ);</w:t>
      </w:r>
    </w:p>
    <w:p w:rsidR="005F7829" w:rsidRPr="0038790B" w:rsidRDefault="005F7829" w:rsidP="005F78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38790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8790B">
        <w:rPr>
          <w:rFonts w:ascii="Times New Roman" w:hAnsi="Times New Roman" w:cs="Times New Roman"/>
          <w:sz w:val="28"/>
          <w:szCs w:val="28"/>
        </w:rPr>
        <w:t xml:space="preserve"> Закона №  210-ФЗ.</w:t>
      </w:r>
    </w:p>
    <w:p w:rsidR="005F7829" w:rsidRPr="0038790B" w:rsidRDefault="005F7829" w:rsidP="00507156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F7829" w:rsidRPr="0038790B" w:rsidRDefault="005F7829" w:rsidP="0050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8790B">
        <w:rPr>
          <w:rFonts w:ascii="Times New Roman" w:hAnsi="Times New Roman" w:cs="Times New Roman"/>
          <w:sz w:val="28"/>
          <w:szCs w:val="24"/>
        </w:rPr>
        <w:t>21. Отказ в приеме документов, необходимых для предоставления государственной услуги, не допускается.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государственной услуги </w:t>
      </w:r>
    </w:p>
    <w:p w:rsidR="005F7829" w:rsidRPr="0038790B" w:rsidRDefault="005F7829" w:rsidP="005F7829">
      <w:pPr>
        <w:ind w:firstLine="540"/>
        <w:jc w:val="both"/>
        <w:rPr>
          <w:sz w:val="28"/>
        </w:rPr>
      </w:pPr>
      <w:r w:rsidRPr="0038790B">
        <w:rPr>
          <w:sz w:val="28"/>
        </w:rPr>
        <w:t>22. Основаниями для отказа в  предоставлении государственной услуги являются:</w:t>
      </w:r>
    </w:p>
    <w:p w:rsidR="005F7829" w:rsidRPr="0038790B" w:rsidRDefault="005F7829" w:rsidP="005F7829">
      <w:pPr>
        <w:ind w:firstLine="540"/>
        <w:jc w:val="both"/>
        <w:rPr>
          <w:sz w:val="28"/>
        </w:rPr>
      </w:pPr>
      <w:r w:rsidRPr="0038790B">
        <w:rPr>
          <w:sz w:val="28"/>
        </w:rPr>
        <w:t xml:space="preserve">1) непредставление заявителем документов, указанных в пункте 17 </w:t>
      </w:r>
      <w:r w:rsidRPr="0038790B">
        <w:rPr>
          <w:sz w:val="28"/>
          <w:szCs w:val="28"/>
        </w:rPr>
        <w:t>Административного регламента</w:t>
      </w:r>
      <w:r w:rsidRPr="0038790B">
        <w:rPr>
          <w:sz w:val="28"/>
        </w:rPr>
        <w:t>;</w:t>
      </w:r>
    </w:p>
    <w:p w:rsidR="005F7829" w:rsidRPr="0038790B" w:rsidRDefault="005F7829" w:rsidP="005F7829">
      <w:pPr>
        <w:ind w:firstLine="540"/>
        <w:jc w:val="both"/>
        <w:rPr>
          <w:sz w:val="28"/>
        </w:rPr>
      </w:pPr>
      <w:r w:rsidRPr="0038790B">
        <w:rPr>
          <w:sz w:val="28"/>
        </w:rPr>
        <w:t>2) несоответствие заявителя требованиям, указанным в пункте 2 Административного регламента;</w:t>
      </w:r>
    </w:p>
    <w:p w:rsidR="005F7829" w:rsidRPr="0038790B" w:rsidRDefault="005F7829" w:rsidP="005F7829">
      <w:pPr>
        <w:ind w:firstLine="540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3) несоответствие заявки и документов, требованиям, указанным в пункте 17 Административного регламента;</w:t>
      </w:r>
    </w:p>
    <w:p w:rsidR="005F7829" w:rsidRPr="0038790B" w:rsidRDefault="005F7829" w:rsidP="005F7829">
      <w:pPr>
        <w:ind w:firstLine="540"/>
        <w:jc w:val="both"/>
        <w:rPr>
          <w:sz w:val="28"/>
        </w:rPr>
      </w:pPr>
      <w:r w:rsidRPr="0038790B">
        <w:rPr>
          <w:sz w:val="28"/>
          <w:szCs w:val="28"/>
        </w:rPr>
        <w:t xml:space="preserve">4) несоответствие сведений о печатном СМИ, указанных в заявке, сведениям, размещенным в федеральном реестре средств массовой </w:t>
      </w:r>
      <w:r w:rsidRPr="0038790B">
        <w:rPr>
          <w:sz w:val="28"/>
        </w:rPr>
        <w:t>информации Роскомнадзора;</w:t>
      </w:r>
    </w:p>
    <w:p w:rsidR="005F7829" w:rsidRPr="0038790B" w:rsidRDefault="005F7829" w:rsidP="005F7829">
      <w:pPr>
        <w:pStyle w:val="a6"/>
        <w:ind w:left="0" w:firstLine="540"/>
        <w:jc w:val="both"/>
        <w:rPr>
          <w:sz w:val="28"/>
        </w:rPr>
      </w:pPr>
      <w:r w:rsidRPr="0038790B">
        <w:rPr>
          <w:sz w:val="28"/>
          <w:szCs w:val="28"/>
        </w:rPr>
        <w:t xml:space="preserve">5) несоответствие данных владельца усиленной квалифицированной электронной подписи данным руководителя и (или) иного уполномоченного </w:t>
      </w:r>
      <w:r w:rsidRPr="0038790B">
        <w:rPr>
          <w:sz w:val="28"/>
          <w:szCs w:val="28"/>
        </w:rPr>
        <w:lastRenderedPageBreak/>
        <w:t>лица организации на представление интересов организации, указанным в заявке;</w:t>
      </w:r>
      <w:r w:rsidRPr="0038790B">
        <w:rPr>
          <w:sz w:val="28"/>
        </w:rPr>
        <w:t xml:space="preserve"> </w:t>
      </w:r>
    </w:p>
    <w:p w:rsidR="005F7829" w:rsidRPr="0038790B" w:rsidRDefault="005F7829" w:rsidP="005F7829">
      <w:pPr>
        <w:ind w:firstLine="540"/>
        <w:jc w:val="both"/>
        <w:rPr>
          <w:sz w:val="28"/>
        </w:rPr>
      </w:pPr>
      <w:r w:rsidRPr="0038790B">
        <w:rPr>
          <w:sz w:val="28"/>
          <w:szCs w:val="28"/>
        </w:rPr>
        <w:t>6) несоответствие сведений финансового и количественного характера, указанных в заявке.</w:t>
      </w:r>
    </w:p>
    <w:p w:rsidR="005F7829" w:rsidRPr="0038790B" w:rsidRDefault="005F7829" w:rsidP="005F7829">
      <w:pPr>
        <w:jc w:val="both"/>
        <w:rPr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sub_1211"/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услуг, которые являются необходимыми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 обязательными для предоставления государственной услуги,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сведения о документах, выдаваемых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организациями, участвующими в предоставлении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</w:p>
    <w:p w:rsidR="005F7829" w:rsidRPr="0038790B" w:rsidRDefault="005F7829" w:rsidP="005F7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5F7829" w:rsidRPr="0038790B" w:rsidRDefault="005F7829" w:rsidP="005F7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Порядок, размер и основания взимания государственной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пошлины или иной платы, взимаемой за предоставление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07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24. Предоставление государственной услуги осуществляется без взимания государственной пошлины или иной платы.</w:t>
      </w:r>
    </w:p>
    <w:p w:rsidR="00507156" w:rsidRPr="0038790B" w:rsidRDefault="00507156" w:rsidP="00507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срок ожидания в очереди при подаче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запроса о предоставлении государственной услуги, услуги,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и при получении результата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такой услуги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25. Государственная услуга оказывается организациям в электронной форме через портал государственных услуг. Непосредственное обращение заявителя (его представителя) в Роспечать для предоставления заявки на получение государственной услуги и ожидание в очереди не предусмотрено.</w:t>
      </w:r>
    </w:p>
    <w:p w:rsidR="005F7829" w:rsidRPr="0038790B" w:rsidRDefault="005F7829" w:rsidP="005F7829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8790B">
        <w:rPr>
          <w:b/>
          <w:bCs/>
          <w:color w:val="000000"/>
          <w:sz w:val="28"/>
          <w:szCs w:val="28"/>
        </w:rPr>
        <w:t xml:space="preserve">Срок и порядок регистрации заявки </w:t>
      </w:r>
      <w:r w:rsidRPr="0038790B">
        <w:rPr>
          <w:b/>
          <w:bCs/>
          <w:color w:val="000000"/>
          <w:sz w:val="28"/>
          <w:szCs w:val="28"/>
        </w:rPr>
        <w:br/>
        <w:t>на  предоставление государственной услуги в электронной форме</w:t>
      </w:r>
    </w:p>
    <w:bookmarkEnd w:id="8"/>
    <w:p w:rsidR="005F7829" w:rsidRPr="0038790B" w:rsidRDefault="005F7829" w:rsidP="005F7829">
      <w:pPr>
        <w:pStyle w:val="a3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26. </w:t>
      </w:r>
      <w:r w:rsidRPr="0038790B">
        <w:rPr>
          <w:rFonts w:ascii="Times New Roman" w:hAnsi="Times New Roman" w:cs="Times New Roman"/>
          <w:color w:val="auto"/>
          <w:sz w:val="28"/>
          <w:szCs w:val="28"/>
        </w:rPr>
        <w:t xml:space="preserve">Все заявки на получение государственной услуги направляются через портал государственных услуг, </w:t>
      </w:r>
      <w:r w:rsidRPr="0038790B">
        <w:rPr>
          <w:rFonts w:ascii="Times New Roman" w:hAnsi="Times New Roman" w:cs="Times New Roman"/>
          <w:sz w:val="28"/>
          <w:szCs w:val="28"/>
        </w:rPr>
        <w:t xml:space="preserve">регистрационный номер заявкам присваивается автоматически. </w:t>
      </w:r>
      <w:r w:rsidRPr="003879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помещениям, в которых предоставляется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услуга, к залу ожидания, местам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для заполнения запросов о предоставлении государственной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услуги, информационным стендам с образцами их заполнения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 перечнем документов, необходимых для предоставления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каждой государственной услуги, размещению и оформлению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визуальной, текстовой и мультимедийной информации о порядке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такой услуги, в том числе к обеспечению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доступности для инвалидов указанных объектов в соответствии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с законодательством Российской Федерации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о социальной защите инвалидов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27. Государственная услуга оказывается организациям в электронной форме через портал государственных услуг. Непосредственное обращение заявителя (его представителя) в Роспечать для предоставления заявки на получение государственной услуги не предусмотрено.</w:t>
      </w:r>
    </w:p>
    <w:p w:rsidR="005F7829" w:rsidRPr="0038790B" w:rsidRDefault="005F7829" w:rsidP="005F7829">
      <w:pPr>
        <w:ind w:firstLine="540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28.</w:t>
      </w:r>
      <w:r w:rsidRPr="0038790B">
        <w:rPr>
          <w:bCs/>
          <w:sz w:val="28"/>
          <w:szCs w:val="28"/>
        </w:rPr>
        <w:t> Визуальная, текстовая и мультимедийная информация о порядке предоставления государственной услуги</w:t>
      </w:r>
      <w:r w:rsidRPr="0038790B">
        <w:rPr>
          <w:sz w:val="28"/>
          <w:szCs w:val="28"/>
        </w:rPr>
        <w:t xml:space="preserve"> размещается на инфомате (информационном стенде) в Роспечати, на сайте Роспечати, на портале государственных услуг в удобной для восприятия форме.</w:t>
      </w:r>
    </w:p>
    <w:p w:rsidR="005F7829" w:rsidRPr="0038790B" w:rsidRDefault="005F7829" w:rsidP="005F7829">
      <w:pPr>
        <w:ind w:firstLine="540"/>
        <w:jc w:val="both"/>
        <w:rPr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 доступности и качества государственной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количество взаимодействий заявителя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с должностными лицами при предоставлении государственной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услуги и их продолжительность, возможность получения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о ходе предоставления государственной услуги,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с использованием информационно-коммуникационных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технологий, возможность либо невозможность получения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 в многофункциональном центре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(в том числе в полном объеме), в любом территориальном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подразделении органа, предоставляющего государственную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услугу, по выбору заявителя (экстерриториальный принцип),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запроса о предоставлении нескольких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 и (или) муниципальных услуг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многофункциональном центре предоставления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 и муниципальных услуг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(комплексный запрос)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29. Показателями доступности и качества предоставления государственной услуги являются: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1) возможность своевременного получения государственной услуги в электронной форме в соответствии с настоящим Административным регламентом через портал государственных услуг;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2) возможность получения полной, актуальной и достоверной информации о порядке предоставления государственной услуги в электронной форме;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3) возможность досудебного рассмотрения жалоб заявителей на </w:t>
      </w:r>
      <w:r w:rsidRPr="0038790B">
        <w:rPr>
          <w:rFonts w:ascii="Times New Roman" w:hAnsi="Times New Roman" w:cs="Times New Roman"/>
          <w:sz w:val="28"/>
          <w:szCs w:val="28"/>
        </w:rPr>
        <w:lastRenderedPageBreak/>
        <w:t>ненормативные правовые акты Роспечати, действия (бездействие) должностных лиц, ответственных за предоставление государственной услуги;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30. Предоставление государственной услуги при непосредственном обращении заявителя (его представителя) в Роспечать не предусмотрено.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31. Роспечать не имеет территориальных органов, получение государственной услуги по экстерриториальному принципу, а также в многофункциональных центрах предоставления государственных и муниципальных услуг, посредством комплексного запроса, не предусмотрено.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32. Взаимодействие заявителя с должностными лицами при предоставлении государственной услуги не осуществляется.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33. Заявителям обеспечивается возможность получения информации о ходе рассмотрения заявки на предоставление государственной услуги на портале государственных услуг.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Иные требования, в том числе учитывающие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предоставления государственной услуги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 экстерриториальному принципу (в случае,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если государственная услуга предоставляется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 экстерриториальному принципу) и особенности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государственной услуги в электронной форме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34. Предоставление государственной услуги по экстерриториальному принципу не предусмотрено.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35. Государственная услуга в электронной форме предоставляется через портал государственных услуг вне зависимости от места регистрации организации.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36. Заявка на получение государственной услуги в электронной форме заполняется на портале государственных услуг. Заявитель подтверждает свое согласие на передачу информации в информационно-телекоммуникационной сети «Интернет» в порядке, установленном законодательством Российской Федерации.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37. При обращении за предоставлением государственной услуги заявитель может использовать  только усиленную квалифицированную электронную подпись.</w:t>
      </w:r>
    </w:p>
    <w:p w:rsidR="005F7829" w:rsidRPr="0038790B" w:rsidRDefault="005F7829" w:rsidP="005F7829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38790B">
        <w:rPr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 в электронной форме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38790B">
        <w:rPr>
          <w:rFonts w:ascii="Times New Roman" w:hAnsi="Times New Roman" w:cs="Times New Roman"/>
          <w:sz w:val="28"/>
          <w:szCs w:val="28"/>
          <w:lang w:eastAsia="en-US"/>
        </w:rPr>
        <w:t>Состав и последовательность административных процедур</w:t>
      </w:r>
    </w:p>
    <w:p w:rsidR="005F7829" w:rsidRPr="0038790B" w:rsidRDefault="005F7829" w:rsidP="005F782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8790B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38. Предоставление государственной услуги включает в себя следующие административные процедуры: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1) прием и регистрация заявки;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2) проверка заявки и заявителя на соответствие требованиям, указанным в Административном регламенте;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3) включение заявки в реестр заявок для рассмотрения конкурсной комиссией;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4) рассмотрение заявок конкурсной комиссией;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5) направление заявителю результата предоставления государственной услуги.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Прием и регистрация заявки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39. Основанием для начала исполнения административной процедуры является поступление в электронной форме через портал государственных услуг заявки на получение государственной услуги.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40. Регистрационный номер заявке, поступившей в электронной форме через портал государственных услуг, присваивается автоматически. Заявка и документы на получение государственной услуги автоматически направляются в отдел периодической печати Управления периодической печати, книгоиздания и полиграфии Роспечати (далее – отдел периодической печати), ответственный за рассмотрение заявки.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41. Результатом административной процедуры является регистрация заявки на получение государственной услуги.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один рабочий день.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Проверка заявки и заявителя на соответствие требованиям, указанным в Административном регламенте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42. Основанием для начала исполнения административной процедуры является поступление в отдел периодической печати зарегистрированной электронной заявки с портала государственных услуг.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43. Начальник отдела периодической печати или его заместитель в течение одного рабочего дня после поступления заявки и документов направляет заявку и документы: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 - должностному лицу отдела периодической печати Управления периодической печати, книгоиздания и полиграфии Роспечати (далее – должностное лицо Управления периодической печати) для  проверки заявки, документов и заявителя на соответствие требованиям, указанным в пунктах 2, 17, 22 Административного регламента  (далее – требования Административного регламента);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- должностному лицу Управления экономики и господдержки сферы печати, средств массовой информации и массовых коммуникаций Роспечати </w:t>
      </w:r>
      <w:r w:rsidRPr="0038790B">
        <w:rPr>
          <w:rFonts w:ascii="Times New Roman" w:hAnsi="Times New Roman" w:cs="Times New Roman"/>
          <w:sz w:val="28"/>
          <w:szCs w:val="28"/>
        </w:rPr>
        <w:lastRenderedPageBreak/>
        <w:t xml:space="preserve">(далее – Управление экономики) для проверки финансовых и количественных сведений, указанных в заявке и документах, на соответствие требованиям Административного регламента и расчетам.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44. Должностное лицо Управления периодической печати в течение трех рабочих дней проводит проверку заявки, документов и заявителя на соответствие требованиям Административного регламента.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45. В случае соответствия заявки, документов и заявителя требованиям Административного регламента должностное лицо Управления периодической печати в течение одного рабочего дня направляет начальнику отдела Управления периодической печати или его заместителю подтверждение о возможности включения заявки в реестр заявок для рассмотрения конкурсной комиссией (далее – подтверждение).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46. В случае несоответствия заявки, документов и заявителя требованиям Административного регламента должностное лицо Управления периодической печати в течение одного рабочего дня готовит уведомление об отказе в предоставлении государственной услуги (далее – уведомление об отказе), с указанием причины отказа, и направляет его начальнику отдела Управления периодической печати или его заместителю.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47. Должностное лицо Управления экономики в течение трех рабочих дней проверяет финансовые и количественные сведения в заявке и документах на соответствие требованиям Административного регламента и расчетам.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48. В случае соответствия финансовых и количественных сведений  в заявке и документах на соответствие требованиям Административного регламента и расчетам должностное лицо Управления экономики в течение одного рабочего дня направляет начальнику отдела Управления периодической печати или его заместителю подтверждение.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49. В случае несоответствия финансовых и количественных сведений в заявке и документах на соответствие требованиям Административного регламента и расчетам должностное лицо Управления экономики в течение одного рабочего дня готовит уведомление об отказе, с указанием причины отказа, и направляет его начальнику отдела Управления периодической печати или его заместителю.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50. Начальник отдела Управления периодической печати или его заместитель в день получения уведомления об отказе от должностного лица Управления периодической печати и (или) должностного лица Управления экономики подписывает усиленной квалифицированной электронной подписью уведомление  об отказе в предоставлении государственной услуги с указанием причины отказа и направляет в электронной форме заявителю через портал государственных услуг.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51. Результатом административной процедуры является: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1) уведомление об отказе в приеме документов, необходимых для предоставления государственной услуги с указанием причины отказа;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государственной услуги;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2)  подтверждение о возможности включения заявки в реестр заявок для </w:t>
      </w:r>
      <w:r w:rsidRPr="0038790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конкурсной комиссией.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пять рабочих дней.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Включение заявки в реестр заявок для рассмотрения конкурсной комиссией Роспечати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52. Основанием для начала исполнения административной процедуры является получение начальником отдела Управления периодической печати или его заместителем от должностных лиц Управления периодической печати и Управления экономики подтверждений о возможности включения заявки в реестр заявок для рассмотрения конкурсной комиссией.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 53. Начальник отдела Управления периодической печати или его заместитель в течение одного рабочего дня после получения подтверждений о возможности включения заявки в реестр заявок для рассмотрения конкурсной комиссией включает заявку в реестр заявок для рассмотрения конкурсной комиссией.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54. Результатом административной процедуры является реестр заявок для рассмотрения конкурсной комиссией.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один рабочий день.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заявок конкурсной комиссией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55. Основанием для начала исполнения административной процедуры является принятие решения о дате заседания конкурсной комиссии. заместителем руководителя Роспечати.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56. Дату и время заседания конкурсной комиссии назначает заместитель руководителя Федерального агентства по печати и массовым коммуникациям, курирующий вопросы деятельности печатных средств массовой информации, являющийся председателем/сопредседателем конкурсной комиссии –  (далее – заместитель руководителя Роспечати, председатель/сопредседатель конкурсной комиссии).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57. Начальник отдела Управления периодической печати – секретарь конкурсной комиссии не позднее дня, в котором принято решение о дате заседания конкурсной комиссии, по электронной почте направляет должностному лицу Федеральной службы по надзору в сфере связи, информационных технологий и массовых коммуникаций (далее – должностное лицо Роскомнадзора) или его заместителю перечень СМИ (с наименованием, номером свидетельства о государственной регистрации СМИ и территорией распространения), включенных в реестр заявок для рассмотрения конкурсной комиссией, для проверки на наличие предупреждений о нарушении законодательства о средствах массовой информации в течение года, предшествующего дню подачи заявки, в соответствии с пунктом 2 Административного регламента.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lastRenderedPageBreak/>
        <w:t>58. Должностное лицо Роскомнадзора или его заместитель  в течение трех рабочих дней рассматривает  перечень СМИ, включенных в реестр заявок для рассмотрения конкурсной комиссией, для проверки на наличие предупреждений о нарушении законодательства о средствах массовой информации в течение года, предшествующего дню подачи заявки, в соответствии с пунктом 2 Административного регламента, и направляет начальнику отдела Управления периодической печати – секретарю конкурсной комиссии результаты рассмотрения.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59. Начальник отдела Управления периодической печати – секретарь конкурсной комиссии оглашает на заседании конкурсной комиссии результаты рассмотрения должностными лицами Роскомнадзора перечня СМИ, включенных в реестр заявок для рассмотрения конкурсной комиссией, на наличие или отсутствие у них нарушений законодательства о средствах массовой информации в течение года, предшествующего дню подачи заявки, в соответствии с пунктом 2 Административного регламента.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60. Состав Конкурсной комиссии ежегодно формируется из представителей Роспечати, органов государственной власти Российской Федерации и органов государственной власти субъектов Российской Федерации, в компетенцию которых входят вопросы деятельности печатных СМИ, общественных организаций и экспертов отрасли печатных СМИ. Члены Конкурсной комиссии должны иметь гражданство Российской Федерации, высшее образование и опыт работы в сфере СМИ не менее 3-х лет. Состав Конкурсной комиссии утверждается приказом Роспечати.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Минимальный состав Конкурсной комиссии – 9 человек.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61. Руководит работой Конкурсной комиссии председатель/сопредседатель. В случае отсутствия председателя/сопредседателя Конкурсной комиссии руководство работой Конкурсной комиссии и проведение заседания осуществляется иным лицом, его замещающим.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62. Конкурсный отбор заявок осуществляется конкурсной комиссией по мере формирования реестра заявок для рассмотрения конкурсной комиссией, но не реже трех раз в год.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63. Работа Конкурсной комиссии организуется в форме заседаний. Заседания Конкурсной комиссии проводятся не реже трех раз в год.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64. Заседание Конкурсной комиссии считается правомочным при наличии не менее 2/3 ее состава.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65. Члены Конкурсной комиссии уведомляются в письменной форме по электронной почте о проведении заседания конкурсной комиссии не позднее трех рабочих дней до даты проведения заседания.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66. Решения Конкурсной комиссии принимаются на основе коллегиального обсуждения открытым голосованием, простым большинством голосов (50% плюс один голос) присутствующих на заседании членов Конкурсной комиссии. В случае равенства голосов - голос председателя/сопредседателя Конкурсной комиссии является решающим.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67. В случае выявления у члена Конкурсной комиссии прямой или </w:t>
      </w:r>
      <w:r w:rsidRPr="0038790B">
        <w:rPr>
          <w:rFonts w:ascii="Times New Roman" w:hAnsi="Times New Roman" w:cs="Times New Roman"/>
          <w:sz w:val="28"/>
          <w:szCs w:val="28"/>
        </w:rPr>
        <w:lastRenderedPageBreak/>
        <w:t xml:space="preserve">косвенной заинтересованности в принятии решения о предоставлении субсидии конкретной организации в отношении одной или нескольких заявок данный член Конкурсной комиссии не принимает участия в голосовании по заявке (заявкам), в отношении которых присутствует заинтересованность.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68. Критериями отбора конкурсной комиссией заявок организаций, претендующих на получение государственной поддержки, являются: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68.1. Для включения в перечень организаций-получателей государственной поддержки на выпуск, распространение и тиражирование социально значимых проектов в печатных СМИ: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1) соответствие социально значимого проекта приоритетным направлениям государственной политики Российской Федерации;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2) актуальность заявленной проблемы, на решение которой направлен социально значимый проект;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3) направленность социально значимого проекта на общеполезные цели;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4) среднеразовый тираж печатного СМИ;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5) использование новых технических и содержательных методов реализации социально значимого проекта.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68.2. Для включения в перечень организаций-получателей государственной поддержки на выпуск изданий для инвалидов и инвалидов по зрению:</w:t>
      </w:r>
    </w:p>
    <w:p w:rsidR="005F7829" w:rsidRPr="0038790B" w:rsidRDefault="005F7829" w:rsidP="005F7829">
      <w:pPr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 xml:space="preserve">1) преобладание в печатных изданиях материалов, освещающих жизнь </w:t>
      </w:r>
      <w:r w:rsidRPr="0038790B">
        <w:rPr>
          <w:sz w:val="28"/>
          <w:szCs w:val="28"/>
        </w:rPr>
        <w:br/>
        <w:t>и проблемы людей с ограниченными возможностями здоровья;</w:t>
      </w:r>
    </w:p>
    <w:p w:rsidR="005F7829" w:rsidRPr="0038790B" w:rsidRDefault="005F7829" w:rsidP="005F7829">
      <w:pPr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2) наличие в учредителях средства массовой информации отделений Всероссийского общества инвалидов и Всероссийского общества слепых;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3) корректность публикаций и позитивный подход к освещению социальной адаптации лиц с ограниченными возможностями здоровья, в том числе, отражение не только проблем в данной сфере, но и путей их решения;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4) среднеразовый тираж печатного СМИ.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69. Решения Конкурсной комиссии оформляются протоколом, в котором содержится информация о присутствующих на заседании членах Конкурсной комиссии, дате проведения заседания, количестве поступивших на рассмотрение заявок, количестве одобренных конкурсной комиссией заявок, количестве отклоненных конкурсной комиссией заявок, данные о членах Конкурсной комиссии, которые не принимали участия в голосовании по заявке (заявкам), в отношении которых у них присутствовала заинтересованность.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К протоколу прилагается перечень организаций-получателей государственной поддержки, в котором содержится следующая информация: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1) Перечень организаций-получателей государственной поддержки на выпуск, распространение и тиражирование социально значимых проектов в печатных СМИ: название организации; название печатного СМИ; территория распространения СМИ; учредитель (и); язык(и), на котором(ых) выходит печатное СМИ; название социально значимого проекта; сроки реализации социально значимого проекта; объем социально значимого проекта (для газет - в полосах, для журналов - в страницах); формат СМИ; среднеразовый тираж </w:t>
      </w:r>
      <w:r w:rsidRPr="0038790B">
        <w:rPr>
          <w:rFonts w:ascii="Times New Roman" w:hAnsi="Times New Roman" w:cs="Times New Roman"/>
          <w:sz w:val="28"/>
          <w:szCs w:val="28"/>
        </w:rPr>
        <w:lastRenderedPageBreak/>
        <w:t>печатного СМИ; решение Конкурсной комиссии; объем государственной поддержки.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2) Перечень организаций-получателей</w:t>
      </w:r>
      <w:r w:rsidRPr="0038790B">
        <w:rPr>
          <w:sz w:val="28"/>
          <w:szCs w:val="28"/>
        </w:rPr>
        <w:t xml:space="preserve"> </w:t>
      </w:r>
      <w:r w:rsidRPr="0038790B">
        <w:rPr>
          <w:rFonts w:ascii="Times New Roman" w:hAnsi="Times New Roman" w:cs="Times New Roman"/>
          <w:sz w:val="28"/>
          <w:szCs w:val="28"/>
        </w:rPr>
        <w:t>государственной поддержки на выпуск  изданий для инвалидов и инвалидов по зрению: название организации; название печатного СМИ; территория распространения СМИ; учредитель(и); среднеразовый тираж печатного СМИ; решение Конкурсной комиссии; объем государственной поддержки.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 70. Протоколы заседаний Конкурсной комиссии ведет секретарь Конкурсной комиссии – начальник отдела Управления периодической печати.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71. Протоколы заседаний подписываются членами Конкурсной комиссии, участвовавшими в заседании.</w:t>
      </w:r>
    </w:p>
    <w:p w:rsidR="005F7829" w:rsidRPr="0038790B" w:rsidRDefault="005F7829" w:rsidP="005F782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72. В соответствии с протоколом заседания Конкурсной комиссии начальник отдела Управления периодической печати – секретарь конкурсной комиссии в течение двух рабочих дней после даты проведения заседания конкурсной комиссии готовит перечень организаций-получателей государственной поддержки и направляет их на визирование начальнику Управления периодической печати, книгоиздания и полиграфии Роспечати или его заместителю.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73. Перечень организаций-получателей государственной поддержки утверждается руководителем Роспечати.</w:t>
      </w:r>
    </w:p>
    <w:p w:rsidR="005F7829" w:rsidRPr="0038790B" w:rsidRDefault="005F7829" w:rsidP="005F782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74. Начальник Управления периодической печати, книгоиздания</w:t>
      </w:r>
      <w:r w:rsidRPr="0038790B">
        <w:rPr>
          <w:sz w:val="28"/>
          <w:szCs w:val="28"/>
        </w:rPr>
        <w:br/>
        <w:t xml:space="preserve">и полиграфии Роспечати или его заместитель в течение одного рабочего дня визирует перечень организаций-получателей государственной поддержки и обеспечивает его передачу начальнику Управления экономики и господдержки сферы печати, средств массовой информации и массовых коммуникаций Роспечати или его заместителю либо возвращает на доработку начальнику отдела Управления периодической печати – секретарю конкурсной комиссии. </w:t>
      </w:r>
    </w:p>
    <w:p w:rsidR="005F7829" w:rsidRPr="0038790B" w:rsidRDefault="005F7829" w:rsidP="005F782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75. Начальник Управления экономики и господдержки сферы печати, средств массовой информации и массовых коммуникаций Роспечати или его заместитель в течение одного рабочего дня визирует перечень организаций-получателей государственной поддержки и обеспечивает его передачу заместителю руководителя Роспечати либо возвращает на доработку начальнику отдела Управления периодической печати – секретарю конкурсной комиссии.</w:t>
      </w:r>
    </w:p>
    <w:p w:rsidR="005F7829" w:rsidRPr="0038790B" w:rsidRDefault="005F7829" w:rsidP="005F782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76. Заместитель руководителя Роспечати в течение одного рабочего дня визирует перечень организаций-получателей государственной поддержки и обеспечивает его передачу руководителю Роспечати либо возвращает на доработку начальнику отдела Управления периодической печати – секретарю конкурсной комиссии.</w:t>
      </w:r>
    </w:p>
    <w:p w:rsidR="005F7829" w:rsidRPr="0038790B" w:rsidRDefault="005F7829" w:rsidP="005F782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77. Руководитель Роспечати в течение одного рабочего дня утверждает перечень организаций-получателей государственной поддержки либо возвращает на доработку начальнику отдела Управления периодической печати – секретарю конкурсной комиссии.</w:t>
      </w:r>
    </w:p>
    <w:p w:rsidR="005F7829" w:rsidRPr="0038790B" w:rsidRDefault="005F7829" w:rsidP="005F782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lastRenderedPageBreak/>
        <w:t>78. Основаниями для возвращения перечня организаций-получателей государственной поддержки на доработку начальнику отдела Управления периодической печати – секретарю конкурсной комиссии являются:</w:t>
      </w:r>
    </w:p>
    <w:p w:rsidR="005F7829" w:rsidRPr="0038790B" w:rsidRDefault="005F7829" w:rsidP="005F7829">
      <w:pPr>
        <w:pStyle w:val="a6"/>
        <w:tabs>
          <w:tab w:val="left" w:pos="-567"/>
        </w:tabs>
        <w:ind w:left="0" w:firstLine="709"/>
        <w:jc w:val="both"/>
        <w:rPr>
          <w:rFonts w:eastAsia="Calibri"/>
          <w:sz w:val="28"/>
          <w:szCs w:val="28"/>
        </w:rPr>
      </w:pPr>
      <w:r w:rsidRPr="0038790B">
        <w:rPr>
          <w:rFonts w:eastAsia="Calibri"/>
          <w:sz w:val="28"/>
          <w:szCs w:val="28"/>
        </w:rPr>
        <w:t>- несоответствие списков протоколу заседания Экспертного совета;</w:t>
      </w:r>
    </w:p>
    <w:p w:rsidR="005F7829" w:rsidRPr="0038790B" w:rsidRDefault="005F7829" w:rsidP="005F7829">
      <w:pPr>
        <w:pStyle w:val="a6"/>
        <w:tabs>
          <w:tab w:val="left" w:pos="-567"/>
        </w:tabs>
        <w:ind w:left="0" w:firstLine="709"/>
        <w:jc w:val="both"/>
        <w:rPr>
          <w:rFonts w:eastAsia="Calibri"/>
          <w:sz w:val="28"/>
          <w:szCs w:val="28"/>
        </w:rPr>
      </w:pPr>
      <w:r w:rsidRPr="0038790B">
        <w:rPr>
          <w:rFonts w:eastAsia="Calibri"/>
          <w:sz w:val="28"/>
          <w:szCs w:val="28"/>
        </w:rPr>
        <w:t>- наличие в списках фактических ошибок.</w:t>
      </w:r>
    </w:p>
    <w:p w:rsidR="005F7829" w:rsidRPr="0038790B" w:rsidRDefault="005F7829" w:rsidP="005F782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 xml:space="preserve">79. Начальник отдела Управления периодической печати – секретарь конкурсной комиссии в течение одного рабочего дня предоставляет доработанный перечень организаций-получателей государственной поддержки начальнику Управления периодической печати, книгоиздания и полиграфии Роспечати, начальнику Управления экономики и господдержки сферы печати, средств массовой информации и массовой коммуникации Роспечати, заместителю руководителя Роспечати. </w:t>
      </w:r>
    </w:p>
    <w:p w:rsidR="005F7829" w:rsidRPr="0038790B" w:rsidRDefault="005F7829" w:rsidP="005F7829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38790B">
        <w:rPr>
          <w:sz w:val="28"/>
          <w:szCs w:val="28"/>
        </w:rPr>
        <w:t>80. Согласование и утверждение доработанного перечня организаций-получателей государственной поддержки осуществляется в порядке, предусмотренном пунктами 74-77 Административного регламента.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81. Начальник отдела Управления периодической печати – секретарь конкурсной комиссии в течение одного рабочего дня после утверждения перечня организаций-получателей государственной поддержки размещает его на сайте Роспечати.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82. Результатом административной процедуры является утвержденный перечень организаций-получателей государственной поддержки.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тринадцать рабочих дней.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заявителю результата предоставления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83. Основанием для начала исполнения административной процедуры является утверждение перечня организаций-получателей государственной поддержки.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84. Должностные лица Управления периодической печати в течение десяти рабочих дней после утверждение перечня организаций-получателей государственной поддержки через портал государственных услуг направляют заявителям результаты предоставления государственной услуги,</w:t>
      </w:r>
      <w:r w:rsidRPr="0038790B">
        <w:rPr>
          <w:rFonts w:eastAsia="MS Mincho"/>
          <w:sz w:val="28"/>
          <w:szCs w:val="28"/>
        </w:rPr>
        <w:t xml:space="preserve"> </w:t>
      </w:r>
      <w:r w:rsidRPr="0038790B">
        <w:rPr>
          <w:rFonts w:ascii="Times New Roman" w:hAnsi="Times New Roman" w:cs="Times New Roman"/>
          <w:sz w:val="28"/>
          <w:szCs w:val="28"/>
        </w:rPr>
        <w:t>регистрационный номер документам присваивается автоматически.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85. Результатом административной процедуры является направление заявителю результатов предоставления государственной услуги. 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десять рабочих дней.</w:t>
      </w:r>
    </w:p>
    <w:p w:rsidR="005F7829" w:rsidRPr="0038790B" w:rsidRDefault="005F7829" w:rsidP="005F7829">
      <w:pPr>
        <w:pStyle w:val="ConsPlusTitle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IV. Формы контроля за предоставлением государственной услуги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осуществления текущего контроля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за соблюдением и исполнением должностными лицами положений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 и иных нормативных правовых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актов, устанавливающих требования к предоставлению</w:t>
      </w:r>
    </w:p>
    <w:p w:rsidR="005F7829" w:rsidRPr="0038790B" w:rsidRDefault="005F7829" w:rsidP="005F7829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а также принятием ими решений</w:t>
      </w:r>
    </w:p>
    <w:p w:rsidR="005F7829" w:rsidRPr="0038790B" w:rsidRDefault="005F7829" w:rsidP="005F7829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86.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Порядок и периодичность осуществления плановых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 внеплановых проверок полноты и качества предоставления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в том числе порядок и формы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 полнотой и качеством предоставления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87. Контроль за полнотой и качеством предоставления Роспечатью государственной услуги осуществляется в форме проведения плановых и внеплановых проверок.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ненормативные правовые акты, действия (бездействие) должностных лиц Роспечати, ответственных за предоставление государственной услуги, принятия решений по таким жалобам и подготовки ответов на них.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88. Плановые проверки проводятся на основании планов работы Роспечати.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89. Внеплановые проверки проводятся на основании приказов Роспечати. Внеплановые проверки проводятся в случаях обращения заявителей с жалобами на нарушение их прав и законных интересов, ненормативные правовые акты, действия (бездействие) должностных лиц Роспечати.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 должностных лиц Роспечати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90. По результатам проверок в случае выявления неправомерных ненормативных правовых актов и действий (бездействия) должностных лиц Роспечати, ответственных за предоставление государственной услуги, виновные должностные лица несут ответственность за указанные ненормативные правовые акты и действия (бездействие) в соответствии с законодательством Российской Федерации.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91. Персональная ответственность должностных лиц Роспечати закрепляется в их должностных регламентах в соответствии с требованиями законодательства Российской Федерации.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в том числе со стороны граждан,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их объединений и организаций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92.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Роспечати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5F7829" w:rsidRPr="0038790B" w:rsidRDefault="005F7829" w:rsidP="005F7829">
      <w:pPr>
        <w:pStyle w:val="ConsPlusNormal"/>
        <w:ind w:firstLine="540"/>
        <w:jc w:val="both"/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V. Досудебный (внесудебный) порядок обжалования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решений и действий (бездействия) Роспечати 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 его должностных лиц</w:t>
      </w:r>
    </w:p>
    <w:p w:rsidR="005F7829" w:rsidRPr="0038790B" w:rsidRDefault="005F7829" w:rsidP="005F7829">
      <w:pPr>
        <w:pStyle w:val="ConsPlusTitle"/>
        <w:jc w:val="center"/>
        <w:outlineLvl w:val="2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93. Обжалование ненормативных правовых актов и действий (бездействия) Роспечати и должностных лиц при предоставлении государственной услуги, рассмотрение соответствующих жалоб и принятие решений по ним осуществляются в порядке, установленном настоящим Административным регламентом в соответствии с </w:t>
      </w:r>
      <w:hyperlink r:id="rId13" w:history="1">
        <w:r w:rsidRPr="0038790B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38790B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5F7829" w:rsidRPr="0038790B" w:rsidRDefault="005F7829" w:rsidP="005F7829">
      <w:pPr>
        <w:pStyle w:val="ConsPlusTitle"/>
        <w:jc w:val="center"/>
        <w:outlineLvl w:val="2"/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для заинтересованных лиц об их праве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на досудебное (внесудебное) обжалование действий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(бездействия) и (или) решений, принятых (осуществленных)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в ходе предоставления государственной услуги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94. Заявитель имеет право подать жалобу на действия (бездействие) Роспечати, а также должностных лиц, осуществляемые в ходе предоставления государственной услуги.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Органы государственной власти, организации и уполномоченные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на рассмотрение жалобы лица, которым может быть направлена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жалоба заявителя в досудебном (внесудебном) порядке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95. Жалоба подается в Роспечать в письменной форме или в форме электронного документа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5F7829" w:rsidRPr="0038790B" w:rsidRDefault="005F7829" w:rsidP="005F7829">
      <w:pPr>
        <w:pStyle w:val="ConsPlusTitle"/>
        <w:jc w:val="center"/>
        <w:outlineLvl w:val="2"/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Способы информирования заявителей о порядке подачи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и рассмотрения жалобы, в том числе с использованием Единого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 (функций)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96. Жалоба может быть направлена в Роспечать по почте, электронной почте, через сайт Роспечати, систему досудебного обжалования, портал государственных услуг.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досудебного (внесудебного) обжалования решений и действий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(бездействия) органа, предоставляющего государственную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услугу, а также его должностных лиц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97. Отношения, возникающие в связи с досудебным (внесудебным) обжалованием ненормативных правовых актов и действий (бездействия) налогового органа, а также его должностных лиц регулируются следующими нормативными правовыми актами: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87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90B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5F7829" w:rsidRPr="0038790B" w:rsidRDefault="0096268A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F7829" w:rsidRPr="003879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F7829" w:rsidRPr="003879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2018, №  25, ст. 3696);</w:t>
      </w:r>
    </w:p>
    <w:p w:rsidR="005F7829" w:rsidRPr="0038790B" w:rsidRDefault="0096268A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F7829" w:rsidRPr="003879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F7829" w:rsidRPr="003879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 48, ст. 6706; 2018, № 49, ст. 7600).</w:t>
      </w: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VI. Особенности выполнения административных процедур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(действий) в многофункциональном центре предоставления</w:t>
      </w:r>
    </w:p>
    <w:p w:rsidR="005F7829" w:rsidRPr="0038790B" w:rsidRDefault="005F7829" w:rsidP="005F7829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90B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 и муниципальных услуг</w:t>
      </w:r>
    </w:p>
    <w:p w:rsidR="005F7829" w:rsidRPr="0038790B" w:rsidRDefault="005F7829" w:rsidP="005F7829">
      <w:pPr>
        <w:pStyle w:val="ConsPlusNormal"/>
        <w:jc w:val="both"/>
      </w:pPr>
    </w:p>
    <w:p w:rsidR="005F7829" w:rsidRPr="0038790B" w:rsidRDefault="005F7829" w:rsidP="005F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hAnsi="Times New Roman" w:cs="Times New Roman"/>
          <w:sz w:val="28"/>
          <w:szCs w:val="28"/>
        </w:rPr>
        <w:t>98. 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5F7829" w:rsidRPr="0038790B" w:rsidRDefault="005F7829" w:rsidP="005F7829">
      <w:pPr>
        <w:pStyle w:val="21"/>
        <w:ind w:left="600"/>
        <w:jc w:val="center"/>
      </w:pPr>
      <w:r w:rsidRPr="0038790B">
        <w:t>_______________</w:t>
      </w:r>
    </w:p>
    <w:p w:rsidR="005F7829" w:rsidRPr="0038790B" w:rsidRDefault="005F7829" w:rsidP="005F7829">
      <w:pPr>
        <w:pStyle w:val="21"/>
        <w:ind w:left="60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660"/>
      </w:tblGrid>
      <w:tr w:rsidR="005F7829" w:rsidRPr="0038790B" w:rsidTr="005F782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F7829" w:rsidRPr="0038790B" w:rsidRDefault="005F7829" w:rsidP="005F7829">
            <w:pPr>
              <w:pStyle w:val="21"/>
              <w:jc w:val="lef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F7829" w:rsidRPr="0038790B" w:rsidRDefault="005F7829" w:rsidP="005F7829">
            <w:pPr>
              <w:jc w:val="right"/>
              <w:rPr>
                <w:sz w:val="28"/>
                <w:szCs w:val="28"/>
              </w:rPr>
            </w:pPr>
            <w:r w:rsidRPr="0038790B">
              <w:rPr>
                <w:sz w:val="28"/>
                <w:szCs w:val="28"/>
              </w:rPr>
              <w:t>Приложение № 1</w:t>
            </w:r>
          </w:p>
          <w:p w:rsidR="005F7829" w:rsidRPr="0038790B" w:rsidRDefault="005F7829" w:rsidP="005F7829">
            <w:pPr>
              <w:jc w:val="right"/>
              <w:rPr>
                <w:sz w:val="28"/>
                <w:szCs w:val="28"/>
              </w:rPr>
            </w:pPr>
            <w:r w:rsidRPr="0038790B">
              <w:rPr>
                <w:sz w:val="28"/>
                <w:szCs w:val="28"/>
              </w:rPr>
              <w:t>к Административному регламенту</w:t>
            </w:r>
          </w:p>
          <w:p w:rsidR="005F7829" w:rsidRPr="0038790B" w:rsidRDefault="005F7829" w:rsidP="005F7829">
            <w:pPr>
              <w:pStyle w:val="1"/>
              <w:widowControl/>
              <w:ind w:firstLine="709"/>
              <w:jc w:val="right"/>
              <w:rPr>
                <w:szCs w:val="28"/>
              </w:rPr>
            </w:pPr>
            <w:r w:rsidRPr="0038790B">
              <w:rPr>
                <w:szCs w:val="28"/>
              </w:rPr>
              <w:t xml:space="preserve">Федерального агентства по печати и массовым коммуникациям по предоставлению государственной услуги </w:t>
            </w:r>
            <w:r w:rsidRPr="0038790B">
              <w:rPr>
                <w:bCs/>
                <w:szCs w:val="28"/>
              </w:rPr>
              <w:t>подача заявки на оказание государственной поддержки</w:t>
            </w:r>
            <w:r w:rsidRPr="0038790B">
              <w:rPr>
                <w:szCs w:val="28"/>
              </w:rPr>
              <w:t xml:space="preserve"> на выпуск, распространение и тиражирование социально значимых проектов в печатных средствах массовой информации, выпуск изданий для инвалидов и инвалидов по зрению</w:t>
            </w:r>
          </w:p>
        </w:tc>
      </w:tr>
      <w:tr w:rsidR="005F7829" w:rsidRPr="0038790B" w:rsidTr="005F782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F7829" w:rsidRPr="0038790B" w:rsidRDefault="005F7829" w:rsidP="005F7829">
            <w:pPr>
              <w:pStyle w:val="21"/>
              <w:jc w:val="lef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F7829" w:rsidRPr="0038790B" w:rsidRDefault="005F7829" w:rsidP="005F7829">
            <w:pPr>
              <w:jc w:val="right"/>
              <w:rPr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F7829" w:rsidRPr="0038790B" w:rsidRDefault="005F7829" w:rsidP="005F7829">
            <w:pPr>
              <w:pStyle w:val="21"/>
              <w:jc w:val="lef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F7829" w:rsidRPr="0038790B" w:rsidRDefault="005F7829" w:rsidP="005F7829">
            <w:pPr>
              <w:jc w:val="right"/>
              <w:rPr>
                <w:sz w:val="28"/>
                <w:szCs w:val="28"/>
              </w:rPr>
            </w:pPr>
          </w:p>
        </w:tc>
      </w:tr>
    </w:tbl>
    <w:p w:rsidR="005F7829" w:rsidRPr="0038790B" w:rsidRDefault="005F7829" w:rsidP="005F7829">
      <w:pPr>
        <w:pStyle w:val="1"/>
        <w:rPr>
          <w:b/>
          <w:bCs/>
          <w:szCs w:val="28"/>
        </w:rPr>
      </w:pPr>
    </w:p>
    <w:p w:rsidR="005F7829" w:rsidRPr="0038790B" w:rsidRDefault="005F7829" w:rsidP="005F7829">
      <w:pPr>
        <w:pStyle w:val="1"/>
        <w:jc w:val="center"/>
        <w:rPr>
          <w:b/>
          <w:bCs/>
          <w:szCs w:val="28"/>
        </w:rPr>
      </w:pPr>
      <w:r w:rsidRPr="0038790B">
        <w:rPr>
          <w:b/>
          <w:bCs/>
          <w:szCs w:val="28"/>
        </w:rPr>
        <w:t>ЗАЯВКА</w:t>
      </w:r>
    </w:p>
    <w:p w:rsidR="005F7829" w:rsidRPr="0038790B" w:rsidRDefault="001F695F" w:rsidP="005F7829">
      <w:pPr>
        <w:jc w:val="center"/>
        <w:rPr>
          <w:b/>
          <w:sz w:val="28"/>
          <w:szCs w:val="28"/>
        </w:rPr>
      </w:pPr>
      <w:r w:rsidRPr="0038790B">
        <w:rPr>
          <w:b/>
          <w:sz w:val="28"/>
          <w:szCs w:val="28"/>
        </w:rPr>
        <w:t>для включения в перечень организаций-получателей государственной поддержки на выпуск, распространение и тиражирование социально значимых проектов в печатных СМИ</w:t>
      </w:r>
    </w:p>
    <w:p w:rsidR="001F695F" w:rsidRPr="0038790B" w:rsidRDefault="001F695F" w:rsidP="005F7829">
      <w:pPr>
        <w:jc w:val="center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69"/>
        <w:gridCol w:w="1676"/>
        <w:gridCol w:w="3364"/>
      </w:tblGrid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/>
                <w:bCs/>
              </w:rPr>
            </w:pPr>
            <w:r w:rsidRPr="0038790B">
              <w:rPr>
                <w:b/>
                <w:bCs/>
              </w:rPr>
              <w:t>№ п/п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jc w:val="center"/>
              <w:rPr>
                <w:b/>
                <w:bCs/>
              </w:rPr>
            </w:pPr>
            <w:r w:rsidRPr="0038790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jc w:val="center"/>
              <w:rPr>
                <w:b/>
                <w:bCs/>
              </w:rPr>
            </w:pPr>
            <w:r w:rsidRPr="0038790B">
              <w:rPr>
                <w:b/>
                <w:bCs/>
              </w:rPr>
              <w:t>Ед. измерений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jc w:val="center"/>
              <w:rPr>
                <w:b/>
                <w:bCs/>
              </w:rPr>
            </w:pPr>
            <w:r w:rsidRPr="0038790B">
              <w:rPr>
                <w:b/>
                <w:bCs/>
              </w:rPr>
              <w:t>Показатели</w:t>
            </w:r>
          </w:p>
        </w:tc>
      </w:tr>
      <w:tr w:rsidR="005F7829" w:rsidRPr="0038790B" w:rsidTr="005F7829">
        <w:trPr>
          <w:trHeight w:val="435"/>
        </w:trPr>
        <w:tc>
          <w:tcPr>
            <w:tcW w:w="959" w:type="dxa"/>
          </w:tcPr>
          <w:p w:rsidR="005F7829" w:rsidRPr="0038790B" w:rsidRDefault="005F7829" w:rsidP="005F7829">
            <w:r w:rsidRPr="0038790B">
              <w:rPr>
                <w:bCs/>
                <w:lang w:val="en-US"/>
              </w:rPr>
              <w:t>I</w:t>
            </w:r>
            <w:r w:rsidRPr="0038790B">
              <w:rPr>
                <w:bCs/>
              </w:rPr>
              <w:t>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0B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rPr>
          <w:trHeight w:val="621"/>
        </w:trPr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  <w:lang w:val="en-US"/>
              </w:rPr>
              <w:t>1</w:t>
            </w:r>
            <w:r w:rsidRPr="0038790B">
              <w:rPr>
                <w:bCs/>
              </w:rPr>
              <w:t>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ИНН организации</w:t>
            </w:r>
          </w:p>
          <w:p w:rsidR="005F7829" w:rsidRPr="0038790B" w:rsidRDefault="005F7829" w:rsidP="005F7829">
            <w:pPr>
              <w:rPr>
                <w:b/>
                <w:bCs/>
              </w:rPr>
            </w:pP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ОГРН организации/ОГРНИП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spacing w:before="60"/>
            </w:pPr>
            <w:r w:rsidRPr="0038790B">
              <w:t>адрес организации юридический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5.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spacing w:before="60"/>
            </w:pPr>
            <w:r w:rsidRPr="0038790B">
              <w:t>адрес организации фактический (с почтовым индексом)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rPr>
          <w:trHeight w:val="704"/>
        </w:trPr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6.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spacing w:before="60"/>
            </w:pPr>
            <w:r w:rsidRPr="0038790B">
              <w:t>адрес электронной почты организации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rPr>
          <w:cantSplit/>
          <w:trHeight w:val="269"/>
        </w:trPr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7.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ФИО руководителя организации или иного уполномоченного лица организации на представление интересов организации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8.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телефон руководителя организации или иного уполномоченного им лица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  <w:lang w:val="en-US"/>
              </w:rPr>
              <w:t>II</w:t>
            </w:r>
            <w:r w:rsidRPr="0038790B">
              <w:rPr>
                <w:bCs/>
              </w:rPr>
              <w:t>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Сведения о печатном СМИ: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9.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печатного СМИ (согласно свидетельству о </w:t>
            </w:r>
            <w:r w:rsidRPr="0038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СМИ), в котором будут опубликованы материалы социально значимого проекта 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lastRenderedPageBreak/>
              <w:t>10.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номер свидетельства о государственной регистрации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дата регистрации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форма периодического распространения печатного СМИ (согласно свидетельству о 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адрес сайта/страницы печатного СМИ в сети Интернет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14.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номер свидетельства о государственной регистрации сайта как электронного СМИ (при наличии)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15.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учредитель(и) печатного СМИ (согласно свидетельству о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16.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язык(и), на котором(ых) выходит печатное СМИ (согласно свидетельству о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17.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территория распространения печатного СМИ (согласно свидетельству о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18.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периодичность выхода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19.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данные о допустимом в СМИ количестве рекламы (до 45%, 45 и более%)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проценты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20.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специализация и тематика СМИ (согласно свидетельству о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/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месячная аудитория сайта/страницы печатного СМИ в сети Интернет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человек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формат печатного СМИ: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22.1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газеты</w:t>
            </w:r>
          </w:p>
        </w:tc>
        <w:tc>
          <w:tcPr>
            <w:tcW w:w="1676" w:type="dxa"/>
          </w:tcPr>
          <w:p w:rsidR="005F7829" w:rsidRPr="0038790B" w:rsidRDefault="005F7829" w:rsidP="005F7829"/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22.2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журналы/альманахи</w:t>
            </w:r>
          </w:p>
        </w:tc>
        <w:tc>
          <w:tcPr>
            <w:tcW w:w="1676" w:type="dxa"/>
          </w:tcPr>
          <w:p w:rsidR="005F7829" w:rsidRPr="0038790B" w:rsidRDefault="005F7829" w:rsidP="005F7829"/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 xml:space="preserve">общий объем печатного СМИ в </w:t>
            </w:r>
            <w:r w:rsidRPr="0038790B">
              <w:lastRenderedPageBreak/>
              <w:t>полосах (газеты) и страницах (журналы/альманахи), вышедших в свет в году, предшествующему году подачи заявки (далее – общий объем печатного СМИ):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lastRenderedPageBreak/>
              <w:t>23.1.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газеты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полосы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23.2.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журналы/альманахи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страницы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24.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количество номеров печатного СМИ, вышедших в свет в год, предшествующий году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штуки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25.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среднеразовый тираж печатного СМИ в год, предшествующий году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тыс. экземпляров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26.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планируемое количество номеров печатного СМИ в год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штуки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27.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планируемый среднеразовый тираж печатного СМИ в год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экземпляров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28.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общий тираж физический печатного СМИ в год, предшествующий году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экземпляров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29.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Процент собственной информации  по региональной тематике (для региональных и местных СМИ должен составлять не менее 60% от общего объема информации в номере печатного издания)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проценты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30.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подписной тираж печатного СМИ в год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экземпляров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количество бумаги, потраченное на выпуск  печатного СМИ в год, предшествующий году 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тонны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количество сотрудников, задействованных в выпуске, распространении и тиражировании печатного СМИ в год, предшествующий году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человек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общие расходы организации на выпуск, распространение и тиражирование печатного СМИ в год, предшествующий году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lastRenderedPageBreak/>
              <w:t>34.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сумма, выплаченная в году, предшествующем году подачи заявки, на оплату авторского гонорара авторам, участвующим в выпуске печатного СМИ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35.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сумма, выплаченная в году, предшествующем году подачи заявки, на оплату труда сотрудников, задействованных в выпуске, распространении и тиражировании печатного СМИ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36.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сумма,  выплаченная в году, предшествующем году подачи заявки, на оплату бумаги на  выпуск и тиражирование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37.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сумма,  выплаченная в году, предшествующем году подачи заявки, на оплату полиграфических услуг на  выпуск и тиражирование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38.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 xml:space="preserve">сумма,  выплаченная в году, предшествующем году подачи заявки на оплату расходов на </w:t>
            </w:r>
            <w:r w:rsidRPr="0038790B">
              <w:lastRenderedPageBreak/>
              <w:t>распространение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lastRenderedPageBreak/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  <w:lang w:val="en-US"/>
              </w:rPr>
              <w:lastRenderedPageBreak/>
              <w:t>III</w:t>
            </w:r>
            <w:r w:rsidRPr="0038790B">
              <w:rPr>
                <w:bCs/>
              </w:rPr>
              <w:t>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Сведения о социально значимом проекте: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39.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0B">
              <w:rPr>
                <w:rFonts w:ascii="Times New Roman" w:hAnsi="Times New Roman" w:cs="Times New Roman"/>
                <w:sz w:val="24"/>
                <w:szCs w:val="24"/>
              </w:rPr>
              <w:t>название социально значимого проекта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40.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описание социально значимого проекта с указанием актуальности, целей и задач, форм реализации (рубрики, тематические полосы, специальные выпуски, акции и пр.), планируемых результатов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срок реализации проекта (не может выходить за рамки года, в котором подается заявка)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с (месяц год) по (месяц год)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объем социально значимого проекта в печатном СМИ: для газет - в полосах, для журналов - в страницах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42.1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газеты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полосы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42.2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журналы/альманахи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страницы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процентное соотношение объема социально значимого проекта в печатном СМИ  к общему объему печатного СМИ,</w:t>
            </w:r>
            <w:r w:rsidRPr="0038790B">
              <w:rPr>
                <w:sz w:val="28"/>
                <w:szCs w:val="28"/>
              </w:rPr>
              <w:t xml:space="preserve"> </w:t>
            </w:r>
            <w:r w:rsidRPr="0038790B">
              <w:t>выпущенному в год, предшествующий году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проценты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44.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количество сотрудников, задействованных в выпуске, распространении и тиражировании социально значимого проекта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человек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45.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rPr>
                <w:rFonts w:ascii="Calibri" w:hAnsi="Calibri"/>
                <w:color w:val="000000"/>
              </w:rPr>
            </w:pPr>
            <w:r w:rsidRPr="0038790B">
              <w:t>общая стоимость социально значимого проекта, включающая: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45.1.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 xml:space="preserve">сумму на оплату авторского гонорара авторам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</w:t>
            </w:r>
            <w:r w:rsidRPr="0038790B">
              <w:lastRenderedPageBreak/>
              <w:t>заболеваний)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lastRenderedPageBreak/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lastRenderedPageBreak/>
              <w:t>45.2.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сумму на оплату труда сотрудников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45.3.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сумму на оплату бумаги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45.4.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 xml:space="preserve">сумму на оплату полиграфических услуг 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45.5.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сумму на оплату расходов на распространение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46.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сумма государственной поддержки, запрашиваемая на выпуск, распространение и тиражирование социально значимого проекта, включающая: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46.1.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сумму на оплату авторского гонорара авторам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46.2.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 xml:space="preserve">сумму на оплату труда сотрудников (с учетом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</w:t>
            </w:r>
            <w:r w:rsidRPr="0038790B">
              <w:lastRenderedPageBreak/>
              <w:t xml:space="preserve">с материнством, а также от несчастных случаев на производстве и профессиональных заболеваний) 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lastRenderedPageBreak/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lastRenderedPageBreak/>
              <w:t>46.3.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сумму на оплату бумаги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46.4.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 xml:space="preserve">сумму на оплату полиграфических услуг 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46.5.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сумму на оплату расходов на распространение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F7829" w:rsidRPr="0038790B" w:rsidRDefault="005F7829" w:rsidP="005F7829"/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jc w:val="right"/>
        <w:rPr>
          <w:sz w:val="28"/>
          <w:szCs w:val="28"/>
        </w:rPr>
      </w:pPr>
    </w:p>
    <w:p w:rsidR="001F5798" w:rsidRPr="0038790B" w:rsidRDefault="001F5798" w:rsidP="005F7829">
      <w:pPr>
        <w:jc w:val="right"/>
        <w:rPr>
          <w:sz w:val="28"/>
          <w:szCs w:val="28"/>
        </w:rPr>
      </w:pPr>
    </w:p>
    <w:p w:rsidR="001F5798" w:rsidRPr="0038790B" w:rsidRDefault="001F5798" w:rsidP="005F7829">
      <w:pPr>
        <w:jc w:val="right"/>
        <w:rPr>
          <w:sz w:val="28"/>
          <w:szCs w:val="28"/>
        </w:rPr>
      </w:pPr>
    </w:p>
    <w:p w:rsidR="005F7829" w:rsidRPr="0038790B" w:rsidRDefault="005F7829" w:rsidP="005F7829">
      <w:pPr>
        <w:rPr>
          <w:sz w:val="28"/>
          <w:szCs w:val="28"/>
        </w:rPr>
      </w:pPr>
    </w:p>
    <w:p w:rsidR="00B86E74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lastRenderedPageBreak/>
        <w:t>Приложение № 2</w:t>
      </w:r>
    </w:p>
    <w:p w:rsidR="00B86E74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t>к Административному регламенту</w:t>
      </w:r>
    </w:p>
    <w:p w:rsidR="00B86E74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t xml:space="preserve">Федерального агентства по печати и массовым </w:t>
      </w:r>
    </w:p>
    <w:p w:rsidR="00B86E74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t xml:space="preserve">коммуникациям по предоставлению государственной </w:t>
      </w:r>
    </w:p>
    <w:p w:rsidR="00B86E74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t xml:space="preserve">услуги подача заявки на оказание государственной </w:t>
      </w:r>
    </w:p>
    <w:p w:rsidR="00B86E74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t xml:space="preserve">поддержки на выпуск, распространение </w:t>
      </w:r>
    </w:p>
    <w:p w:rsidR="00B86E74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t xml:space="preserve">и тиражирование социально значимых проектов в </w:t>
      </w:r>
    </w:p>
    <w:p w:rsidR="00B86E74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t xml:space="preserve">печатных средствах массовой информации, выпуск </w:t>
      </w:r>
    </w:p>
    <w:p w:rsidR="005F7829" w:rsidRPr="0038790B" w:rsidRDefault="00B86E74" w:rsidP="00B86E74">
      <w:pPr>
        <w:jc w:val="right"/>
        <w:rPr>
          <w:sz w:val="28"/>
          <w:szCs w:val="28"/>
        </w:rPr>
      </w:pPr>
      <w:r w:rsidRPr="0038790B">
        <w:rPr>
          <w:sz w:val="28"/>
          <w:szCs w:val="28"/>
        </w:rPr>
        <w:t>изданий для инвалидов и инвалидов по зрению</w:t>
      </w:r>
    </w:p>
    <w:p w:rsidR="00B86E74" w:rsidRPr="0038790B" w:rsidRDefault="00B86E74" w:rsidP="005F7829">
      <w:pPr>
        <w:pStyle w:val="1"/>
        <w:jc w:val="center"/>
        <w:rPr>
          <w:b/>
          <w:bCs/>
          <w:szCs w:val="28"/>
        </w:rPr>
      </w:pPr>
    </w:p>
    <w:p w:rsidR="00B86E74" w:rsidRPr="0038790B" w:rsidRDefault="00B86E74" w:rsidP="005F7829">
      <w:pPr>
        <w:pStyle w:val="1"/>
        <w:jc w:val="center"/>
        <w:rPr>
          <w:b/>
          <w:bCs/>
          <w:szCs w:val="28"/>
        </w:rPr>
      </w:pPr>
    </w:p>
    <w:p w:rsidR="00B86E74" w:rsidRPr="0038790B" w:rsidRDefault="00B86E74" w:rsidP="005F7829">
      <w:pPr>
        <w:pStyle w:val="1"/>
        <w:jc w:val="center"/>
        <w:rPr>
          <w:b/>
          <w:bCs/>
          <w:szCs w:val="28"/>
        </w:rPr>
      </w:pPr>
    </w:p>
    <w:p w:rsidR="005F7829" w:rsidRPr="0038790B" w:rsidRDefault="005F7829" w:rsidP="005F7829">
      <w:pPr>
        <w:pStyle w:val="1"/>
        <w:jc w:val="center"/>
        <w:rPr>
          <w:b/>
          <w:bCs/>
          <w:szCs w:val="28"/>
        </w:rPr>
      </w:pPr>
      <w:r w:rsidRPr="0038790B">
        <w:rPr>
          <w:b/>
          <w:bCs/>
          <w:szCs w:val="28"/>
        </w:rPr>
        <w:t>ЗАЯВКА</w:t>
      </w:r>
    </w:p>
    <w:p w:rsidR="001F695F" w:rsidRPr="0038790B" w:rsidRDefault="001F695F" w:rsidP="001F695F">
      <w:pPr>
        <w:jc w:val="center"/>
        <w:rPr>
          <w:b/>
          <w:sz w:val="28"/>
          <w:szCs w:val="28"/>
        </w:rPr>
      </w:pPr>
      <w:r w:rsidRPr="0038790B">
        <w:rPr>
          <w:b/>
          <w:sz w:val="28"/>
          <w:szCs w:val="28"/>
        </w:rPr>
        <w:t>для включения в перечень организаций-получателей государственной поддержки на выпуск</w:t>
      </w:r>
    </w:p>
    <w:p w:rsidR="005F7829" w:rsidRPr="0038790B" w:rsidRDefault="005F7829" w:rsidP="005F7829">
      <w:pPr>
        <w:jc w:val="center"/>
        <w:rPr>
          <w:b/>
          <w:bCs/>
          <w:sz w:val="28"/>
          <w:szCs w:val="28"/>
        </w:rPr>
      </w:pPr>
      <w:r w:rsidRPr="0038790B">
        <w:rPr>
          <w:b/>
          <w:sz w:val="28"/>
          <w:szCs w:val="28"/>
        </w:rPr>
        <w:t xml:space="preserve"> изданий для инвалидов и инвалидов по зрению</w:t>
      </w:r>
    </w:p>
    <w:p w:rsidR="005F7829" w:rsidRPr="0038790B" w:rsidRDefault="005F7829" w:rsidP="005F7829">
      <w:pPr>
        <w:jc w:val="center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69"/>
        <w:gridCol w:w="1676"/>
        <w:gridCol w:w="3364"/>
      </w:tblGrid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/>
                <w:bCs/>
              </w:rPr>
            </w:pPr>
            <w:r w:rsidRPr="0038790B">
              <w:rPr>
                <w:b/>
                <w:bCs/>
              </w:rPr>
              <w:t>№ п/п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jc w:val="center"/>
              <w:rPr>
                <w:b/>
                <w:bCs/>
              </w:rPr>
            </w:pPr>
            <w:r w:rsidRPr="0038790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jc w:val="center"/>
              <w:rPr>
                <w:b/>
                <w:bCs/>
              </w:rPr>
            </w:pPr>
            <w:r w:rsidRPr="0038790B">
              <w:rPr>
                <w:b/>
                <w:bCs/>
              </w:rPr>
              <w:t>Ед. измерений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jc w:val="center"/>
              <w:rPr>
                <w:b/>
                <w:bCs/>
              </w:rPr>
            </w:pPr>
            <w:r w:rsidRPr="0038790B">
              <w:rPr>
                <w:b/>
                <w:bCs/>
              </w:rPr>
              <w:t>Показатели</w:t>
            </w:r>
          </w:p>
        </w:tc>
      </w:tr>
      <w:tr w:rsidR="005F7829" w:rsidRPr="0038790B" w:rsidTr="005F7829">
        <w:trPr>
          <w:trHeight w:val="435"/>
        </w:trPr>
        <w:tc>
          <w:tcPr>
            <w:tcW w:w="959" w:type="dxa"/>
          </w:tcPr>
          <w:p w:rsidR="005F7829" w:rsidRPr="0038790B" w:rsidRDefault="005F7829" w:rsidP="005F7829">
            <w:r w:rsidRPr="0038790B">
              <w:rPr>
                <w:bCs/>
                <w:lang w:val="en-US"/>
              </w:rPr>
              <w:t>I</w:t>
            </w:r>
            <w:r w:rsidRPr="0038790B">
              <w:rPr>
                <w:bCs/>
              </w:rPr>
              <w:t>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0B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rPr>
          <w:trHeight w:val="621"/>
        </w:trPr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  <w:lang w:val="en-US"/>
              </w:rPr>
              <w:t>1</w:t>
            </w:r>
            <w:r w:rsidRPr="0038790B">
              <w:rPr>
                <w:bCs/>
              </w:rPr>
              <w:t>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ИНН организации</w:t>
            </w:r>
          </w:p>
          <w:p w:rsidR="005F7829" w:rsidRPr="0038790B" w:rsidRDefault="005F7829" w:rsidP="005F7829">
            <w:pPr>
              <w:rPr>
                <w:b/>
                <w:bCs/>
              </w:rPr>
            </w:pP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ОГРН организации/ОГРНИП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4.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spacing w:before="60"/>
            </w:pPr>
            <w:r w:rsidRPr="0038790B">
              <w:t>адрес организации юридический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5.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spacing w:before="60"/>
            </w:pPr>
            <w:r w:rsidRPr="0038790B">
              <w:t>адрес организации фактический (с почтовым индексом)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rPr>
          <w:trHeight w:val="704"/>
        </w:trPr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6.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spacing w:before="60"/>
            </w:pPr>
            <w:r w:rsidRPr="0038790B">
              <w:t>адрес электронной почты организации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rPr>
          <w:cantSplit/>
          <w:trHeight w:val="269"/>
        </w:trPr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7.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ФИО руководителя организации или иного уполномоченного лица организации на представление интересов организации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8.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телефон руководителя организации или иного уполномоченного им лица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  <w:lang w:val="en-US"/>
              </w:rPr>
              <w:t>II</w:t>
            </w:r>
            <w:r w:rsidRPr="0038790B">
              <w:rPr>
                <w:bCs/>
              </w:rPr>
              <w:t>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Сведения о печатном СМИ: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9.</w:t>
            </w:r>
          </w:p>
        </w:tc>
        <w:tc>
          <w:tcPr>
            <w:tcW w:w="3469" w:type="dxa"/>
          </w:tcPr>
          <w:p w:rsidR="005F7829" w:rsidRPr="0038790B" w:rsidRDefault="005F7829" w:rsidP="005F7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печатного СМИ (согласно свидетельству о государственной регистрации </w:t>
            </w:r>
            <w:r w:rsidRPr="0038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СМИ), в котором будут опубликованы материалы социально значимого проекта 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lastRenderedPageBreak/>
              <w:t>10.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номер свидетельства о государственной регистрации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дата регистрации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форма периодического распространения печатного СМИ (согласно свидетельству о 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адрес сайта/страницы печатного СМИ в сети Интернет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14.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номер свидетельства о государственной регистрации сайта как электронного СМИ (при наличии)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15.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учредитель(и) печатного СМИ (согласно свидетельству о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16.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язык(и), на котором(ых) выходит печатное СМИ (согласно свидетельству о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17.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территория распространения печатного СМИ (согласно свидетельству о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18.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периодичность выхода печатного СМИ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19.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специализация  и тематика печатного СМИ (согласно свидетельству о государственной регистрации СМИ)</w:t>
            </w:r>
          </w:p>
        </w:tc>
        <w:tc>
          <w:tcPr>
            <w:tcW w:w="1676" w:type="dxa"/>
          </w:tcPr>
          <w:p w:rsidR="005F7829" w:rsidRPr="0038790B" w:rsidRDefault="005F7829" w:rsidP="005F7829"/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20.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месячная аудитория сайта/страницы печатного СМИ в сети Интернет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тыс. человек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формат печатного СМИ: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21.1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газеты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21.2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журналы/альманахи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объем одного номера печатного СМИ в полосах (газеты) и страницах (журналы/альманахи):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lastRenderedPageBreak/>
              <w:t>22.1.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газеты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полосы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22.2.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журналы/альманахи</w:t>
            </w:r>
          </w:p>
        </w:tc>
        <w:tc>
          <w:tcPr>
            <w:tcW w:w="1676" w:type="dxa"/>
          </w:tcPr>
          <w:p w:rsidR="005F7829" w:rsidRPr="0038790B" w:rsidRDefault="005F7829" w:rsidP="005F7829">
            <w:r w:rsidRPr="0038790B">
              <w:t>страницы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20.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планируемое количество номеров печатного СМИ в год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штуки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21.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планируемый среднеразовый тираж печатного СМИ в год подачи заявки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экземпляров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38790B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22.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 xml:space="preserve">период, на который запрашивается государственная поддержка 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с (месяц год) по (месяц год)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829" w:rsidRPr="000A00E2" w:rsidTr="005F7829">
        <w:tc>
          <w:tcPr>
            <w:tcW w:w="959" w:type="dxa"/>
          </w:tcPr>
          <w:p w:rsidR="005F7829" w:rsidRPr="0038790B" w:rsidRDefault="005F7829" w:rsidP="005F7829">
            <w:pPr>
              <w:rPr>
                <w:bCs/>
              </w:rPr>
            </w:pPr>
            <w:r w:rsidRPr="0038790B">
              <w:rPr>
                <w:bCs/>
              </w:rPr>
              <w:t>23.</w:t>
            </w:r>
          </w:p>
        </w:tc>
        <w:tc>
          <w:tcPr>
            <w:tcW w:w="3469" w:type="dxa"/>
          </w:tcPr>
          <w:p w:rsidR="005F7829" w:rsidRPr="0038790B" w:rsidRDefault="005F7829" w:rsidP="005F7829">
            <w:r w:rsidRPr="0038790B">
              <w:t>сумма государственной поддержки, запрашиваемая на выпуск издания для инвалидов и инвалидов по зрению</w:t>
            </w:r>
          </w:p>
        </w:tc>
        <w:tc>
          <w:tcPr>
            <w:tcW w:w="1676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  <w:r w:rsidRPr="0038790B">
              <w:t>тыс. рублей</w:t>
            </w:r>
          </w:p>
        </w:tc>
        <w:tc>
          <w:tcPr>
            <w:tcW w:w="3364" w:type="dxa"/>
          </w:tcPr>
          <w:p w:rsidR="005F7829" w:rsidRPr="0038790B" w:rsidRDefault="005F7829" w:rsidP="005F78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F7829" w:rsidRDefault="005F7829" w:rsidP="005F7829">
      <w:pPr>
        <w:jc w:val="right"/>
      </w:pPr>
    </w:p>
    <w:p w:rsidR="005F7829" w:rsidRDefault="005F7829" w:rsidP="005F7829"/>
    <w:p w:rsidR="0091200C" w:rsidRDefault="0091200C"/>
    <w:sectPr w:rsidR="0091200C" w:rsidSect="005F7829">
      <w:headerReference w:type="default" r:id="rId17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88" w:rsidRDefault="00227888" w:rsidP="00AB4403">
      <w:r>
        <w:separator/>
      </w:r>
    </w:p>
  </w:endnote>
  <w:endnote w:type="continuationSeparator" w:id="1">
    <w:p w:rsidR="00227888" w:rsidRDefault="00227888" w:rsidP="00A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88" w:rsidRDefault="00227888" w:rsidP="00AB4403">
      <w:r>
        <w:separator/>
      </w:r>
    </w:p>
  </w:footnote>
  <w:footnote w:type="continuationSeparator" w:id="1">
    <w:p w:rsidR="00227888" w:rsidRDefault="00227888" w:rsidP="00A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0B" w:rsidRPr="00753885" w:rsidRDefault="0096268A">
    <w:pPr>
      <w:pStyle w:val="ac"/>
      <w:jc w:val="center"/>
      <w:rPr>
        <w:sz w:val="28"/>
        <w:szCs w:val="28"/>
      </w:rPr>
    </w:pPr>
    <w:r w:rsidRPr="00753885">
      <w:rPr>
        <w:sz w:val="28"/>
        <w:szCs w:val="28"/>
      </w:rPr>
      <w:fldChar w:fldCharType="begin"/>
    </w:r>
    <w:r w:rsidR="0038790B" w:rsidRPr="00753885">
      <w:rPr>
        <w:sz w:val="28"/>
        <w:szCs w:val="28"/>
      </w:rPr>
      <w:instrText xml:space="preserve"> PAGE   \* MERGEFORMAT </w:instrText>
    </w:r>
    <w:r w:rsidRPr="00753885">
      <w:rPr>
        <w:sz w:val="28"/>
        <w:szCs w:val="28"/>
      </w:rPr>
      <w:fldChar w:fldCharType="separate"/>
    </w:r>
    <w:r w:rsidR="00D26202">
      <w:rPr>
        <w:noProof/>
        <w:sz w:val="28"/>
        <w:szCs w:val="28"/>
      </w:rPr>
      <w:t>36</w:t>
    </w:r>
    <w:r w:rsidRPr="00753885">
      <w:rPr>
        <w:sz w:val="28"/>
        <w:szCs w:val="28"/>
      </w:rPr>
      <w:fldChar w:fldCharType="end"/>
    </w:r>
  </w:p>
  <w:p w:rsidR="0038790B" w:rsidRDefault="003879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429"/>
    <w:multiLevelType w:val="hybridMultilevel"/>
    <w:tmpl w:val="F5C65342"/>
    <w:lvl w:ilvl="0" w:tplc="3B384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A0876"/>
    <w:multiLevelType w:val="multilevel"/>
    <w:tmpl w:val="90CED32C"/>
    <w:lvl w:ilvl="0">
      <w:start w:val="23"/>
      <w:numFmt w:val="decimal"/>
      <w:lvlText w:val="%1"/>
      <w:lvlJc w:val="left"/>
      <w:pPr>
        <w:ind w:left="1318" w:hanging="7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34" w:hanging="7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027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5460124"/>
    <w:multiLevelType w:val="hybridMultilevel"/>
    <w:tmpl w:val="36721AD4"/>
    <w:lvl w:ilvl="0" w:tplc="1FB6DE6A">
      <w:start w:val="26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0B3B181E"/>
    <w:multiLevelType w:val="hybridMultilevel"/>
    <w:tmpl w:val="9FD64F84"/>
    <w:lvl w:ilvl="0" w:tplc="0C543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84BD2"/>
    <w:multiLevelType w:val="hybridMultilevel"/>
    <w:tmpl w:val="99A24D10"/>
    <w:lvl w:ilvl="0" w:tplc="7868C926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5">
    <w:nsid w:val="163930AC"/>
    <w:multiLevelType w:val="multilevel"/>
    <w:tmpl w:val="30B05922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6">
    <w:nsid w:val="1AD81457"/>
    <w:multiLevelType w:val="hybridMultilevel"/>
    <w:tmpl w:val="13FC0416"/>
    <w:lvl w:ilvl="0" w:tplc="E3E8E9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C33403"/>
    <w:multiLevelType w:val="multilevel"/>
    <w:tmpl w:val="46383224"/>
    <w:lvl w:ilvl="0">
      <w:start w:val="19"/>
      <w:numFmt w:val="decimal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8">
    <w:nsid w:val="20A0630B"/>
    <w:multiLevelType w:val="multilevel"/>
    <w:tmpl w:val="7FA0BA7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9">
    <w:nsid w:val="280E4AE4"/>
    <w:multiLevelType w:val="multilevel"/>
    <w:tmpl w:val="30B05922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10">
    <w:nsid w:val="2FC12DE7"/>
    <w:multiLevelType w:val="hybridMultilevel"/>
    <w:tmpl w:val="EB3E48FC"/>
    <w:lvl w:ilvl="0" w:tplc="08888A80">
      <w:start w:val="25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1">
    <w:nsid w:val="322F03AA"/>
    <w:multiLevelType w:val="hybridMultilevel"/>
    <w:tmpl w:val="7C24EAFE"/>
    <w:lvl w:ilvl="0" w:tplc="74DA33EC">
      <w:start w:val="1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8B6006"/>
    <w:multiLevelType w:val="multilevel"/>
    <w:tmpl w:val="46802A7A"/>
    <w:lvl w:ilvl="0">
      <w:start w:val="23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75" w:hanging="975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2252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EF87B94"/>
    <w:multiLevelType w:val="hybridMultilevel"/>
    <w:tmpl w:val="2A30D08A"/>
    <w:lvl w:ilvl="0" w:tplc="E42E4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E1F28"/>
    <w:multiLevelType w:val="multilevel"/>
    <w:tmpl w:val="7FA0B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43F445A"/>
    <w:multiLevelType w:val="hybridMultilevel"/>
    <w:tmpl w:val="D4D6CE76"/>
    <w:lvl w:ilvl="0" w:tplc="E3E8E9B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1680E3F"/>
    <w:multiLevelType w:val="hybridMultilevel"/>
    <w:tmpl w:val="58A2A08E"/>
    <w:lvl w:ilvl="0" w:tplc="FD44D2A4">
      <w:start w:val="24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62906F3B"/>
    <w:multiLevelType w:val="hybridMultilevel"/>
    <w:tmpl w:val="2A30D08A"/>
    <w:lvl w:ilvl="0" w:tplc="E42E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B464B"/>
    <w:multiLevelType w:val="hybridMultilevel"/>
    <w:tmpl w:val="2A30D08A"/>
    <w:lvl w:ilvl="0" w:tplc="E42E4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11325"/>
    <w:multiLevelType w:val="hybridMultilevel"/>
    <w:tmpl w:val="5AF01E16"/>
    <w:lvl w:ilvl="0" w:tplc="B6183D8A">
      <w:start w:val="18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A42930"/>
    <w:multiLevelType w:val="hybridMultilevel"/>
    <w:tmpl w:val="2A30D08A"/>
    <w:lvl w:ilvl="0" w:tplc="E42E4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D2732"/>
    <w:multiLevelType w:val="multilevel"/>
    <w:tmpl w:val="C1648AEC"/>
    <w:lvl w:ilvl="0">
      <w:start w:val="2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19"/>
  </w:num>
  <w:num w:numId="7">
    <w:abstractNumId w:val="21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16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3"/>
  </w:num>
  <w:num w:numId="20">
    <w:abstractNumId w:val="20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829"/>
    <w:rsid w:val="001F5798"/>
    <w:rsid w:val="001F695F"/>
    <w:rsid w:val="00227888"/>
    <w:rsid w:val="0038790B"/>
    <w:rsid w:val="00466D87"/>
    <w:rsid w:val="00507156"/>
    <w:rsid w:val="005F7829"/>
    <w:rsid w:val="0091200C"/>
    <w:rsid w:val="0096268A"/>
    <w:rsid w:val="00AB4403"/>
    <w:rsid w:val="00B86E74"/>
    <w:rsid w:val="00BA20C0"/>
    <w:rsid w:val="00CF6CCC"/>
    <w:rsid w:val="00D26202"/>
    <w:rsid w:val="00D73952"/>
    <w:rsid w:val="00DE321D"/>
    <w:rsid w:val="00DF52EC"/>
    <w:rsid w:val="00E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829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78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8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82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782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82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5F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5F7829"/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semiHidden/>
    <w:rsid w:val="005F7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F7829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Знак Знак11"/>
    <w:basedOn w:val="a0"/>
    <w:locked/>
    <w:rsid w:val="005F7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F7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qFormat/>
    <w:rsid w:val="005F782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  <w:style w:type="character" w:styleId="a7">
    <w:name w:val="Hyperlink"/>
    <w:basedOn w:val="a0"/>
    <w:rsid w:val="005F7829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rsid w:val="005F782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5F78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rsid w:val="005F7829"/>
    <w:pPr>
      <w:ind w:firstLine="709"/>
      <w:jc w:val="both"/>
    </w:p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5F782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autoRedefine/>
    <w:rsid w:val="005F7829"/>
    <w:pPr>
      <w:spacing w:after="0" w:line="240" w:lineRule="atLeas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"/>
    <w:link w:val="ab"/>
    <w:rsid w:val="005F7829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F78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autoRedefine/>
    <w:rsid w:val="005F7829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rsid w:val="005F782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F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F782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F7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semiHidden/>
    <w:rsid w:val="005F7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5F7829"/>
    <w:rPr>
      <w:rFonts w:eastAsia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5F782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5F782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5F782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5F7829"/>
    <w:rPr>
      <w:b/>
      <w:bCs/>
    </w:rPr>
  </w:style>
  <w:style w:type="paragraph" w:styleId="af4">
    <w:name w:val="Body Text"/>
    <w:basedOn w:val="a"/>
    <w:link w:val="af5"/>
    <w:semiHidden/>
    <w:rsid w:val="005F7829"/>
    <w:pPr>
      <w:spacing w:after="120"/>
    </w:pPr>
    <w:rPr>
      <w:rFonts w:eastAsia="Times New Roman"/>
    </w:rPr>
  </w:style>
  <w:style w:type="character" w:customStyle="1" w:styleId="af5">
    <w:name w:val="Основной текст Знак"/>
    <w:basedOn w:val="a0"/>
    <w:link w:val="af4"/>
    <w:semiHidden/>
    <w:rsid w:val="005F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5F7829"/>
    <w:rPr>
      <w:rFonts w:eastAsia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F78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F7829"/>
    <w:rPr>
      <w:rFonts w:ascii="Calibri" w:hAnsi="Calibri" w:cs="Calibri"/>
      <w:sz w:val="20"/>
      <w:szCs w:val="20"/>
    </w:rPr>
  </w:style>
  <w:style w:type="character" w:customStyle="1" w:styleId="extended-textshort">
    <w:name w:val="extended-text__short"/>
    <w:basedOn w:val="a0"/>
    <w:rsid w:val="005F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0913213075CFD6701AD3C3F59BCBC7DC569BB570CBDA5F025181A30FB71D1D3153433560612E57E939A64383701E2E9F9DAF7AD1B0B85GCk9M" TargetMode="External"/><Relationship Id="rId13" Type="http://schemas.openxmlformats.org/officeDocument/2006/relationships/hyperlink" Target="consultantplus://offline/ref=98896BA66D41F0459407886E5D7C2701E033A7CBDD6AC6D8E107C1F06F3032FEC84A5F9CD0124FD0A2BF624B455144DF8E6F9598DBv6c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10913213075CFD6701AD3C3F59BCBC7DC569BB570CBDA5F025181A30FB71D1D31534305F0619B82BDC9B387E6112E0E9F9D8F4B1G1k9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10913213075CFD6701AD3C3F59BCBC7DC06ABC5D09BDA5F025181A30FB71D1C1156C3F54050CEC7986CC357EG6k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10913213075CFD6701AD3C3F59BCBC7DC569BB570CBDA5F025181A30FB71D1D3153436550D46BD3ECDC3377F7C0CE3F4E5DAF6GBk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10913213075CFD6701AD3C3F59BCBC7DC16BB8550EBDA5F025181A30FB71D1C1156C3F54050CEC7986CC357EG6k2M" TargetMode="External"/><Relationship Id="rId10" Type="http://schemas.openxmlformats.org/officeDocument/2006/relationships/hyperlink" Target="file:///C:\Documents%20and%20Settings\vmikheeva\Local%20Settings\Temporary%20Internet%20Files\Local%20Settings\Temp\notesE1EF34\&#1040;&#1056;\fapmc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0913213075CFD6701AD3C3F59BCBC7DC06BBD5D0CBDA5F025181A30FB71D1D3153433500319B82BDC9B387E6112E0E9F9D8F4B1G1k9M" TargetMode="External"/><Relationship Id="rId14" Type="http://schemas.openxmlformats.org/officeDocument/2006/relationships/hyperlink" Target="consultantplus://offline/ref=DB10913213075CFD6701AD3C3F59BCBC7DC569BB570CBDA5F025181A30FB71D1D3153430570E19B82BDC9B387E6112E0E9F9D8F4B1G1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10243</Words>
  <Characters>58388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SADzjubinskaja</dc:creator>
  <cp:lastModifiedBy>Kateyka</cp:lastModifiedBy>
  <cp:revision>2</cp:revision>
  <cp:lastPrinted>2020-07-27T11:33:00Z</cp:lastPrinted>
  <dcterms:created xsi:type="dcterms:W3CDTF">2020-07-28T09:01:00Z</dcterms:created>
  <dcterms:modified xsi:type="dcterms:W3CDTF">2020-07-28T09:01:00Z</dcterms:modified>
</cp:coreProperties>
</file>